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B4CFD" w:rsidRPr="00555D45" w:rsidP="00F15864">
      <w:pPr>
        <w:jc w:val="both"/>
        <w:rPr>
          <w:sz w:val="28"/>
          <w:szCs w:val="28"/>
        </w:rPr>
      </w:pPr>
      <w:r w:rsidRPr="00555D45">
        <w:rPr>
          <w:sz w:val="28"/>
          <w:szCs w:val="28"/>
        </w:rPr>
        <w:t xml:space="preserve">                                                                                          </w:t>
      </w:r>
      <w:r w:rsidRPr="00555D45" w:rsidR="00A6009B">
        <w:rPr>
          <w:sz w:val="28"/>
          <w:szCs w:val="28"/>
        </w:rPr>
        <w:t>Дело № 5-66-24</w:t>
      </w:r>
      <w:r w:rsidRPr="00555D45">
        <w:rPr>
          <w:sz w:val="28"/>
          <w:szCs w:val="28"/>
        </w:rPr>
        <w:t>/2019</w:t>
      </w:r>
    </w:p>
    <w:p w:rsidR="00BB4CFD" w:rsidRPr="00555D45" w:rsidP="00F15864">
      <w:pPr>
        <w:jc w:val="both"/>
        <w:rPr>
          <w:sz w:val="28"/>
          <w:szCs w:val="28"/>
        </w:rPr>
      </w:pPr>
    </w:p>
    <w:p w:rsidR="00BB4CFD" w:rsidRPr="00555D45" w:rsidP="00F15864">
      <w:pPr>
        <w:jc w:val="center"/>
        <w:rPr>
          <w:rFonts w:eastAsiaTheme="minorHAnsi"/>
          <w:sz w:val="28"/>
          <w:szCs w:val="28"/>
          <w:lang w:eastAsia="en-US"/>
        </w:rPr>
      </w:pPr>
      <w:r w:rsidRPr="00555D45">
        <w:rPr>
          <w:rFonts w:eastAsiaTheme="minorHAnsi"/>
          <w:sz w:val="28"/>
          <w:szCs w:val="28"/>
          <w:lang w:eastAsia="en-US"/>
        </w:rPr>
        <w:t>ПОСТАНОВЛЕНИЕ</w:t>
      </w:r>
    </w:p>
    <w:p w:rsidR="00917BB4" w:rsidRPr="00555D45" w:rsidP="00F15864">
      <w:pPr>
        <w:jc w:val="center"/>
        <w:rPr>
          <w:sz w:val="28"/>
          <w:szCs w:val="28"/>
        </w:rPr>
      </w:pPr>
      <w:r w:rsidRPr="00555D45">
        <w:rPr>
          <w:bCs/>
          <w:sz w:val="28"/>
          <w:szCs w:val="28"/>
        </w:rPr>
        <w:t>о прекращении производства</w:t>
      </w:r>
    </w:p>
    <w:p w:rsidR="00BB4CFD" w:rsidRPr="00555D45" w:rsidP="00F15864">
      <w:pPr>
        <w:jc w:val="center"/>
        <w:rPr>
          <w:rFonts w:eastAsiaTheme="minorHAnsi"/>
          <w:sz w:val="28"/>
          <w:szCs w:val="28"/>
          <w:lang w:eastAsia="en-US"/>
        </w:rPr>
      </w:pPr>
      <w:r w:rsidRPr="00555D45">
        <w:rPr>
          <w:sz w:val="28"/>
          <w:szCs w:val="28"/>
        </w:rPr>
        <w:t>по делу об административном правонарушении</w:t>
      </w:r>
    </w:p>
    <w:p w:rsidR="00BB4CFD" w:rsidRPr="00555D45" w:rsidP="00F15864">
      <w:pPr>
        <w:jc w:val="both"/>
        <w:rPr>
          <w:sz w:val="28"/>
          <w:szCs w:val="28"/>
        </w:rPr>
      </w:pPr>
      <w:r w:rsidRPr="00555D45">
        <w:rPr>
          <w:sz w:val="28"/>
          <w:szCs w:val="28"/>
        </w:rPr>
        <w:t xml:space="preserve">        </w:t>
      </w:r>
    </w:p>
    <w:p w:rsidR="00BB4CFD" w:rsidRPr="00555D45" w:rsidP="00F15864">
      <w:pPr>
        <w:ind w:firstLine="708"/>
        <w:jc w:val="both"/>
        <w:rPr>
          <w:sz w:val="28"/>
          <w:szCs w:val="28"/>
        </w:rPr>
      </w:pPr>
      <w:r w:rsidRPr="00555D45">
        <w:rPr>
          <w:sz w:val="28"/>
          <w:szCs w:val="28"/>
        </w:rPr>
        <w:t>14 марта</w:t>
      </w:r>
      <w:r w:rsidRPr="00555D45">
        <w:rPr>
          <w:sz w:val="28"/>
          <w:szCs w:val="28"/>
        </w:rPr>
        <w:t xml:space="preserve"> 2019 года                                               </w:t>
      </w:r>
      <w:r w:rsidRPr="00555D45">
        <w:rPr>
          <w:sz w:val="28"/>
          <w:szCs w:val="28"/>
        </w:rPr>
        <w:t>пгт</w:t>
      </w:r>
      <w:r w:rsidRPr="00555D45">
        <w:rPr>
          <w:sz w:val="28"/>
          <w:szCs w:val="28"/>
        </w:rPr>
        <w:t xml:space="preserve">. Первомайское </w:t>
      </w:r>
    </w:p>
    <w:p w:rsidR="00BB4CFD" w:rsidRPr="00555D45" w:rsidP="00F1586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5D45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555D45">
        <w:rPr>
          <w:sz w:val="28"/>
          <w:szCs w:val="28"/>
        </w:rPr>
        <w:t>Йова</w:t>
      </w:r>
      <w:r w:rsidRPr="00555D45">
        <w:rPr>
          <w:sz w:val="28"/>
          <w:szCs w:val="28"/>
        </w:rPr>
        <w:t xml:space="preserve"> Е.В.,</w:t>
      </w:r>
      <w:r w:rsidRPr="00555D45">
        <w:rPr>
          <w:sz w:val="28"/>
          <w:szCs w:val="28"/>
          <w:shd w:val="clear" w:color="auto" w:fill="FFFFFF"/>
        </w:rPr>
        <w:t xml:space="preserve"> </w:t>
      </w:r>
      <w:r w:rsidRPr="00555D45">
        <w:rPr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555D45">
        <w:rPr>
          <w:color w:val="000000"/>
          <w:sz w:val="28"/>
          <w:szCs w:val="28"/>
        </w:rPr>
        <w:t>пгт</w:t>
      </w:r>
      <w:r w:rsidRPr="00555D45">
        <w:rPr>
          <w:color w:val="000000"/>
          <w:sz w:val="28"/>
          <w:szCs w:val="28"/>
        </w:rPr>
        <w:t xml:space="preserve">. </w:t>
      </w:r>
      <w:r w:rsidRPr="00555D45">
        <w:rPr>
          <w:color w:val="000000"/>
          <w:sz w:val="28"/>
          <w:szCs w:val="28"/>
        </w:rPr>
        <w:t>Первомайское</w:t>
      </w:r>
      <w:r w:rsidRPr="00555D45" w:rsidR="00F84C2A">
        <w:rPr>
          <w:color w:val="000000"/>
          <w:sz w:val="28"/>
          <w:szCs w:val="28"/>
        </w:rPr>
        <w:t xml:space="preserve">, ул. Кооперативная, д. 6, </w:t>
      </w:r>
      <w:r w:rsidRPr="00555D45">
        <w:rPr>
          <w:color w:val="000000"/>
          <w:sz w:val="28"/>
          <w:szCs w:val="28"/>
        </w:rPr>
        <w:t xml:space="preserve">рассмотрев материалы дела, поступившего из </w:t>
      </w:r>
      <w:r w:rsidRPr="00555D45">
        <w:rPr>
          <w:rFonts w:eastAsiaTheme="minorHAnsi"/>
          <w:color w:val="000000"/>
          <w:sz w:val="28"/>
          <w:szCs w:val="28"/>
          <w:lang w:eastAsia="en-US"/>
        </w:rPr>
        <w:t xml:space="preserve">отдела </w:t>
      </w:r>
      <w:r w:rsidRPr="00555D45" w:rsidR="00A6009B">
        <w:rPr>
          <w:rFonts w:eastAsiaTheme="minorHAnsi"/>
          <w:color w:val="000000"/>
          <w:sz w:val="28"/>
          <w:szCs w:val="28"/>
          <w:lang w:eastAsia="en-US"/>
        </w:rPr>
        <w:t>дознан</w:t>
      </w:r>
      <w:r w:rsidRPr="00555D45" w:rsidR="00D60D61">
        <w:rPr>
          <w:rFonts w:eastAsiaTheme="minorHAnsi"/>
          <w:color w:val="000000"/>
          <w:sz w:val="28"/>
          <w:szCs w:val="28"/>
          <w:lang w:eastAsia="en-US"/>
        </w:rPr>
        <w:t>ия и административной практики Пограничного у</w:t>
      </w:r>
      <w:r w:rsidRPr="00555D45" w:rsidR="00A6009B">
        <w:rPr>
          <w:rFonts w:eastAsiaTheme="minorHAnsi"/>
          <w:color w:val="000000"/>
          <w:sz w:val="28"/>
          <w:szCs w:val="28"/>
          <w:lang w:eastAsia="en-US"/>
        </w:rPr>
        <w:t xml:space="preserve">правления по </w:t>
      </w:r>
      <w:r w:rsidRPr="00555D45" w:rsidR="00F84C2A">
        <w:rPr>
          <w:rFonts w:eastAsiaTheme="minorHAnsi"/>
          <w:color w:val="000000"/>
          <w:sz w:val="28"/>
          <w:szCs w:val="28"/>
          <w:lang w:eastAsia="en-US"/>
        </w:rPr>
        <w:t>Ростовской области Федеральной с</w:t>
      </w:r>
      <w:r w:rsidRPr="00555D45" w:rsidR="00A6009B">
        <w:rPr>
          <w:rFonts w:eastAsiaTheme="minorHAnsi"/>
          <w:color w:val="000000"/>
          <w:sz w:val="28"/>
          <w:szCs w:val="28"/>
          <w:lang w:eastAsia="en-US"/>
        </w:rPr>
        <w:t>лужбы безопасности Российской Федерации</w:t>
      </w:r>
      <w:r w:rsidRPr="00555D45">
        <w:rPr>
          <w:sz w:val="28"/>
          <w:szCs w:val="28"/>
        </w:rPr>
        <w:t xml:space="preserve"> в отношении</w:t>
      </w:r>
      <w:r w:rsidRPr="00555D45">
        <w:rPr>
          <w:rFonts w:eastAsiaTheme="minorHAnsi"/>
          <w:sz w:val="28"/>
          <w:szCs w:val="28"/>
          <w:lang w:eastAsia="en-US"/>
        </w:rPr>
        <w:t xml:space="preserve"> </w:t>
      </w:r>
      <w:r w:rsidRPr="00555D45" w:rsidR="00A6009B">
        <w:rPr>
          <w:rFonts w:eastAsiaTheme="minorHAnsi"/>
          <w:sz w:val="28"/>
          <w:szCs w:val="28"/>
          <w:lang w:eastAsia="en-US"/>
        </w:rPr>
        <w:t>Токарского</w:t>
      </w:r>
      <w:r w:rsidRPr="00555D45" w:rsidR="00A6009B">
        <w:rPr>
          <w:rFonts w:eastAsiaTheme="minorHAnsi"/>
          <w:sz w:val="28"/>
          <w:szCs w:val="28"/>
          <w:lang w:eastAsia="en-US"/>
        </w:rPr>
        <w:t xml:space="preserve"> </w:t>
      </w:r>
      <w:r w:rsidRPr="00555D45" w:rsidR="00555D45">
        <w:rPr>
          <w:rFonts w:eastAsiaTheme="minorHAnsi"/>
          <w:sz w:val="28"/>
          <w:szCs w:val="28"/>
          <w:lang w:eastAsia="en-US"/>
        </w:rPr>
        <w:t>А.Н.</w:t>
      </w:r>
      <w:r w:rsidRPr="00555D45">
        <w:rPr>
          <w:rFonts w:eastAsiaTheme="minorHAnsi"/>
          <w:sz w:val="28"/>
          <w:szCs w:val="28"/>
          <w:lang w:eastAsia="en-US"/>
        </w:rPr>
        <w:t xml:space="preserve">, </w:t>
      </w:r>
      <w:r w:rsidRPr="00555D45" w:rsidR="00555D45">
        <w:rPr>
          <w:rFonts w:eastAsiaTheme="minorHAnsi"/>
          <w:sz w:val="28"/>
          <w:szCs w:val="28"/>
          <w:lang w:eastAsia="en-US"/>
        </w:rPr>
        <w:t>ПЕРСОНАЛЬНЫЕ ДАННЫЕ</w:t>
      </w:r>
      <w:r w:rsidRPr="00555D45">
        <w:rPr>
          <w:rFonts w:eastAsiaTheme="minorHAnsi"/>
          <w:sz w:val="28"/>
          <w:szCs w:val="28"/>
          <w:lang w:eastAsia="en-US"/>
        </w:rPr>
        <w:t xml:space="preserve">, зарегистрированного по адресу: </w:t>
      </w:r>
      <w:r w:rsidRPr="00555D45" w:rsidR="00555D45">
        <w:rPr>
          <w:rFonts w:eastAsiaTheme="minorHAnsi"/>
          <w:sz w:val="28"/>
          <w:szCs w:val="28"/>
          <w:lang w:eastAsia="en-US"/>
        </w:rPr>
        <w:t>АДРЕС</w:t>
      </w:r>
      <w:r w:rsidRPr="00555D45">
        <w:rPr>
          <w:rFonts w:eastAsiaTheme="minorHAnsi"/>
          <w:sz w:val="28"/>
          <w:szCs w:val="28"/>
          <w:lang w:eastAsia="en-US"/>
        </w:rPr>
        <w:t>,</w:t>
      </w:r>
      <w:r w:rsidRPr="00555D45" w:rsidR="004F04D1">
        <w:rPr>
          <w:rFonts w:eastAsiaTheme="minorHAnsi"/>
          <w:sz w:val="28"/>
          <w:szCs w:val="28"/>
          <w:lang w:eastAsia="en-US"/>
        </w:rPr>
        <w:t xml:space="preserve"> </w:t>
      </w:r>
      <w:r w:rsidRPr="00555D45" w:rsidR="004F04D1">
        <w:rPr>
          <w:rFonts w:eastAsiaTheme="minorHAnsi"/>
          <w:sz w:val="28"/>
          <w:szCs w:val="28"/>
          <w:lang w:eastAsia="en-US"/>
        </w:rPr>
        <w:t>проживающего</w:t>
      </w:r>
      <w:r w:rsidRPr="00555D45" w:rsidR="004F04D1">
        <w:rPr>
          <w:rFonts w:eastAsiaTheme="minorHAnsi"/>
          <w:sz w:val="28"/>
          <w:szCs w:val="28"/>
          <w:lang w:eastAsia="en-US"/>
        </w:rPr>
        <w:t xml:space="preserve"> по адресу: </w:t>
      </w:r>
      <w:r w:rsidRPr="00555D45" w:rsidR="00555D45">
        <w:rPr>
          <w:rFonts w:eastAsiaTheme="minorHAnsi"/>
          <w:sz w:val="28"/>
          <w:szCs w:val="28"/>
          <w:lang w:eastAsia="en-US"/>
        </w:rPr>
        <w:t>АДРЕС</w:t>
      </w:r>
      <w:r w:rsidRPr="00555D45" w:rsidR="004F04D1">
        <w:rPr>
          <w:rFonts w:eastAsiaTheme="minorHAnsi"/>
          <w:sz w:val="28"/>
          <w:szCs w:val="28"/>
          <w:lang w:eastAsia="en-US"/>
        </w:rPr>
        <w:t>,</w:t>
      </w:r>
    </w:p>
    <w:p w:rsidR="00A6009B" w:rsidRPr="00555D45" w:rsidP="00F15864">
      <w:pPr>
        <w:jc w:val="both"/>
        <w:rPr>
          <w:rFonts w:eastAsiaTheme="minorHAnsi"/>
          <w:sz w:val="28"/>
          <w:szCs w:val="28"/>
          <w:lang w:eastAsia="en-US"/>
        </w:rPr>
      </w:pPr>
      <w:r w:rsidRPr="00555D45">
        <w:rPr>
          <w:rFonts w:eastAsiaTheme="minorHAnsi"/>
          <w:sz w:val="28"/>
          <w:szCs w:val="28"/>
          <w:lang w:eastAsia="en-US"/>
        </w:rPr>
        <w:tab/>
        <w:t>ранее привлекаемого к административной ответственности по ч. 1 ст. 18.1 КоАП РФ к административному наказанию в виде административного штрафа в размере 2000 (две тысячи) рублей,</w:t>
      </w:r>
    </w:p>
    <w:p w:rsidR="00BB4CFD" w:rsidRPr="00555D45" w:rsidP="00F15864">
      <w:pPr>
        <w:ind w:firstLine="708"/>
        <w:jc w:val="both"/>
        <w:rPr>
          <w:rFonts w:eastAsia="Times New Roman"/>
          <w:sz w:val="28"/>
          <w:szCs w:val="28"/>
        </w:rPr>
      </w:pPr>
      <w:r w:rsidRPr="00555D45">
        <w:rPr>
          <w:rFonts w:eastAsia="Times New Roman"/>
          <w:sz w:val="28"/>
          <w:szCs w:val="28"/>
        </w:rPr>
        <w:t>о привлечении к административной ответственнос</w:t>
      </w:r>
      <w:r w:rsidRPr="00555D45" w:rsidR="001758C3">
        <w:rPr>
          <w:rFonts w:eastAsia="Times New Roman"/>
          <w:sz w:val="28"/>
          <w:szCs w:val="28"/>
        </w:rPr>
        <w:t>ти  по  ч.1  ст. 20.25 КоАП РФ,</w:t>
      </w:r>
    </w:p>
    <w:p w:rsidR="00917BB4" w:rsidRPr="00555D45" w:rsidP="00F15864">
      <w:pPr>
        <w:jc w:val="center"/>
        <w:rPr>
          <w:sz w:val="28"/>
          <w:szCs w:val="28"/>
        </w:rPr>
      </w:pPr>
      <w:r w:rsidRPr="00555D45">
        <w:rPr>
          <w:sz w:val="28"/>
          <w:szCs w:val="28"/>
        </w:rPr>
        <w:t>установил:</w:t>
      </w:r>
    </w:p>
    <w:p w:rsidR="001758C3" w:rsidRPr="00555D45" w:rsidP="00F15864">
      <w:pPr>
        <w:ind w:firstLine="709"/>
        <w:jc w:val="both"/>
        <w:rPr>
          <w:sz w:val="28"/>
          <w:szCs w:val="28"/>
        </w:rPr>
      </w:pPr>
      <w:r w:rsidRPr="00555D45">
        <w:rPr>
          <w:sz w:val="28"/>
          <w:szCs w:val="28"/>
          <w:lang w:val="uk-UA"/>
        </w:rPr>
        <w:t xml:space="preserve">04.02.2019 </w:t>
      </w:r>
      <w:r w:rsidRPr="00555D45">
        <w:rPr>
          <w:sz w:val="28"/>
          <w:szCs w:val="28"/>
        </w:rPr>
        <w:t>года мировому судье судебного участка № 66 Первомайского судебного района (Первомайский муниципальный район) Республики Крым от Пограничного управления ФСБ России по Ростовской области</w:t>
      </w:r>
      <w:r w:rsidRPr="00555D45">
        <w:rPr>
          <w:sz w:val="28"/>
          <w:szCs w:val="28"/>
          <w:lang w:val="uk-UA"/>
        </w:rPr>
        <w:t xml:space="preserve"> на </w:t>
      </w:r>
      <w:r w:rsidRPr="00555D45">
        <w:rPr>
          <w:sz w:val="28"/>
          <w:szCs w:val="28"/>
        </w:rPr>
        <w:t>рассмотрение</w:t>
      </w:r>
      <w:r w:rsidRPr="00555D45">
        <w:rPr>
          <w:sz w:val="28"/>
          <w:szCs w:val="28"/>
          <w:lang w:val="uk-UA"/>
        </w:rPr>
        <w:t xml:space="preserve"> </w:t>
      </w:r>
      <w:r w:rsidRPr="00555D45">
        <w:rPr>
          <w:sz w:val="28"/>
          <w:szCs w:val="28"/>
        </w:rPr>
        <w:t>поступил</w:t>
      </w:r>
      <w:r w:rsidRPr="00555D45">
        <w:rPr>
          <w:sz w:val="28"/>
          <w:szCs w:val="28"/>
          <w:lang w:val="uk-UA"/>
        </w:rPr>
        <w:t xml:space="preserve"> протокол об </w:t>
      </w:r>
      <w:r w:rsidRPr="00555D45">
        <w:rPr>
          <w:sz w:val="28"/>
          <w:szCs w:val="28"/>
        </w:rPr>
        <w:t>административном правонарушении</w:t>
      </w:r>
      <w:r w:rsidRPr="00555D45">
        <w:rPr>
          <w:sz w:val="28"/>
          <w:szCs w:val="28"/>
          <w:lang w:val="uk-UA"/>
        </w:rPr>
        <w:t xml:space="preserve"> и </w:t>
      </w:r>
      <w:r w:rsidRPr="00555D45">
        <w:rPr>
          <w:sz w:val="28"/>
          <w:szCs w:val="28"/>
        </w:rPr>
        <w:t xml:space="preserve">материалы дела о привлечении к административной ответственности </w:t>
      </w:r>
      <w:r w:rsidRPr="00555D45">
        <w:rPr>
          <w:sz w:val="28"/>
          <w:szCs w:val="28"/>
        </w:rPr>
        <w:t>Токарского</w:t>
      </w:r>
      <w:r w:rsidRPr="00555D45">
        <w:rPr>
          <w:sz w:val="28"/>
          <w:szCs w:val="28"/>
        </w:rPr>
        <w:t xml:space="preserve"> А.Н. по ст. 20.25 ч.1 КоАП</w:t>
      </w:r>
      <w:r w:rsidRPr="00555D45" w:rsidR="005D2A51">
        <w:rPr>
          <w:sz w:val="28"/>
          <w:szCs w:val="28"/>
        </w:rPr>
        <w:t xml:space="preserve"> РФ</w:t>
      </w:r>
      <w:r w:rsidRPr="00555D45">
        <w:rPr>
          <w:sz w:val="28"/>
          <w:szCs w:val="28"/>
        </w:rPr>
        <w:t>.</w:t>
      </w:r>
    </w:p>
    <w:p w:rsidR="001758C3" w:rsidRPr="00555D45" w:rsidP="00F15864">
      <w:pPr>
        <w:shd w:val="clear" w:color="auto" w:fill="FFFFFF"/>
        <w:ind w:firstLine="708"/>
        <w:jc w:val="both"/>
        <w:rPr>
          <w:sz w:val="28"/>
          <w:szCs w:val="28"/>
        </w:rPr>
      </w:pPr>
      <w:r w:rsidRPr="00555D45">
        <w:rPr>
          <w:sz w:val="28"/>
          <w:szCs w:val="28"/>
        </w:rPr>
        <w:t xml:space="preserve">Согласно протокола об административном правонарушении от 22.01.2019  года, </w:t>
      </w:r>
      <w:r w:rsidRPr="00555D45">
        <w:rPr>
          <w:sz w:val="28"/>
          <w:szCs w:val="28"/>
        </w:rPr>
        <w:t>Токарский</w:t>
      </w:r>
      <w:r w:rsidRPr="00555D45">
        <w:rPr>
          <w:sz w:val="28"/>
          <w:szCs w:val="28"/>
        </w:rPr>
        <w:t xml:space="preserve"> А.Н.</w:t>
      </w:r>
      <w:r w:rsidRPr="00555D45">
        <w:rPr>
          <w:sz w:val="28"/>
          <w:szCs w:val="28"/>
          <w:shd w:val="clear" w:color="auto" w:fill="FFFFFF"/>
        </w:rPr>
        <w:t>,</w:t>
      </w:r>
      <w:r w:rsidRPr="00555D45">
        <w:rPr>
          <w:sz w:val="28"/>
          <w:szCs w:val="28"/>
        </w:rPr>
        <w:t xml:space="preserve"> в нарушение ч. 1 ст. 32.2 КоАП РФ, не уплатил в установленный законом шестидесятидневный срок штраф в размере 2000 рублей, назначенный постановлением по делу об административном правонарушении </w:t>
      </w:r>
      <w:r w:rsidRPr="00555D45">
        <w:rPr>
          <w:rFonts w:eastAsiaTheme="minorHAnsi"/>
          <w:color w:val="000000"/>
          <w:sz w:val="28"/>
          <w:szCs w:val="28"/>
          <w:lang w:eastAsia="en-US"/>
        </w:rPr>
        <w:t>заместителя</w:t>
      </w:r>
      <w:r w:rsidRPr="00555D45" w:rsidR="00227EE0">
        <w:rPr>
          <w:rFonts w:eastAsiaTheme="minorHAnsi"/>
          <w:color w:val="000000"/>
          <w:sz w:val="28"/>
          <w:szCs w:val="28"/>
          <w:lang w:eastAsia="en-US"/>
        </w:rPr>
        <w:t xml:space="preserve"> начальника </w:t>
      </w:r>
      <w:r w:rsidRPr="00555D45" w:rsidR="00227EE0">
        <w:rPr>
          <w:rFonts w:eastAsiaTheme="minorHAnsi"/>
          <w:color w:val="000000"/>
          <w:sz w:val="28"/>
          <w:szCs w:val="28"/>
          <w:lang w:eastAsia="en-US"/>
        </w:rPr>
        <w:t>кпп</w:t>
      </w:r>
      <w:r w:rsidRPr="00555D45" w:rsidR="00227EE0">
        <w:rPr>
          <w:rFonts w:eastAsiaTheme="minorHAnsi"/>
          <w:color w:val="000000"/>
          <w:sz w:val="28"/>
          <w:szCs w:val="28"/>
          <w:lang w:eastAsia="en-US"/>
        </w:rPr>
        <w:t xml:space="preserve"> «Матвеев-Курган - </w:t>
      </w:r>
      <w:r w:rsidRPr="00555D45">
        <w:rPr>
          <w:rFonts w:eastAsiaTheme="minorHAnsi"/>
          <w:color w:val="000000"/>
          <w:sz w:val="28"/>
          <w:szCs w:val="28"/>
          <w:lang w:eastAsia="en-US"/>
        </w:rPr>
        <w:t>автодорожный) отдела (</w:t>
      </w:r>
      <w:r w:rsidRPr="00555D45">
        <w:rPr>
          <w:rFonts w:eastAsiaTheme="minorHAnsi"/>
          <w:color w:val="000000"/>
          <w:sz w:val="28"/>
          <w:szCs w:val="28"/>
          <w:lang w:eastAsia="en-US"/>
        </w:rPr>
        <w:t>погк</w:t>
      </w:r>
      <w:r w:rsidRPr="00555D45">
        <w:rPr>
          <w:rFonts w:eastAsiaTheme="minorHAnsi"/>
          <w:color w:val="000000"/>
          <w:sz w:val="28"/>
          <w:szCs w:val="28"/>
          <w:lang w:eastAsia="en-US"/>
        </w:rPr>
        <w:t xml:space="preserve">) в г. Таганроге Пограничного управления ФСБ России по Ростовской области № </w:t>
      </w:r>
      <w:r w:rsidRPr="00555D45" w:rsidR="00555D45">
        <w:rPr>
          <w:rFonts w:eastAsiaTheme="minorHAnsi"/>
          <w:color w:val="000000"/>
          <w:sz w:val="28"/>
          <w:szCs w:val="28"/>
          <w:lang w:eastAsia="en-US"/>
        </w:rPr>
        <w:t>…</w:t>
      </w:r>
      <w:r w:rsidRPr="00555D4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55D45">
        <w:rPr>
          <w:sz w:val="28"/>
          <w:szCs w:val="28"/>
        </w:rPr>
        <w:t>от 24.09.2018</w:t>
      </w:r>
      <w:r w:rsidRPr="00555D45">
        <w:rPr>
          <w:sz w:val="28"/>
          <w:szCs w:val="28"/>
          <w:lang w:val="uk-UA"/>
        </w:rPr>
        <w:t xml:space="preserve"> </w:t>
      </w:r>
      <w:r w:rsidRPr="00555D45">
        <w:rPr>
          <w:sz w:val="28"/>
          <w:szCs w:val="28"/>
        </w:rPr>
        <w:t>года,</w:t>
      </w:r>
      <w:r w:rsidRPr="00555D45">
        <w:rPr>
          <w:sz w:val="28"/>
          <w:szCs w:val="28"/>
        </w:rPr>
        <w:t xml:space="preserve"> </w:t>
      </w:r>
      <w:r w:rsidRPr="00555D45">
        <w:rPr>
          <w:rFonts w:eastAsia="Times New Roman"/>
          <w:sz w:val="28"/>
          <w:szCs w:val="28"/>
        </w:rPr>
        <w:t>которое получено</w:t>
      </w:r>
      <w:r w:rsidRPr="00555D45">
        <w:rPr>
          <w:rFonts w:eastAsia="Times New Roman"/>
          <w:sz w:val="28"/>
          <w:szCs w:val="28"/>
        </w:rPr>
        <w:t xml:space="preserve"> лично</w:t>
      </w:r>
      <w:r w:rsidRPr="00555D45">
        <w:rPr>
          <w:sz w:val="28"/>
          <w:szCs w:val="28"/>
        </w:rPr>
        <w:t xml:space="preserve"> </w:t>
      </w:r>
      <w:r w:rsidRPr="00555D45">
        <w:rPr>
          <w:sz w:val="28"/>
          <w:szCs w:val="28"/>
        </w:rPr>
        <w:t>Токарским</w:t>
      </w:r>
      <w:r w:rsidRPr="00555D45">
        <w:rPr>
          <w:sz w:val="28"/>
          <w:szCs w:val="28"/>
        </w:rPr>
        <w:t xml:space="preserve"> А.Н. </w:t>
      </w:r>
      <w:r w:rsidRPr="00555D45" w:rsidR="00555D45">
        <w:rPr>
          <w:rFonts w:eastAsia="Times New Roman"/>
          <w:sz w:val="28"/>
          <w:szCs w:val="28"/>
        </w:rPr>
        <w:t>ДАТА</w:t>
      </w:r>
      <w:r w:rsidRPr="00555D45">
        <w:rPr>
          <w:rFonts w:eastAsia="Times New Roman"/>
          <w:sz w:val="28"/>
          <w:szCs w:val="28"/>
        </w:rPr>
        <w:t xml:space="preserve"> года, не обжаловано, вступило в законную силу </w:t>
      </w:r>
      <w:r w:rsidRPr="00555D45" w:rsidR="00555D45">
        <w:rPr>
          <w:rFonts w:eastAsia="Times New Roman"/>
          <w:sz w:val="28"/>
          <w:szCs w:val="28"/>
        </w:rPr>
        <w:t>ДАТА</w:t>
      </w:r>
      <w:r w:rsidRPr="00555D45">
        <w:rPr>
          <w:rFonts w:eastAsia="Times New Roman"/>
          <w:sz w:val="28"/>
          <w:szCs w:val="28"/>
        </w:rPr>
        <w:t xml:space="preserve"> года.</w:t>
      </w:r>
    </w:p>
    <w:p w:rsidR="001758C3" w:rsidRPr="00555D45" w:rsidP="00F1586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555D45">
        <w:rPr>
          <w:rFonts w:eastAsia="Times New Roman"/>
          <w:sz w:val="28"/>
          <w:szCs w:val="28"/>
        </w:rPr>
        <w:t xml:space="preserve">Протокол об административном правонарушении от 22.01.2019 года </w:t>
      </w:r>
      <w:r w:rsidRPr="00555D45" w:rsidR="00227EE0">
        <w:rPr>
          <w:rFonts w:eastAsia="Times New Roman"/>
          <w:sz w:val="28"/>
          <w:szCs w:val="28"/>
        </w:rPr>
        <w:t xml:space="preserve">по  ч. 1 ст. 20.25 КоАП РФ </w:t>
      </w:r>
      <w:r w:rsidRPr="00555D45">
        <w:rPr>
          <w:rFonts w:eastAsia="Times New Roman"/>
          <w:sz w:val="28"/>
          <w:szCs w:val="28"/>
        </w:rPr>
        <w:t xml:space="preserve">составлен в отсутствие </w:t>
      </w:r>
      <w:r w:rsidRPr="00555D45">
        <w:rPr>
          <w:rFonts w:eastAsia="Times New Roman"/>
          <w:sz w:val="28"/>
          <w:szCs w:val="28"/>
        </w:rPr>
        <w:t>Токарского</w:t>
      </w:r>
      <w:r w:rsidRPr="00555D45">
        <w:rPr>
          <w:rFonts w:eastAsia="Times New Roman"/>
          <w:sz w:val="28"/>
          <w:szCs w:val="28"/>
        </w:rPr>
        <w:t xml:space="preserve"> А.Н</w:t>
      </w:r>
      <w:r w:rsidRPr="00555D45" w:rsidR="009D6D84">
        <w:rPr>
          <w:rFonts w:eastAsia="Times New Roman"/>
          <w:sz w:val="28"/>
          <w:szCs w:val="28"/>
        </w:rPr>
        <w:t xml:space="preserve">, направлен </w:t>
      </w:r>
      <w:r w:rsidRPr="00555D45" w:rsidR="00466199">
        <w:rPr>
          <w:rFonts w:eastAsia="Times New Roman"/>
          <w:sz w:val="28"/>
          <w:szCs w:val="28"/>
        </w:rPr>
        <w:t xml:space="preserve">в его адрес 24.01.2019 года </w:t>
      </w:r>
      <w:r w:rsidRPr="00555D45" w:rsidR="009D6D84">
        <w:rPr>
          <w:rFonts w:eastAsia="Times New Roman"/>
          <w:sz w:val="28"/>
          <w:szCs w:val="28"/>
        </w:rPr>
        <w:t>почтовым отправлением</w:t>
      </w:r>
      <w:r w:rsidRPr="00555D45">
        <w:rPr>
          <w:rFonts w:eastAsia="Times New Roman"/>
          <w:sz w:val="28"/>
          <w:szCs w:val="28"/>
        </w:rPr>
        <w:t>.</w:t>
      </w:r>
    </w:p>
    <w:p w:rsidR="001758C3" w:rsidRPr="00555D45" w:rsidP="005D2A51">
      <w:pPr>
        <w:jc w:val="both"/>
        <w:rPr>
          <w:sz w:val="28"/>
          <w:szCs w:val="28"/>
        </w:rPr>
      </w:pPr>
      <w:r w:rsidRPr="00555D45">
        <w:rPr>
          <w:sz w:val="28"/>
          <w:szCs w:val="28"/>
        </w:rPr>
        <w:t xml:space="preserve">         </w:t>
      </w:r>
      <w:r w:rsidRPr="00555D45">
        <w:rPr>
          <w:sz w:val="28"/>
          <w:szCs w:val="28"/>
        </w:rPr>
        <w:t xml:space="preserve">Исследовав материалы дела, </w:t>
      </w:r>
      <w:r w:rsidRPr="00555D45" w:rsidR="009D6D84">
        <w:rPr>
          <w:sz w:val="28"/>
          <w:szCs w:val="28"/>
        </w:rPr>
        <w:t xml:space="preserve">мировой судья </w:t>
      </w:r>
      <w:r w:rsidRPr="00555D45">
        <w:rPr>
          <w:sz w:val="28"/>
          <w:szCs w:val="28"/>
        </w:rPr>
        <w:t>прихо</w:t>
      </w:r>
      <w:r w:rsidRPr="00555D45" w:rsidR="009D6D84">
        <w:rPr>
          <w:sz w:val="28"/>
          <w:szCs w:val="28"/>
        </w:rPr>
        <w:t>дит</w:t>
      </w:r>
      <w:r w:rsidRPr="00555D45">
        <w:rPr>
          <w:sz w:val="28"/>
          <w:szCs w:val="28"/>
        </w:rPr>
        <w:t xml:space="preserve"> к следующему.</w:t>
      </w:r>
    </w:p>
    <w:p w:rsidR="001758C3" w:rsidRPr="00555D45" w:rsidP="005D2A51">
      <w:pPr>
        <w:jc w:val="both"/>
        <w:rPr>
          <w:sz w:val="28"/>
          <w:szCs w:val="28"/>
        </w:rPr>
      </w:pPr>
      <w:r w:rsidRPr="00555D45">
        <w:rPr>
          <w:sz w:val="28"/>
          <w:szCs w:val="28"/>
        </w:rPr>
        <w:t xml:space="preserve">         Органом, </w:t>
      </w:r>
      <w:r w:rsidRPr="00555D45">
        <w:rPr>
          <w:sz w:val="28"/>
          <w:szCs w:val="28"/>
        </w:rPr>
        <w:t xml:space="preserve">составившим протокол об административном правонарушении от 22.01.2019 года, </w:t>
      </w:r>
      <w:r w:rsidRPr="00555D45">
        <w:rPr>
          <w:sz w:val="28"/>
          <w:szCs w:val="28"/>
        </w:rPr>
        <w:t>Токарский</w:t>
      </w:r>
      <w:r w:rsidRPr="00555D45">
        <w:rPr>
          <w:sz w:val="28"/>
          <w:szCs w:val="28"/>
        </w:rPr>
        <w:t xml:space="preserve"> А.Н. в </w:t>
      </w:r>
      <w:r w:rsidRPr="00555D45" w:rsidR="00227EE0">
        <w:rPr>
          <w:sz w:val="28"/>
          <w:szCs w:val="28"/>
        </w:rPr>
        <w:t>день поступления протокола и материалов дела в суд</w:t>
      </w:r>
      <w:r w:rsidRPr="00555D45">
        <w:rPr>
          <w:sz w:val="28"/>
          <w:szCs w:val="28"/>
        </w:rPr>
        <w:t>ебный участок</w:t>
      </w:r>
      <w:r w:rsidRPr="00555D45" w:rsidR="00227EE0">
        <w:rPr>
          <w:sz w:val="28"/>
          <w:szCs w:val="28"/>
        </w:rPr>
        <w:t xml:space="preserve"> - </w:t>
      </w:r>
      <w:r w:rsidRPr="00555D45">
        <w:rPr>
          <w:sz w:val="28"/>
          <w:szCs w:val="28"/>
        </w:rPr>
        <w:t>04.02.2019 года, не доставлен</w:t>
      </w:r>
      <w:r w:rsidRPr="00555D45">
        <w:rPr>
          <w:sz w:val="28"/>
          <w:szCs w:val="28"/>
        </w:rPr>
        <w:t xml:space="preserve">, информации о его </w:t>
      </w:r>
      <w:r w:rsidRPr="00555D45">
        <w:rPr>
          <w:sz w:val="28"/>
          <w:szCs w:val="28"/>
        </w:rPr>
        <w:t>извещении</w:t>
      </w:r>
      <w:r w:rsidRPr="00555D45">
        <w:rPr>
          <w:sz w:val="28"/>
          <w:szCs w:val="28"/>
        </w:rPr>
        <w:t xml:space="preserve"> о месте и времени рассмотрения дела в материалах дела нет</w:t>
      </w:r>
      <w:r w:rsidRPr="00555D45">
        <w:rPr>
          <w:sz w:val="28"/>
          <w:szCs w:val="28"/>
        </w:rPr>
        <w:t xml:space="preserve">. Контактного телефона для быстрого извещения </w:t>
      </w:r>
      <w:r w:rsidRPr="00555D45">
        <w:rPr>
          <w:sz w:val="28"/>
          <w:szCs w:val="28"/>
        </w:rPr>
        <w:t>Токарского</w:t>
      </w:r>
      <w:r w:rsidRPr="00555D45">
        <w:rPr>
          <w:sz w:val="28"/>
          <w:szCs w:val="28"/>
        </w:rPr>
        <w:t xml:space="preserve"> А.Н. о месте и времени рассмотрения дела в материалах дела нет.</w:t>
      </w:r>
    </w:p>
    <w:p w:rsidR="001758C3" w:rsidRPr="00555D45" w:rsidP="00F15864">
      <w:pPr>
        <w:ind w:firstLine="708"/>
        <w:jc w:val="both"/>
        <w:rPr>
          <w:sz w:val="28"/>
          <w:szCs w:val="28"/>
        </w:rPr>
      </w:pPr>
      <w:r w:rsidRPr="00555D45">
        <w:rPr>
          <w:sz w:val="28"/>
          <w:szCs w:val="28"/>
        </w:rPr>
        <w:t>В связи с чем, рассмотрение дела было отложено до 16 ч. 00 мин.  25 февраля 2019 года</w:t>
      </w:r>
      <w:r w:rsidRPr="00555D45" w:rsidR="00694542">
        <w:rPr>
          <w:sz w:val="28"/>
          <w:szCs w:val="28"/>
        </w:rPr>
        <w:t xml:space="preserve"> для вызова </w:t>
      </w:r>
      <w:r w:rsidRPr="00555D45" w:rsidR="00694542">
        <w:rPr>
          <w:sz w:val="28"/>
          <w:szCs w:val="28"/>
        </w:rPr>
        <w:t>Токарского</w:t>
      </w:r>
      <w:r w:rsidRPr="00555D45" w:rsidR="00694542">
        <w:rPr>
          <w:sz w:val="28"/>
          <w:szCs w:val="28"/>
        </w:rPr>
        <w:t xml:space="preserve"> А.Н</w:t>
      </w:r>
      <w:r w:rsidRPr="00555D45">
        <w:rPr>
          <w:sz w:val="28"/>
          <w:szCs w:val="28"/>
        </w:rPr>
        <w:t>.</w:t>
      </w:r>
    </w:p>
    <w:p w:rsidR="001758C3" w:rsidRPr="00555D45" w:rsidP="00F15864">
      <w:pPr>
        <w:ind w:firstLine="708"/>
        <w:jc w:val="both"/>
        <w:rPr>
          <w:sz w:val="28"/>
          <w:szCs w:val="28"/>
        </w:rPr>
      </w:pPr>
      <w:r w:rsidRPr="00555D45">
        <w:rPr>
          <w:sz w:val="28"/>
          <w:szCs w:val="28"/>
        </w:rPr>
        <w:t>В суд</w:t>
      </w:r>
      <w:r w:rsidRPr="00555D45" w:rsidR="005D2A51">
        <w:rPr>
          <w:sz w:val="28"/>
          <w:szCs w:val="28"/>
        </w:rPr>
        <w:t>ебное заседание 25.02.2019 года</w:t>
      </w:r>
      <w:r w:rsidRPr="00555D45">
        <w:rPr>
          <w:sz w:val="28"/>
          <w:szCs w:val="28"/>
        </w:rPr>
        <w:t xml:space="preserve"> лицо, привлекаемое к административной ответственности, </w:t>
      </w:r>
      <w:r w:rsidRPr="00555D45">
        <w:rPr>
          <w:sz w:val="28"/>
          <w:szCs w:val="28"/>
        </w:rPr>
        <w:t>Токарский</w:t>
      </w:r>
      <w:r w:rsidRPr="00555D45">
        <w:rPr>
          <w:sz w:val="28"/>
          <w:szCs w:val="28"/>
        </w:rPr>
        <w:t xml:space="preserve"> А.Н. не явился, конверт с почтовым отправлением, направленный по адресу</w:t>
      </w:r>
      <w:r w:rsidRPr="00555D45" w:rsidR="00466199">
        <w:rPr>
          <w:sz w:val="28"/>
          <w:szCs w:val="28"/>
        </w:rPr>
        <w:t xml:space="preserve"> его регистрации</w:t>
      </w:r>
      <w:r w:rsidRPr="00555D45">
        <w:rPr>
          <w:sz w:val="28"/>
          <w:szCs w:val="28"/>
        </w:rPr>
        <w:t xml:space="preserve">: </w:t>
      </w:r>
      <w:r w:rsidRPr="00555D45" w:rsidR="00555D45">
        <w:rPr>
          <w:sz w:val="28"/>
          <w:szCs w:val="28"/>
        </w:rPr>
        <w:t>АДРЕС</w:t>
      </w:r>
      <w:r w:rsidRPr="00555D45">
        <w:rPr>
          <w:sz w:val="28"/>
          <w:szCs w:val="28"/>
        </w:rPr>
        <w:t>, возвращен в судебный участок за истечением срока хранения.</w:t>
      </w:r>
    </w:p>
    <w:p w:rsidR="00694542" w:rsidRPr="00555D45" w:rsidP="00F15864">
      <w:pPr>
        <w:ind w:firstLine="709"/>
        <w:jc w:val="both"/>
        <w:rPr>
          <w:sz w:val="28"/>
          <w:szCs w:val="28"/>
        </w:rPr>
      </w:pPr>
      <w:r w:rsidRPr="00555D45">
        <w:rPr>
          <w:sz w:val="28"/>
          <w:szCs w:val="28"/>
        </w:rPr>
        <w:t>Согласно сведений</w:t>
      </w:r>
      <w:r w:rsidRPr="00555D45">
        <w:rPr>
          <w:sz w:val="28"/>
          <w:szCs w:val="28"/>
        </w:rPr>
        <w:t xml:space="preserve">  </w:t>
      </w:r>
      <w:r w:rsidRPr="00555D45" w:rsidR="00555D45">
        <w:rPr>
          <w:sz w:val="28"/>
          <w:szCs w:val="28"/>
        </w:rPr>
        <w:t>ОРГАНИЗАЦИЯ</w:t>
      </w:r>
      <w:r w:rsidRPr="00555D45">
        <w:rPr>
          <w:sz w:val="28"/>
          <w:szCs w:val="28"/>
        </w:rPr>
        <w:t xml:space="preserve">, </w:t>
      </w:r>
      <w:r w:rsidRPr="00555D45">
        <w:rPr>
          <w:sz w:val="28"/>
          <w:szCs w:val="28"/>
        </w:rPr>
        <w:t>Токарский</w:t>
      </w:r>
      <w:r w:rsidRPr="00555D45">
        <w:rPr>
          <w:sz w:val="28"/>
          <w:szCs w:val="28"/>
        </w:rPr>
        <w:t xml:space="preserve"> А.Н.,  согласно </w:t>
      </w:r>
      <w:r w:rsidRPr="00555D45">
        <w:rPr>
          <w:sz w:val="28"/>
          <w:szCs w:val="28"/>
        </w:rPr>
        <w:t>похозяйственной</w:t>
      </w:r>
      <w:r w:rsidRPr="00555D45">
        <w:rPr>
          <w:sz w:val="28"/>
          <w:szCs w:val="28"/>
        </w:rPr>
        <w:t xml:space="preserve"> книги № </w:t>
      </w:r>
      <w:r w:rsidRPr="00555D45" w:rsidR="00555D45">
        <w:rPr>
          <w:sz w:val="28"/>
          <w:szCs w:val="28"/>
        </w:rPr>
        <w:t>…</w:t>
      </w:r>
      <w:r w:rsidRPr="00555D45">
        <w:rPr>
          <w:sz w:val="28"/>
          <w:szCs w:val="28"/>
        </w:rPr>
        <w:t>, с 01.01.2015 года на территории сельского поселения не проживает.</w:t>
      </w:r>
    </w:p>
    <w:p w:rsidR="005D2A51" w:rsidRPr="00555D45" w:rsidP="00F15864">
      <w:pPr>
        <w:ind w:firstLine="709"/>
        <w:jc w:val="both"/>
        <w:rPr>
          <w:sz w:val="28"/>
          <w:szCs w:val="28"/>
        </w:rPr>
      </w:pPr>
      <w:r w:rsidRPr="00555D45">
        <w:rPr>
          <w:sz w:val="28"/>
          <w:szCs w:val="28"/>
        </w:rPr>
        <w:t>Согласно</w:t>
      </w:r>
      <w:r w:rsidRPr="00555D45" w:rsidR="001758C3">
        <w:rPr>
          <w:sz w:val="28"/>
          <w:szCs w:val="28"/>
        </w:rPr>
        <w:t xml:space="preserve"> отчета</w:t>
      </w:r>
      <w:r w:rsidRPr="00555D45" w:rsidR="001758C3">
        <w:rPr>
          <w:sz w:val="28"/>
          <w:szCs w:val="28"/>
        </w:rPr>
        <w:t xml:space="preserve"> об отслеживании отправления с почтовым идентификатором </w:t>
      </w:r>
      <w:r w:rsidRPr="00555D45" w:rsidR="00555D45">
        <w:rPr>
          <w:sz w:val="28"/>
          <w:szCs w:val="28"/>
        </w:rPr>
        <w:t>…</w:t>
      </w:r>
      <w:r w:rsidRPr="00555D45" w:rsidR="00E209AE">
        <w:rPr>
          <w:sz w:val="28"/>
          <w:szCs w:val="28"/>
        </w:rPr>
        <w:t>, копия протокола об административном правонарушении от 2</w:t>
      </w:r>
      <w:r w:rsidRPr="00555D45" w:rsidR="001758C3">
        <w:rPr>
          <w:sz w:val="28"/>
          <w:szCs w:val="28"/>
        </w:rPr>
        <w:t xml:space="preserve">2.01.2019 года, которая была направлена </w:t>
      </w:r>
      <w:r w:rsidRPr="00555D45" w:rsidR="001758C3">
        <w:rPr>
          <w:sz w:val="28"/>
          <w:szCs w:val="28"/>
        </w:rPr>
        <w:t>Токарскому</w:t>
      </w:r>
      <w:r w:rsidRPr="00555D45" w:rsidR="001758C3">
        <w:rPr>
          <w:sz w:val="28"/>
          <w:szCs w:val="28"/>
        </w:rPr>
        <w:t xml:space="preserve"> А.Н. войсковой частью 2198, им не получена, согласно отчета Почты Росси</w:t>
      </w:r>
      <w:r w:rsidRPr="00555D45">
        <w:rPr>
          <w:sz w:val="28"/>
          <w:szCs w:val="28"/>
        </w:rPr>
        <w:t>и - неудачная попытка вручения</w:t>
      </w:r>
      <w:r w:rsidRPr="00555D45" w:rsidR="00EB3DDA">
        <w:rPr>
          <w:sz w:val="28"/>
          <w:szCs w:val="28"/>
        </w:rPr>
        <w:t>, отправление ожидает адресата в месте вручения</w:t>
      </w:r>
      <w:r w:rsidRPr="00555D45">
        <w:rPr>
          <w:sz w:val="28"/>
          <w:szCs w:val="28"/>
        </w:rPr>
        <w:t>.</w:t>
      </w:r>
    </w:p>
    <w:p w:rsidR="00694542" w:rsidRPr="00555D45" w:rsidP="00F15864">
      <w:pPr>
        <w:ind w:firstLine="709"/>
        <w:jc w:val="both"/>
        <w:rPr>
          <w:sz w:val="28"/>
          <w:szCs w:val="28"/>
        </w:rPr>
      </w:pPr>
      <w:r w:rsidRPr="00555D45">
        <w:rPr>
          <w:sz w:val="28"/>
          <w:szCs w:val="28"/>
        </w:rPr>
        <w:t xml:space="preserve">С целью недопущения права на защиту лица, привлекаемого к административной ответственности, </w:t>
      </w:r>
      <w:r w:rsidRPr="00555D45" w:rsidR="00EB3DDA">
        <w:rPr>
          <w:sz w:val="28"/>
          <w:szCs w:val="28"/>
        </w:rPr>
        <w:t xml:space="preserve">в связи с отсутствием информации о получении </w:t>
      </w:r>
      <w:r w:rsidRPr="00555D45" w:rsidR="00EB3DDA">
        <w:rPr>
          <w:sz w:val="28"/>
          <w:szCs w:val="28"/>
        </w:rPr>
        <w:t>Токарским</w:t>
      </w:r>
      <w:r w:rsidRPr="00555D45" w:rsidR="00EB3DDA">
        <w:rPr>
          <w:sz w:val="28"/>
          <w:szCs w:val="28"/>
        </w:rPr>
        <w:t xml:space="preserve"> А.Н. копии протокол об административном правонарушении, </w:t>
      </w:r>
      <w:r w:rsidRPr="00555D45">
        <w:rPr>
          <w:sz w:val="28"/>
          <w:szCs w:val="28"/>
        </w:rPr>
        <w:t xml:space="preserve">судебное заседание </w:t>
      </w:r>
      <w:r w:rsidRPr="00555D45">
        <w:rPr>
          <w:rStyle w:val="a"/>
          <w:color w:val="000000"/>
          <w:sz w:val="28"/>
          <w:szCs w:val="28"/>
        </w:rPr>
        <w:t>отложено до 14:00 часов 14.03.2019 года.</w:t>
      </w:r>
    </w:p>
    <w:p w:rsidR="001758C3" w:rsidRPr="00555D45" w:rsidP="00F15864">
      <w:pPr>
        <w:ind w:firstLine="709"/>
        <w:jc w:val="both"/>
        <w:rPr>
          <w:sz w:val="28"/>
          <w:szCs w:val="28"/>
        </w:rPr>
      </w:pPr>
      <w:r w:rsidRPr="00555D45">
        <w:rPr>
          <w:sz w:val="28"/>
          <w:szCs w:val="28"/>
        </w:rPr>
        <w:t>В судебное заседание</w:t>
      </w:r>
      <w:r w:rsidRPr="00555D45" w:rsidR="00694542">
        <w:rPr>
          <w:rStyle w:val="a"/>
          <w:color w:val="000000"/>
          <w:sz w:val="28"/>
          <w:szCs w:val="28"/>
        </w:rPr>
        <w:t xml:space="preserve"> 14.03.2019 года</w:t>
      </w:r>
      <w:r w:rsidRPr="00555D45">
        <w:rPr>
          <w:rStyle w:val="a"/>
          <w:color w:val="000000"/>
          <w:sz w:val="28"/>
          <w:szCs w:val="28"/>
        </w:rPr>
        <w:t xml:space="preserve"> </w:t>
      </w:r>
      <w:r w:rsidRPr="00555D45">
        <w:rPr>
          <w:sz w:val="28"/>
          <w:szCs w:val="28"/>
          <w:shd w:val="clear" w:color="auto" w:fill="FFFFFF"/>
        </w:rPr>
        <w:t>Токарский</w:t>
      </w:r>
      <w:r w:rsidRPr="00555D45">
        <w:rPr>
          <w:sz w:val="28"/>
          <w:szCs w:val="28"/>
          <w:shd w:val="clear" w:color="auto" w:fill="FFFFFF"/>
        </w:rPr>
        <w:t xml:space="preserve"> А.Н. </w:t>
      </w:r>
      <w:r w:rsidRPr="00555D45">
        <w:rPr>
          <w:sz w:val="28"/>
          <w:szCs w:val="28"/>
        </w:rPr>
        <w:t xml:space="preserve">не явился. Судебная повестка, </w:t>
      </w:r>
      <w:r w:rsidRPr="00555D45" w:rsidR="009D6D84">
        <w:rPr>
          <w:sz w:val="28"/>
          <w:szCs w:val="28"/>
        </w:rPr>
        <w:t xml:space="preserve">копия протокола </w:t>
      </w:r>
      <w:r w:rsidRPr="00555D45" w:rsidR="00E209AE">
        <w:rPr>
          <w:sz w:val="28"/>
          <w:szCs w:val="28"/>
        </w:rPr>
        <w:t>об административном пра</w:t>
      </w:r>
      <w:r w:rsidRPr="00555D45" w:rsidR="009D6D84">
        <w:rPr>
          <w:sz w:val="28"/>
          <w:szCs w:val="28"/>
        </w:rPr>
        <w:t>в</w:t>
      </w:r>
      <w:r w:rsidRPr="00555D45" w:rsidR="00E209AE">
        <w:rPr>
          <w:sz w:val="28"/>
          <w:szCs w:val="28"/>
        </w:rPr>
        <w:t>о</w:t>
      </w:r>
      <w:r w:rsidRPr="00555D45" w:rsidR="009D6D84">
        <w:rPr>
          <w:sz w:val="28"/>
          <w:szCs w:val="28"/>
        </w:rPr>
        <w:t xml:space="preserve">нарушении, </w:t>
      </w:r>
      <w:r w:rsidRPr="00555D45">
        <w:rPr>
          <w:sz w:val="28"/>
          <w:szCs w:val="28"/>
        </w:rPr>
        <w:t>направленн</w:t>
      </w:r>
      <w:r w:rsidRPr="00555D45" w:rsidR="009D6D84">
        <w:rPr>
          <w:sz w:val="28"/>
          <w:szCs w:val="28"/>
        </w:rPr>
        <w:t>ые</w:t>
      </w:r>
      <w:r w:rsidRPr="00555D45">
        <w:rPr>
          <w:sz w:val="28"/>
          <w:szCs w:val="28"/>
        </w:rPr>
        <w:t xml:space="preserve"> по адресу его регистрации и проживания, возвращен</w:t>
      </w:r>
      <w:r w:rsidRPr="00555D45" w:rsidR="009D6D84">
        <w:rPr>
          <w:sz w:val="28"/>
          <w:szCs w:val="28"/>
        </w:rPr>
        <w:t>ы</w:t>
      </w:r>
      <w:r w:rsidRPr="00555D45">
        <w:rPr>
          <w:sz w:val="28"/>
          <w:szCs w:val="28"/>
        </w:rPr>
        <w:t xml:space="preserve"> за истечением срока хранения. </w:t>
      </w:r>
      <w:r w:rsidRPr="00555D45" w:rsidR="00E209AE">
        <w:rPr>
          <w:sz w:val="28"/>
          <w:szCs w:val="28"/>
        </w:rPr>
        <w:t xml:space="preserve"> </w:t>
      </w:r>
    </w:p>
    <w:p w:rsidR="00694542" w:rsidRPr="00555D45" w:rsidP="00F1586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5D45">
        <w:rPr>
          <w:rFonts w:eastAsiaTheme="minorHAnsi"/>
          <w:sz w:val="28"/>
          <w:szCs w:val="28"/>
          <w:lang w:eastAsia="en-US"/>
        </w:rPr>
        <w:t>В соответствии с абзацем 2 пункта 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</w:t>
      </w:r>
      <w:r w:rsidRPr="00555D45">
        <w:rPr>
          <w:rFonts w:eastAsiaTheme="minorHAnsi"/>
          <w:sz w:val="28"/>
          <w:szCs w:val="28"/>
          <w:lang w:eastAsia="en-US"/>
        </w:rPr>
        <w:t xml:space="preserve">) </w:t>
      </w:r>
      <w:r w:rsidRPr="00555D45">
        <w:rPr>
          <w:rFonts w:eastAsiaTheme="minorHAnsi"/>
          <w:sz w:val="28"/>
          <w:szCs w:val="28"/>
          <w:lang w:eastAsia="en-US"/>
        </w:rPr>
        <w:t>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</w:t>
      </w:r>
      <w:r w:rsidRPr="00555D45">
        <w:rPr>
          <w:rFonts w:eastAsiaTheme="minorHAnsi"/>
          <w:sz w:val="28"/>
          <w:szCs w:val="28"/>
          <w:lang w:eastAsia="en-US"/>
        </w:rPr>
        <w:t xml:space="preserve"> 2005 г. N 343.</w:t>
      </w:r>
    </w:p>
    <w:p w:rsidR="00694542" w:rsidRPr="00555D45" w:rsidP="00F15864">
      <w:pPr>
        <w:jc w:val="both"/>
        <w:rPr>
          <w:rFonts w:eastAsiaTheme="minorHAnsi"/>
          <w:sz w:val="28"/>
          <w:szCs w:val="28"/>
          <w:lang w:eastAsia="en-US"/>
        </w:rPr>
      </w:pPr>
      <w:r w:rsidRPr="00555D45">
        <w:rPr>
          <w:sz w:val="28"/>
          <w:szCs w:val="28"/>
          <w:shd w:val="clear" w:color="auto" w:fill="FFFFFF"/>
        </w:rPr>
        <w:t xml:space="preserve">        </w:t>
      </w:r>
      <w:r w:rsidRPr="00555D45">
        <w:rPr>
          <w:sz w:val="28"/>
          <w:szCs w:val="28"/>
          <w:shd w:val="clear" w:color="auto" w:fill="FFFFFF"/>
        </w:rPr>
        <w:t>Т</w:t>
      </w:r>
      <w:r w:rsidRPr="00555D45">
        <w:rPr>
          <w:sz w:val="28"/>
          <w:szCs w:val="28"/>
          <w:shd w:val="clear" w:color="auto" w:fill="FFFFFF"/>
        </w:rPr>
        <w:t>окарский</w:t>
      </w:r>
      <w:r w:rsidRPr="00555D45">
        <w:rPr>
          <w:sz w:val="28"/>
          <w:szCs w:val="28"/>
          <w:shd w:val="clear" w:color="auto" w:fill="FFFFFF"/>
        </w:rPr>
        <w:t xml:space="preserve"> А.Н. о месте и времени </w:t>
      </w:r>
      <w:r w:rsidRPr="00555D45">
        <w:rPr>
          <w:rFonts w:eastAsiaTheme="minorHAnsi"/>
          <w:sz w:val="28"/>
          <w:szCs w:val="28"/>
          <w:lang w:eastAsia="en-US"/>
        </w:rPr>
        <w:t xml:space="preserve">судебного рассмотрения считается извещенным надлежаще, мировой судья считает возможным рассмотреть дело в его отсутствии. </w:t>
      </w:r>
    </w:p>
    <w:p w:rsidR="00F15864" w:rsidRPr="00555D45" w:rsidP="00F15864">
      <w:pPr>
        <w:jc w:val="both"/>
        <w:rPr>
          <w:sz w:val="28"/>
          <w:szCs w:val="28"/>
        </w:rPr>
      </w:pPr>
      <w:r w:rsidRPr="00555D45">
        <w:rPr>
          <w:sz w:val="28"/>
          <w:szCs w:val="28"/>
        </w:rPr>
        <w:t xml:space="preserve">       Согласно ч. 1 ст. 4.5 КоАП РФ постановление по делу об административном правонарушении не может быть вынесено по истечении трех месяцев (если дело об административном правонарушении подведомственно судье) со дня совершения административного правонарушения. </w:t>
      </w:r>
    </w:p>
    <w:p w:rsidR="00F15864" w:rsidRPr="00555D45" w:rsidP="00F15864">
      <w:pPr>
        <w:jc w:val="both"/>
        <w:rPr>
          <w:sz w:val="28"/>
          <w:szCs w:val="28"/>
        </w:rPr>
      </w:pPr>
      <w:r w:rsidRPr="00555D45">
        <w:rPr>
          <w:sz w:val="28"/>
          <w:szCs w:val="28"/>
        </w:rPr>
        <w:t xml:space="preserve">         В силу части 1 статьи 4.5 Кодекса Российской Федерации об административных правонарушениях срок давности привлечения к административной ответственности по делам об административных </w:t>
      </w:r>
      <w:r w:rsidRPr="00555D45">
        <w:rPr>
          <w:sz w:val="28"/>
          <w:szCs w:val="28"/>
        </w:rPr>
        <w:t>правонарушениях, рассматриваемым судьей по данной категории дел составляет три месяца.</w:t>
      </w:r>
    </w:p>
    <w:p w:rsidR="00F15864" w:rsidRPr="00555D45" w:rsidP="00F158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"consultantplus://offline/ref=B944A09AB8389992756DE0BA5DA6794811F711D0C5FA7AC12C16A263468DAC8A45819B749FF9yAeEI" </w:instrText>
      </w:r>
      <w:r>
        <w:fldChar w:fldCharType="separate"/>
      </w:r>
      <w:r w:rsidRPr="00555D45">
        <w:rPr>
          <w:rFonts w:eastAsiaTheme="minorHAnsi"/>
          <w:sz w:val="28"/>
          <w:szCs w:val="28"/>
          <w:lang w:eastAsia="en-US"/>
        </w:rPr>
        <w:t>Ч. 1 ст. 4.8</w:t>
      </w:r>
      <w:r>
        <w:fldChar w:fldCharType="end"/>
      </w:r>
      <w:r w:rsidRPr="00555D45">
        <w:rPr>
          <w:rFonts w:eastAsiaTheme="minorHAnsi"/>
          <w:sz w:val="28"/>
          <w:szCs w:val="28"/>
          <w:lang w:eastAsia="en-US"/>
        </w:rPr>
        <w:t xml:space="preserve"> КоАП РФ предусмотрено, что сроки, установленные настоящим кодексом, исчисляются часами, сутками, днями, месяцами, годами.</w:t>
      </w:r>
      <w:r w:rsidRPr="00555D45">
        <w:rPr>
          <w:rFonts w:eastAsiaTheme="minorHAnsi"/>
          <w:sz w:val="28"/>
          <w:szCs w:val="28"/>
          <w:lang w:eastAsia="en-US"/>
        </w:rPr>
        <w:t xml:space="preserve">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F15864" w:rsidRPr="00555D45" w:rsidP="00F15864">
      <w:pPr>
        <w:jc w:val="both"/>
        <w:rPr>
          <w:sz w:val="28"/>
          <w:szCs w:val="28"/>
        </w:rPr>
      </w:pPr>
      <w:r w:rsidRPr="00555D45">
        <w:rPr>
          <w:sz w:val="28"/>
          <w:szCs w:val="28"/>
        </w:rPr>
        <w:t xml:space="preserve">          Правонарушение, предусмотренное ст. 20.25 ч. 1 КоАП РФ, выражается в форме бездействия. </w:t>
      </w:r>
    </w:p>
    <w:p w:rsidR="00F15864" w:rsidRPr="00555D45" w:rsidP="00F158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55D45">
        <w:rPr>
          <w:rFonts w:eastAsiaTheme="minorHAnsi"/>
          <w:sz w:val="28"/>
          <w:szCs w:val="28"/>
          <w:lang w:eastAsia="en-US"/>
        </w:rPr>
        <w:t xml:space="preserve">Постановлением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</w:t>
      </w:r>
      <w:r>
        <w:fldChar w:fldCharType="begin"/>
      </w:r>
      <w:r>
        <w:instrText xml:space="preserve"> HYPERLINK "consultantplus://offline/ref=B944A09AB8389992756DE0BA5DA6794812FB13DCC3FD7AC12C16A263468DAC8A45819B769EFAA693y4e6I" </w:instrText>
      </w:r>
      <w:r>
        <w:fldChar w:fldCharType="separate"/>
      </w:r>
      <w:r w:rsidRPr="00555D45">
        <w:rPr>
          <w:rFonts w:eastAsiaTheme="minorHAnsi"/>
          <w:sz w:val="28"/>
          <w:szCs w:val="28"/>
          <w:lang w:eastAsia="en-US"/>
        </w:rPr>
        <w:t>(п. 14)</w:t>
      </w:r>
      <w:r>
        <w:fldChar w:fldCharType="end"/>
      </w:r>
      <w:r w:rsidRPr="00555D45">
        <w:rPr>
          <w:rFonts w:eastAsiaTheme="minorHAnsi"/>
          <w:sz w:val="28"/>
          <w:szCs w:val="28"/>
          <w:lang w:eastAsia="en-US"/>
        </w:rPr>
        <w:t xml:space="preserve">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555D45">
        <w:rPr>
          <w:rFonts w:eastAsiaTheme="minorHAnsi"/>
          <w:sz w:val="28"/>
          <w:szCs w:val="28"/>
          <w:lang w:eastAsia="en-US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Невыполнение предусмотренной названными правовыми актами обязанности к установленному сроку свидетельствует о том, что административное правонарушение не является длящимся.</w:t>
      </w:r>
    </w:p>
    <w:p w:rsidR="00F15864" w:rsidRPr="00555D45" w:rsidP="00F158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55D45">
        <w:rPr>
          <w:sz w:val="28"/>
          <w:szCs w:val="28"/>
        </w:rPr>
        <w:t xml:space="preserve">         Таким образом, </w:t>
      </w:r>
      <w:r w:rsidRPr="00555D45">
        <w:rPr>
          <w:rFonts w:eastAsiaTheme="minorHAnsi"/>
          <w:sz w:val="28"/>
          <w:szCs w:val="28"/>
          <w:lang w:eastAsia="en-US"/>
        </w:rPr>
        <w:t xml:space="preserve">срок давности привлечения </w:t>
      </w:r>
      <w:r w:rsidRPr="00555D45">
        <w:rPr>
          <w:sz w:val="28"/>
          <w:szCs w:val="28"/>
        </w:rPr>
        <w:t>Токарского</w:t>
      </w:r>
      <w:r w:rsidRPr="00555D45">
        <w:rPr>
          <w:sz w:val="28"/>
          <w:szCs w:val="28"/>
        </w:rPr>
        <w:t xml:space="preserve"> А.Н. </w:t>
      </w:r>
      <w:r w:rsidRPr="00555D45">
        <w:rPr>
          <w:rFonts w:eastAsiaTheme="minorHAnsi"/>
          <w:sz w:val="28"/>
          <w:szCs w:val="28"/>
          <w:lang w:eastAsia="en-US"/>
        </w:rPr>
        <w:t xml:space="preserve">к административной ответственности за данное правонарушение  начинает исчисляться со дня, следующего за последним днем срока уплаты штрафа (с 05.12.2018 года), и </w:t>
      </w:r>
      <w:r w:rsidRPr="00555D45">
        <w:rPr>
          <w:sz w:val="28"/>
          <w:szCs w:val="28"/>
        </w:rPr>
        <w:t>истек 05 марта 2019 года.</w:t>
      </w:r>
    </w:p>
    <w:p w:rsidR="00F15864" w:rsidRPr="00555D45" w:rsidP="00F15864">
      <w:pPr>
        <w:jc w:val="both"/>
        <w:rPr>
          <w:sz w:val="28"/>
          <w:szCs w:val="28"/>
        </w:rPr>
      </w:pPr>
      <w:r w:rsidRPr="00555D45">
        <w:rPr>
          <w:sz w:val="28"/>
          <w:szCs w:val="28"/>
        </w:rPr>
        <w:t xml:space="preserve">         Вопрос о наличии в действиях лица, привлекаемого к административной ответственности, состава правонарушения, за пределами </w:t>
      </w:r>
      <w:r w:rsidRPr="00555D45">
        <w:rPr>
          <w:sz w:val="28"/>
          <w:szCs w:val="28"/>
        </w:rPr>
        <w:t>пресекательного</w:t>
      </w:r>
      <w:r w:rsidRPr="00555D45">
        <w:rPr>
          <w:sz w:val="28"/>
          <w:szCs w:val="28"/>
        </w:rPr>
        <w:t xml:space="preserve"> срока обсуждаться не может.</w:t>
      </w:r>
    </w:p>
    <w:p w:rsidR="00F15864" w:rsidRPr="00555D45" w:rsidP="00F15864">
      <w:pPr>
        <w:jc w:val="both"/>
        <w:rPr>
          <w:sz w:val="28"/>
          <w:szCs w:val="28"/>
        </w:rPr>
      </w:pPr>
      <w:r w:rsidRPr="00555D45">
        <w:rPr>
          <w:sz w:val="28"/>
          <w:szCs w:val="28"/>
        </w:rPr>
        <w:t xml:space="preserve">        В соответствии с п. 6 ч. 1 ст. 24.5 КоАП РФ производство по делу об административном правонарушении не может быть начато, а начатое производство подлежит прекращению по истечении сроков давности привлечения к административной ответственности.  </w:t>
      </w:r>
    </w:p>
    <w:p w:rsidR="00AC51D5" w:rsidRPr="00555D45" w:rsidP="005D2A51">
      <w:pPr>
        <w:jc w:val="both"/>
        <w:rPr>
          <w:sz w:val="28"/>
          <w:szCs w:val="28"/>
        </w:rPr>
      </w:pPr>
      <w:r w:rsidRPr="00555D45">
        <w:rPr>
          <w:sz w:val="28"/>
          <w:szCs w:val="28"/>
        </w:rPr>
        <w:t xml:space="preserve">        </w:t>
      </w:r>
      <w:r w:rsidRPr="00555D45">
        <w:rPr>
          <w:sz w:val="28"/>
          <w:szCs w:val="28"/>
        </w:rPr>
        <w:t xml:space="preserve">На основании изложенного, руководствуясь п. 6 ч. 1 ст. 24.5, ст. 29.10 Кодекса Российской Федерации об административных </w:t>
      </w:r>
      <w:r w:rsidRPr="00555D45" w:rsidR="001758C3">
        <w:rPr>
          <w:sz w:val="28"/>
          <w:szCs w:val="28"/>
        </w:rPr>
        <w:t xml:space="preserve">правонарушениях, мировой судья </w:t>
      </w:r>
    </w:p>
    <w:p w:rsidR="00BB4CFD" w:rsidRPr="00555D45" w:rsidP="00F15864">
      <w:pPr>
        <w:ind w:firstLine="708"/>
        <w:jc w:val="center"/>
        <w:rPr>
          <w:sz w:val="28"/>
          <w:szCs w:val="28"/>
        </w:rPr>
      </w:pPr>
      <w:r w:rsidRPr="00555D45">
        <w:rPr>
          <w:sz w:val="28"/>
          <w:szCs w:val="28"/>
        </w:rPr>
        <w:t>постановил:</w:t>
      </w:r>
    </w:p>
    <w:p w:rsidR="00C462C0" w:rsidRPr="00555D45" w:rsidP="005D2A51">
      <w:pPr>
        <w:jc w:val="both"/>
        <w:rPr>
          <w:sz w:val="28"/>
          <w:szCs w:val="28"/>
        </w:rPr>
      </w:pPr>
      <w:r w:rsidRPr="00555D45">
        <w:rPr>
          <w:sz w:val="28"/>
          <w:szCs w:val="28"/>
        </w:rPr>
        <w:t xml:space="preserve">         </w:t>
      </w:r>
      <w:r w:rsidRPr="00555D45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555D45">
        <w:rPr>
          <w:rFonts w:eastAsiaTheme="minorHAnsi"/>
          <w:sz w:val="28"/>
          <w:szCs w:val="28"/>
          <w:lang w:eastAsia="en-US"/>
        </w:rPr>
        <w:t>Токарского</w:t>
      </w:r>
      <w:r w:rsidRPr="00555D45">
        <w:rPr>
          <w:rFonts w:eastAsiaTheme="minorHAnsi"/>
          <w:sz w:val="28"/>
          <w:szCs w:val="28"/>
          <w:lang w:eastAsia="en-US"/>
        </w:rPr>
        <w:t xml:space="preserve"> </w:t>
      </w:r>
      <w:r w:rsidRPr="00555D45" w:rsidR="00555D45">
        <w:rPr>
          <w:rFonts w:eastAsiaTheme="minorHAnsi"/>
          <w:sz w:val="28"/>
          <w:szCs w:val="28"/>
          <w:lang w:eastAsia="en-US"/>
        </w:rPr>
        <w:t>А.Н.</w:t>
      </w:r>
      <w:r w:rsidRPr="00555D45">
        <w:rPr>
          <w:sz w:val="28"/>
          <w:szCs w:val="28"/>
        </w:rPr>
        <w:t xml:space="preserve"> по </w:t>
      </w:r>
      <w:r w:rsidRPr="00555D45" w:rsidR="00F15864">
        <w:rPr>
          <w:sz w:val="28"/>
          <w:szCs w:val="28"/>
        </w:rPr>
        <w:t xml:space="preserve"> </w:t>
      </w:r>
      <w:r w:rsidRPr="00555D45">
        <w:rPr>
          <w:sz w:val="28"/>
          <w:szCs w:val="28"/>
        </w:rPr>
        <w:t xml:space="preserve">ч. 1 ст. 20.25 Кодекса Российской Федерации об административных правонарушениях, </w:t>
      </w:r>
      <w:r w:rsidRPr="00555D45" w:rsidR="00F15864">
        <w:rPr>
          <w:sz w:val="28"/>
          <w:szCs w:val="28"/>
        </w:rPr>
        <w:t xml:space="preserve"> </w:t>
      </w:r>
      <w:r w:rsidRPr="00555D45">
        <w:rPr>
          <w:sz w:val="28"/>
          <w:szCs w:val="28"/>
        </w:rPr>
        <w:t>прекратить на основании п. 6 ч. 1 ст. 24.5 Кодекса Российской Федерации об административных правонарушениях за истечением сроков давности привлечения к административной ответственности.</w:t>
      </w:r>
    </w:p>
    <w:p w:rsidR="00BB4CFD" w:rsidRPr="00555D45" w:rsidP="00F1586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5D45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9451A6" w:rsidRPr="00555D45" w:rsidP="00096196">
      <w:pPr>
        <w:ind w:firstLine="709"/>
        <w:jc w:val="both"/>
        <w:rPr>
          <w:sz w:val="28"/>
          <w:szCs w:val="28"/>
        </w:rPr>
      </w:pPr>
      <w:r w:rsidRPr="00555D45">
        <w:rPr>
          <w:color w:val="000000"/>
          <w:sz w:val="28"/>
          <w:szCs w:val="28"/>
        </w:rPr>
        <w:t>Мировой судья</w:t>
      </w:r>
    </w:p>
    <w:p w:rsidR="00F15864" w:rsidRPr="00555D45">
      <w:pPr>
        <w:ind w:firstLine="708"/>
        <w:jc w:val="both"/>
        <w:rPr>
          <w:sz w:val="28"/>
          <w:szCs w:val="28"/>
        </w:rPr>
      </w:pPr>
    </w:p>
    <w:sectPr w:rsidSect="00F84C2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FD"/>
    <w:rsid w:val="00096196"/>
    <w:rsid w:val="001758C3"/>
    <w:rsid w:val="001C7154"/>
    <w:rsid w:val="00200980"/>
    <w:rsid w:val="00227EE0"/>
    <w:rsid w:val="00272708"/>
    <w:rsid w:val="00372720"/>
    <w:rsid w:val="00466199"/>
    <w:rsid w:val="004F04D1"/>
    <w:rsid w:val="00555D45"/>
    <w:rsid w:val="005D2A51"/>
    <w:rsid w:val="00694542"/>
    <w:rsid w:val="00700B0B"/>
    <w:rsid w:val="00917BB4"/>
    <w:rsid w:val="009451A6"/>
    <w:rsid w:val="009D6D84"/>
    <w:rsid w:val="009E7BD6"/>
    <w:rsid w:val="00A6009B"/>
    <w:rsid w:val="00AC51D5"/>
    <w:rsid w:val="00BA42FF"/>
    <w:rsid w:val="00BB4CFD"/>
    <w:rsid w:val="00BC248D"/>
    <w:rsid w:val="00C462C0"/>
    <w:rsid w:val="00D60D61"/>
    <w:rsid w:val="00E209AE"/>
    <w:rsid w:val="00EB3DDA"/>
    <w:rsid w:val="00F15864"/>
    <w:rsid w:val="00F84C2A"/>
    <w:rsid w:val="00FA3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uiPriority w:val="99"/>
    <w:locked/>
    <w:rsid w:val="00200980"/>
    <w:rPr>
      <w:spacing w:val="10"/>
      <w:sz w:val="23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200980"/>
    <w:pPr>
      <w:widowControl w:val="0"/>
      <w:shd w:val="clear" w:color="auto" w:fill="FFFFFF"/>
      <w:spacing w:before="42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2"/>
      <w:shd w:val="clear" w:color="auto" w:fill="FFFFFF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20098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AC5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