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E408AB" w:rsidP="00795129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E408AB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Pr="00E408AB" w:rsidR="007951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542EE5" w:rsidRPr="00E408AB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>П</w:t>
      </w:r>
      <w:r w:rsidRPr="00E408AB" w:rsidR="007A385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42EE5" w:rsidRPr="00E408AB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182B" w:rsidRPr="00E408AB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 xml:space="preserve"> 1</w:t>
      </w:r>
      <w:r w:rsidRPr="00E408AB" w:rsidR="002205A3">
        <w:rPr>
          <w:rFonts w:ascii="Times New Roman" w:hAnsi="Times New Roman" w:cs="Times New Roman"/>
          <w:sz w:val="28"/>
          <w:szCs w:val="28"/>
        </w:rPr>
        <w:t>9</w:t>
      </w:r>
      <w:r w:rsidRPr="00E408AB">
        <w:rPr>
          <w:rFonts w:ascii="Times New Roman" w:hAnsi="Times New Roman" w:cs="Times New Roman"/>
          <w:sz w:val="28"/>
          <w:szCs w:val="28"/>
        </w:rPr>
        <w:t xml:space="preserve"> марта 2019 года</w:t>
      </w:r>
      <w:r w:rsidRPr="00E408AB">
        <w:rPr>
          <w:rFonts w:ascii="Times New Roman" w:hAnsi="Times New Roman" w:cs="Times New Roman"/>
          <w:sz w:val="28"/>
          <w:szCs w:val="28"/>
        </w:rPr>
        <w:tab/>
      </w:r>
      <w:r w:rsidRPr="00E408AB">
        <w:rPr>
          <w:rFonts w:ascii="Times New Roman" w:hAnsi="Times New Roman" w:cs="Times New Roman"/>
          <w:sz w:val="28"/>
          <w:szCs w:val="28"/>
        </w:rPr>
        <w:tab/>
      </w:r>
      <w:r w:rsidRPr="00E408AB">
        <w:rPr>
          <w:rFonts w:ascii="Times New Roman" w:hAnsi="Times New Roman" w:cs="Times New Roman"/>
          <w:sz w:val="28"/>
          <w:szCs w:val="28"/>
        </w:rPr>
        <w:tab/>
      </w:r>
      <w:r w:rsidRPr="00E408AB">
        <w:rPr>
          <w:rFonts w:ascii="Times New Roman" w:hAnsi="Times New Roman" w:cs="Times New Roman"/>
          <w:sz w:val="28"/>
          <w:szCs w:val="28"/>
        </w:rPr>
        <w:tab/>
      </w:r>
      <w:r w:rsidRPr="00E408AB">
        <w:rPr>
          <w:rFonts w:ascii="Times New Roman" w:hAnsi="Times New Roman" w:cs="Times New Roman"/>
          <w:sz w:val="28"/>
          <w:szCs w:val="28"/>
        </w:rPr>
        <w:tab/>
      </w:r>
      <w:r w:rsidRPr="00E408AB">
        <w:rPr>
          <w:rFonts w:ascii="Times New Roman" w:hAnsi="Times New Roman" w:cs="Times New Roman"/>
          <w:sz w:val="28"/>
          <w:szCs w:val="28"/>
        </w:rPr>
        <w:t>пгт</w:t>
      </w:r>
      <w:r w:rsidRPr="00E408AB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2205A3" w:rsidRPr="00E408AB" w:rsidP="002205A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408AB">
        <w:rPr>
          <w:rFonts w:ascii="Times New Roman" w:hAnsi="Times New Roman" w:cs="Times New Roman"/>
          <w:sz w:val="28"/>
          <w:szCs w:val="28"/>
        </w:rPr>
        <w:t>Йова</w:t>
      </w:r>
      <w:r w:rsidRPr="00E408AB">
        <w:rPr>
          <w:rFonts w:ascii="Times New Roman" w:hAnsi="Times New Roman" w:cs="Times New Roman"/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E408AB">
        <w:rPr>
          <w:rFonts w:ascii="Times New Roman" w:hAnsi="Times New Roman" w:cs="Times New Roman"/>
          <w:sz w:val="28"/>
          <w:szCs w:val="28"/>
        </w:rPr>
        <w:t>пгт</w:t>
      </w:r>
      <w:r w:rsidRPr="00E408AB">
        <w:rPr>
          <w:rFonts w:ascii="Times New Roman" w:hAnsi="Times New Roman" w:cs="Times New Roman"/>
          <w:sz w:val="28"/>
          <w:szCs w:val="28"/>
        </w:rPr>
        <w:t xml:space="preserve">. </w:t>
      </w:r>
      <w:r w:rsidRPr="00E408AB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E408AB" w:rsidR="00E63618">
        <w:rPr>
          <w:rFonts w:ascii="Times New Roman" w:hAnsi="Times New Roman"/>
          <w:color w:val="000000" w:themeColor="text1"/>
          <w:sz w:val="28"/>
          <w:szCs w:val="28"/>
        </w:rPr>
        <w:t xml:space="preserve">Остапенко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О.Ю.</w:t>
      </w:r>
      <w:r w:rsidRPr="00E408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408AB" w:rsidR="00E408AB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E408AB" w:rsidR="008D0012">
        <w:rPr>
          <w:rFonts w:ascii="Times New Roman" w:hAnsi="Times New Roman"/>
          <w:color w:val="000000"/>
          <w:sz w:val="28"/>
          <w:szCs w:val="28"/>
        </w:rPr>
        <w:t>,</w:t>
      </w:r>
      <w:r w:rsidRPr="00E40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08AB">
        <w:rPr>
          <w:rFonts w:ascii="Times New Roman" w:hAnsi="Times New Roman"/>
          <w:color w:val="000000" w:themeColor="text1"/>
          <w:sz w:val="28"/>
          <w:szCs w:val="28"/>
        </w:rPr>
        <w:t>(юридический адрес:</w:t>
      </w:r>
      <w:r w:rsidRPr="00E40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08AB" w:rsidR="00E408AB">
        <w:rPr>
          <w:rFonts w:ascii="Times New Roman" w:hAnsi="Times New Roman"/>
          <w:color w:val="000000"/>
          <w:sz w:val="28"/>
          <w:szCs w:val="28"/>
        </w:rPr>
        <w:t>АДРЕС)</w:t>
      </w:r>
      <w:r w:rsidRPr="00E408AB">
        <w:rPr>
          <w:rFonts w:ascii="Times New Roman" w:hAnsi="Times New Roman"/>
          <w:color w:val="000000"/>
          <w:sz w:val="28"/>
          <w:szCs w:val="28"/>
        </w:rPr>
        <w:t>, зарегистрированной и проживающей по адресу:</w:t>
      </w:r>
      <w:r w:rsidRPr="00E408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08AB" w:rsidR="00E408AB">
        <w:rPr>
          <w:rFonts w:ascii="Times New Roman" w:hAnsi="Times New Roman"/>
          <w:color w:val="000000"/>
          <w:sz w:val="28"/>
          <w:szCs w:val="28"/>
        </w:rPr>
        <w:t>АДРЕС</w:t>
      </w:r>
      <w:r w:rsidRPr="00E408A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42EE5" w:rsidRPr="00E408AB" w:rsidP="002205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E408AB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E408AB" w:rsidR="0054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E408AB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Остапенко О.Ю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E408AB" w:rsidR="00652493">
        <w:rPr>
          <w:rFonts w:ascii="Times New Roman" w:hAnsi="Times New Roman" w:cs="Times New Roman"/>
          <w:sz w:val="28"/>
          <w:szCs w:val="28"/>
        </w:rPr>
        <w:t>,</w:t>
      </w:r>
      <w:r w:rsidRPr="00E408AB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E408AB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представила в Управление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тип «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– июль 2018 года не в полном объеме. 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в отношении 75 застрахованного лиц за отчетный период - июль 2018 года сведения были предоставлены 31.07.2018 года (СЗВ-М исходная), а в отношении 1 застрахованного лица за отчетный период - июль 2018 года сведения были предоставлены 17.01.2019 года (СЗВ-М дополняющая),  в то время как срок предоставления установлен не позднее 15 числа следующего за отчетным, что в данном случае не позднее 15 августа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года.  </w:t>
      </w:r>
    </w:p>
    <w:p w:rsidR="007B5845" w:rsidRPr="00E408AB" w:rsidP="008D00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 xml:space="preserve"> </w:t>
      </w:r>
      <w:r w:rsidRPr="00E408AB" w:rsidR="000F2525">
        <w:rPr>
          <w:rFonts w:ascii="Times New Roman" w:hAnsi="Times New Roman" w:cs="Times New Roman"/>
          <w:sz w:val="28"/>
          <w:szCs w:val="28"/>
        </w:rPr>
        <w:t xml:space="preserve">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Pr="00E408AB" w:rsidR="008D0012">
        <w:rPr>
          <w:rFonts w:ascii="Times New Roman" w:hAnsi="Times New Roman" w:cs="Times New Roman"/>
          <w:sz w:val="28"/>
          <w:szCs w:val="28"/>
        </w:rPr>
        <w:t xml:space="preserve"> Остапенко О.Ю.</w:t>
      </w:r>
      <w:r w:rsidRPr="00E408AB" w:rsidR="008D00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08AB" w:rsidR="008D0012">
        <w:rPr>
          <w:rFonts w:ascii="Times New Roman" w:hAnsi="Times New Roman" w:cs="Times New Roman"/>
          <w:sz w:val="28"/>
          <w:szCs w:val="28"/>
        </w:rPr>
        <w:t xml:space="preserve">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</w:rPr>
        <w:t xml:space="preserve">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пояснила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</w:rPr>
        <w:t xml:space="preserve"> вышеизложенным.</w:t>
      </w:r>
    </w:p>
    <w:p w:rsidR="00542EE5" w:rsidRPr="00E408A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дела, суд вину</w:t>
      </w:r>
      <w:r w:rsidRPr="00E40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Остапенко О.Ю.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E408A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Федерального закона от 01.04.1996 года № 27-ФЗ  «Об индивидуальном (персонифицированном) учете в системе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обязательного пенсионного страхования» страхователи представляют предусмотренные пунктами 2 - 2.2 настоящей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E408AB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E408AB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E408AB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E408AB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E408A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в Красноперекопском районе 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Республики Крым (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E408AB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E408AB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E408AB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E408AB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E408AB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E408AB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E408A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Pr="00E408AB" w:rsid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E408A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единого государственного реестра юридических лиц от  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10.06</w:t>
      </w:r>
      <w:r w:rsidRPr="00E408AB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.2018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Остапенко О.Ю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08AB" w:rsidR="00C1711C">
        <w:rPr>
          <w:rFonts w:ascii="Times New Roman" w:hAnsi="Times New Roman" w:cs="Times New Roman"/>
          <w:sz w:val="28"/>
          <w:szCs w:val="28"/>
        </w:rPr>
        <w:t xml:space="preserve"> </w:t>
      </w:r>
      <w:r w:rsidRPr="00E408AB" w:rsidR="000F2525">
        <w:rPr>
          <w:rFonts w:ascii="Times New Roman" w:hAnsi="Times New Roman" w:cs="Times New Roman"/>
          <w:sz w:val="28"/>
          <w:szCs w:val="28"/>
        </w:rPr>
        <w:t xml:space="preserve">с </w:t>
      </w:r>
      <w:r w:rsidRPr="00E408AB" w:rsidR="008D0012">
        <w:rPr>
          <w:rFonts w:ascii="Times New Roman" w:hAnsi="Times New Roman" w:cs="Times New Roman"/>
          <w:sz w:val="28"/>
          <w:szCs w:val="28"/>
        </w:rPr>
        <w:t>13</w:t>
      </w:r>
      <w:r w:rsidRPr="00E408AB" w:rsidR="002205A3">
        <w:rPr>
          <w:rFonts w:ascii="Times New Roman" w:hAnsi="Times New Roman" w:cs="Times New Roman"/>
          <w:sz w:val="28"/>
          <w:szCs w:val="28"/>
        </w:rPr>
        <w:t xml:space="preserve">.10.2015 </w:t>
      </w:r>
      <w:r w:rsidRPr="00E408AB" w:rsidR="000F252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08A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E408AB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E408AB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31.07.2018 года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представлены сведения в отношении 75 застрахованных  лиц  по форме СЗВ-М тип «исходная» за отчетный период июль 2018 года, в форме электронного документа с использованием информационно-телекоммуникационных сетей, что подтверждается извещением о доставке и протоколом проверки от 31.07.2018 года. 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17.01.2019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E408AB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одного</w:t>
      </w:r>
      <w:r w:rsidRPr="00E408AB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E408AB" w:rsid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E408AB" w:rsid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E408AB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E408AB" w:rsid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E408AB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Pr="00E408AB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E408A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</w:t>
      </w:r>
      <w:r w:rsidRPr="00E408AB" w:rsidR="00F70F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и протоколом проверки от </w:t>
      </w:r>
      <w:r w:rsidRPr="00E408AB" w:rsidR="00C20A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17.01.2019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0E0EF9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E408AB" w:rsidR="00E408AB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Остапенко О.Ю. предоставила сведения, необходимые для ведения индивидуального (персонифицированного) учета в системе обязательного пенсионного страхования, за июль 2018 года в неполном объеме, то есть совершила административное правонарушение, предусмотренное ст. 15.33.2 КоАП РФ.  </w:t>
      </w:r>
    </w:p>
    <w:p w:rsidR="000E0EF9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E408AB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E40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E408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E408AB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Остапенко О.Ю.</w:t>
      </w:r>
      <w:r w:rsidRPr="00E408AB" w:rsidR="000E0EF9">
        <w:rPr>
          <w:rFonts w:ascii="Times New Roman" w:hAnsi="Times New Roman" w:cs="Times New Roman"/>
          <w:sz w:val="28"/>
          <w:szCs w:val="28"/>
        </w:rPr>
        <w:t xml:space="preserve">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E408AB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E408AB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Обстоятельством, смягчающим ответственность </w:t>
      </w:r>
      <w:r w:rsidRPr="00E408AB">
        <w:rPr>
          <w:rFonts w:ascii="Times New Roman" w:hAnsi="Times New Roman" w:cs="Times New Roman"/>
          <w:color w:val="000000" w:themeColor="text1"/>
          <w:sz w:val="28"/>
          <w:szCs w:val="28"/>
        </w:rPr>
        <w:t>Остапенко О.Ю</w:t>
      </w:r>
      <w:r w:rsidRPr="00E408AB">
        <w:rPr>
          <w:rFonts w:ascii="Times New Roman" w:eastAsia="Times New Roman" w:hAnsi="Times New Roman"/>
          <w:sz w:val="28"/>
          <w:szCs w:val="28"/>
          <w:lang w:eastAsia="ru-RU"/>
        </w:rPr>
        <w:t>., судья признает признание вины.</w:t>
      </w:r>
    </w:p>
    <w:p w:rsidR="008D0012" w:rsidRPr="00E408AB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8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Обстоятельств, отягчающих ответственность </w:t>
      </w:r>
      <w:r w:rsidRPr="00E408AB">
        <w:rPr>
          <w:rFonts w:ascii="Times New Roman" w:hAnsi="Times New Roman" w:cs="Times New Roman"/>
          <w:color w:val="000000" w:themeColor="text1"/>
          <w:sz w:val="28"/>
          <w:szCs w:val="28"/>
        </w:rPr>
        <w:t>Остапенко О.Ю</w:t>
      </w:r>
      <w:r w:rsidRPr="00E408AB">
        <w:rPr>
          <w:rFonts w:ascii="Times New Roman" w:eastAsia="Times New Roman" w:hAnsi="Times New Roman"/>
          <w:sz w:val="28"/>
          <w:szCs w:val="28"/>
          <w:lang w:eastAsia="ru-RU"/>
        </w:rPr>
        <w:t>., не установлено.</w:t>
      </w:r>
    </w:p>
    <w:p w:rsidR="000E0EF9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AB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E408AB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E408AB">
        <w:rPr>
          <w:rFonts w:ascii="Times New Roman" w:hAnsi="Times New Roman" w:cs="Times New Roman"/>
          <w:sz w:val="28"/>
          <w:szCs w:val="28"/>
        </w:rPr>
        <w:t xml:space="preserve"> давности </w:t>
      </w:r>
      <w:r w:rsidRPr="00E408AB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</w:t>
      </w:r>
      <w:r w:rsidRPr="00E408AB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E408AB">
        <w:rPr>
          <w:rFonts w:ascii="Times New Roman" w:hAnsi="Times New Roman" w:cs="Times New Roman"/>
          <w:sz w:val="28"/>
          <w:szCs w:val="28"/>
        </w:rPr>
        <w:t>.</w:t>
      </w:r>
    </w:p>
    <w:p w:rsidR="000E6B7C" w:rsidRPr="00E408A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E408AB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E408A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E408AB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E408A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E408AB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E408AB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408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408AB" w:rsidR="008D0012">
        <w:rPr>
          <w:rFonts w:ascii="Times New Roman" w:hAnsi="Times New Roman" w:cs="Times New Roman"/>
          <w:sz w:val="28"/>
          <w:szCs w:val="28"/>
        </w:rPr>
        <w:t xml:space="preserve">Остапенко </w:t>
      </w:r>
      <w:r w:rsidRPr="00E408AB" w:rsidR="00E408AB">
        <w:rPr>
          <w:rFonts w:ascii="Times New Roman" w:hAnsi="Times New Roman" w:cs="Times New Roman"/>
          <w:sz w:val="28"/>
          <w:szCs w:val="28"/>
        </w:rPr>
        <w:t xml:space="preserve">О.Ю. </w:t>
      </w:r>
      <w:r w:rsidRPr="00E408AB">
        <w:rPr>
          <w:rFonts w:ascii="Times New Roman" w:hAnsi="Times New Roman" w:cs="Times New Roman"/>
          <w:sz w:val="28"/>
          <w:szCs w:val="28"/>
        </w:rPr>
        <w:t>виновн</w:t>
      </w:r>
      <w:r w:rsidRPr="00E408AB" w:rsidR="000E0EF9">
        <w:rPr>
          <w:rFonts w:ascii="Times New Roman" w:hAnsi="Times New Roman" w:cs="Times New Roman"/>
          <w:sz w:val="28"/>
          <w:szCs w:val="28"/>
        </w:rPr>
        <w:t>ой</w:t>
      </w:r>
      <w:r w:rsidRPr="00E408AB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E408AB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E408AB">
        <w:rPr>
          <w:rFonts w:ascii="Times New Roman" w:hAnsi="Times New Roman" w:cs="Times New Roman"/>
          <w:sz w:val="28"/>
          <w:szCs w:val="28"/>
        </w:rPr>
        <w:t>ад</w:t>
      </w:r>
      <w:r w:rsidRPr="00E408AB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E408AB">
        <w:rPr>
          <w:rFonts w:ascii="Times New Roman" w:hAnsi="Times New Roman" w:cs="Times New Roman"/>
          <w:sz w:val="28"/>
          <w:szCs w:val="28"/>
        </w:rPr>
        <w:t>пр</w:t>
      </w:r>
      <w:r w:rsidRPr="00E408AB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E408AB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E408AB" w:rsidR="000E0EF9">
        <w:rPr>
          <w:rFonts w:ascii="Times New Roman" w:hAnsi="Times New Roman" w:cs="Times New Roman"/>
          <w:sz w:val="28"/>
          <w:szCs w:val="28"/>
        </w:rPr>
        <w:t>й наказание</w:t>
      </w:r>
      <w:r w:rsidRPr="00E408AB">
        <w:rPr>
          <w:rFonts w:ascii="Times New Roman" w:hAnsi="Times New Roman" w:cs="Times New Roman"/>
          <w:sz w:val="28"/>
          <w:szCs w:val="28"/>
        </w:rPr>
        <w:t xml:space="preserve"> в виде штрафа в размере 300 (триста) рублей.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</w:t>
      </w:r>
      <w:r w:rsidRPr="00E408A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E408AB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E408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E408AB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E408AB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E408AB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C20A17" w:rsidRPr="00E408AB" w:rsidP="00FE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8A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E408AB" w:rsidP="000E0EF9">
      <w:pPr>
        <w:spacing w:after="0" w:line="240" w:lineRule="auto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E0EF9"/>
    <w:rsid w:val="000E6B7C"/>
    <w:rsid w:val="000F2525"/>
    <w:rsid w:val="001B182B"/>
    <w:rsid w:val="001B6EC5"/>
    <w:rsid w:val="002205A3"/>
    <w:rsid w:val="002300D7"/>
    <w:rsid w:val="0034769B"/>
    <w:rsid w:val="003927C1"/>
    <w:rsid w:val="0048587B"/>
    <w:rsid w:val="004C2CE8"/>
    <w:rsid w:val="004F53AB"/>
    <w:rsid w:val="00507FA5"/>
    <w:rsid w:val="00542EE5"/>
    <w:rsid w:val="005D4E7D"/>
    <w:rsid w:val="00652493"/>
    <w:rsid w:val="00654A60"/>
    <w:rsid w:val="00664E45"/>
    <w:rsid w:val="00702DB5"/>
    <w:rsid w:val="0070771C"/>
    <w:rsid w:val="00763C40"/>
    <w:rsid w:val="00795129"/>
    <w:rsid w:val="007A3858"/>
    <w:rsid w:val="007B5845"/>
    <w:rsid w:val="008D0012"/>
    <w:rsid w:val="00943727"/>
    <w:rsid w:val="00953D3F"/>
    <w:rsid w:val="009E3BE0"/>
    <w:rsid w:val="00AA71B8"/>
    <w:rsid w:val="00AF4B86"/>
    <w:rsid w:val="00BA0F66"/>
    <w:rsid w:val="00BA6124"/>
    <w:rsid w:val="00C1711C"/>
    <w:rsid w:val="00C20A17"/>
    <w:rsid w:val="00C93409"/>
    <w:rsid w:val="00DC66D0"/>
    <w:rsid w:val="00E408AB"/>
    <w:rsid w:val="00E63618"/>
    <w:rsid w:val="00EA2CF4"/>
    <w:rsid w:val="00EB5505"/>
    <w:rsid w:val="00F478CB"/>
    <w:rsid w:val="00F66751"/>
    <w:rsid w:val="00F70F73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E3F3-D91A-4B7C-B826-32F9CF3C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