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A85" w:rsidRPr="00DE2F16" w:rsidP="00CD3B32">
      <w:pPr>
        <w:spacing w:after="0" w:line="240" w:lineRule="auto"/>
        <w:jc w:val="right"/>
        <w:rPr>
          <w:rFonts w:ascii="Times New Roman" w:hAnsi="Times New Roman"/>
          <w:color w:val="000000" w:themeColor="text1"/>
          <w:sz w:val="28"/>
          <w:szCs w:val="28"/>
        </w:rPr>
      </w:pPr>
      <w:r w:rsidRPr="00DE2F16">
        <w:rPr>
          <w:rFonts w:ascii="Times New Roman" w:hAnsi="Times New Roman"/>
          <w:color w:val="000000" w:themeColor="text1"/>
          <w:sz w:val="28"/>
          <w:szCs w:val="28"/>
        </w:rPr>
        <w:t>Дело № 5-66-</w:t>
      </w:r>
      <w:r w:rsidR="00DE2F16">
        <w:rPr>
          <w:rFonts w:ascii="Times New Roman" w:hAnsi="Times New Roman"/>
          <w:color w:val="000000" w:themeColor="text1"/>
          <w:sz w:val="28"/>
          <w:szCs w:val="28"/>
        </w:rPr>
        <w:t>7</w:t>
      </w:r>
      <w:r w:rsidRPr="00DE2F16" w:rsidR="0064096A">
        <w:rPr>
          <w:rFonts w:ascii="Times New Roman" w:hAnsi="Times New Roman"/>
          <w:color w:val="000000" w:themeColor="text1"/>
          <w:sz w:val="28"/>
          <w:szCs w:val="28"/>
        </w:rPr>
        <w:t>1</w:t>
      </w:r>
      <w:r w:rsidRPr="00DE2F16">
        <w:rPr>
          <w:rFonts w:ascii="Times New Roman" w:hAnsi="Times New Roman"/>
          <w:color w:val="000000" w:themeColor="text1"/>
          <w:sz w:val="28"/>
          <w:szCs w:val="28"/>
        </w:rPr>
        <w:t>/202</w:t>
      </w:r>
      <w:r w:rsidRPr="00DE2F16" w:rsidR="00DB0190">
        <w:rPr>
          <w:rFonts w:ascii="Times New Roman" w:hAnsi="Times New Roman"/>
          <w:color w:val="000000" w:themeColor="text1"/>
          <w:sz w:val="28"/>
          <w:szCs w:val="28"/>
        </w:rPr>
        <w:t>4</w:t>
      </w:r>
    </w:p>
    <w:p w:rsidR="001B08FB" w:rsidRPr="00DE2F16" w:rsidP="00CD3B32">
      <w:pPr>
        <w:spacing w:after="0" w:line="240" w:lineRule="auto"/>
        <w:jc w:val="right"/>
        <w:rPr>
          <w:rFonts w:ascii="Times New Roman" w:hAnsi="Times New Roman"/>
          <w:color w:val="000000" w:themeColor="text1"/>
          <w:sz w:val="28"/>
          <w:szCs w:val="28"/>
        </w:rPr>
      </w:pPr>
      <w:r w:rsidRPr="00DE2F16">
        <w:rPr>
          <w:rFonts w:ascii="Times New Roman" w:hAnsi="Times New Roman"/>
          <w:color w:val="000000" w:themeColor="text1"/>
          <w:sz w:val="28"/>
          <w:szCs w:val="28"/>
        </w:rPr>
        <w:t>УИД: 91MS0066-01-202</w:t>
      </w:r>
      <w:r w:rsidRPr="00DE2F16" w:rsidR="00DB0190">
        <w:rPr>
          <w:rFonts w:ascii="Times New Roman" w:hAnsi="Times New Roman"/>
          <w:color w:val="000000" w:themeColor="text1"/>
          <w:sz w:val="28"/>
          <w:szCs w:val="28"/>
        </w:rPr>
        <w:t>4</w:t>
      </w:r>
      <w:r w:rsidRPr="00DE2F16">
        <w:rPr>
          <w:rFonts w:ascii="Times New Roman" w:hAnsi="Times New Roman"/>
          <w:color w:val="000000" w:themeColor="text1"/>
          <w:sz w:val="28"/>
          <w:szCs w:val="28"/>
        </w:rPr>
        <w:t>-00</w:t>
      </w:r>
      <w:r w:rsidRPr="00DE2F16" w:rsidR="00DB0190">
        <w:rPr>
          <w:rFonts w:ascii="Times New Roman" w:hAnsi="Times New Roman"/>
          <w:color w:val="000000" w:themeColor="text1"/>
          <w:sz w:val="28"/>
          <w:szCs w:val="28"/>
        </w:rPr>
        <w:t>0</w:t>
      </w:r>
      <w:r w:rsidR="00DE2F16">
        <w:rPr>
          <w:rFonts w:ascii="Times New Roman" w:hAnsi="Times New Roman"/>
          <w:color w:val="000000" w:themeColor="text1"/>
          <w:sz w:val="28"/>
          <w:szCs w:val="28"/>
        </w:rPr>
        <w:t>3</w:t>
      </w:r>
      <w:r w:rsidRPr="00DE2F16" w:rsidR="00DB0190">
        <w:rPr>
          <w:rFonts w:ascii="Times New Roman" w:hAnsi="Times New Roman"/>
          <w:color w:val="000000" w:themeColor="text1"/>
          <w:sz w:val="28"/>
          <w:szCs w:val="28"/>
        </w:rPr>
        <w:t>61</w:t>
      </w:r>
      <w:r w:rsidRPr="00DE2F16">
        <w:rPr>
          <w:rFonts w:ascii="Times New Roman" w:hAnsi="Times New Roman"/>
          <w:color w:val="000000" w:themeColor="text1"/>
          <w:sz w:val="28"/>
          <w:szCs w:val="28"/>
        </w:rPr>
        <w:t>-</w:t>
      </w:r>
      <w:r w:rsidR="00DE2F16">
        <w:rPr>
          <w:rFonts w:ascii="Times New Roman" w:hAnsi="Times New Roman"/>
          <w:color w:val="000000" w:themeColor="text1"/>
          <w:sz w:val="28"/>
          <w:szCs w:val="28"/>
        </w:rPr>
        <w:t>41</w:t>
      </w:r>
    </w:p>
    <w:p w:rsidR="000963A7" w:rsidRPr="00DE2F16" w:rsidP="00CD3B32">
      <w:pPr>
        <w:spacing w:after="0" w:line="240" w:lineRule="auto"/>
        <w:jc w:val="right"/>
        <w:rPr>
          <w:rFonts w:ascii="Times New Roman" w:hAnsi="Times New Roman"/>
          <w:color w:val="000000" w:themeColor="text1"/>
          <w:sz w:val="28"/>
          <w:szCs w:val="28"/>
        </w:rPr>
      </w:pPr>
    </w:p>
    <w:p w:rsidR="00617A85" w:rsidRPr="00DE2F16" w:rsidP="00CD3B32">
      <w:pPr>
        <w:spacing w:after="0" w:line="240" w:lineRule="auto"/>
        <w:jc w:val="center"/>
        <w:rPr>
          <w:rFonts w:ascii="Times New Roman" w:hAnsi="Times New Roman"/>
          <w:b/>
          <w:color w:val="000000" w:themeColor="text1"/>
          <w:sz w:val="28"/>
          <w:szCs w:val="28"/>
        </w:rPr>
      </w:pPr>
      <w:r w:rsidRPr="00DE2F16">
        <w:rPr>
          <w:rFonts w:ascii="Times New Roman" w:hAnsi="Times New Roman"/>
          <w:b/>
          <w:color w:val="000000" w:themeColor="text1"/>
          <w:sz w:val="28"/>
          <w:szCs w:val="28"/>
        </w:rPr>
        <w:t xml:space="preserve">  ПОСТАНОВЛЕНИЕ</w:t>
      </w:r>
    </w:p>
    <w:p w:rsidR="00617A85" w:rsidRPr="00DE2F16" w:rsidP="00CD3B32">
      <w:pPr>
        <w:spacing w:after="0" w:line="240" w:lineRule="auto"/>
        <w:jc w:val="center"/>
        <w:rPr>
          <w:rFonts w:ascii="Times New Roman" w:hAnsi="Times New Roman"/>
          <w:b/>
          <w:color w:val="000000" w:themeColor="text1"/>
          <w:sz w:val="28"/>
          <w:szCs w:val="28"/>
        </w:rPr>
      </w:pPr>
      <w:r w:rsidRPr="00DE2F16">
        <w:rPr>
          <w:rFonts w:ascii="Times New Roman" w:hAnsi="Times New Roman"/>
          <w:b/>
          <w:color w:val="000000" w:themeColor="text1"/>
          <w:sz w:val="28"/>
          <w:szCs w:val="28"/>
        </w:rPr>
        <w:t>по делу об административном правонарушении</w:t>
      </w:r>
    </w:p>
    <w:p w:rsidR="000963A7" w:rsidRPr="00DE2F16" w:rsidP="00CD3B32">
      <w:pPr>
        <w:spacing w:after="0" w:line="240" w:lineRule="auto"/>
        <w:jc w:val="center"/>
        <w:rPr>
          <w:rFonts w:ascii="Times New Roman" w:hAnsi="Times New Roman"/>
          <w:b/>
          <w:color w:val="000000" w:themeColor="text1"/>
          <w:sz w:val="28"/>
          <w:szCs w:val="28"/>
        </w:rPr>
      </w:pPr>
    </w:p>
    <w:p w:rsidR="00617A85" w:rsidRPr="00DE2F16" w:rsidP="00CD3B32">
      <w:pPr>
        <w:spacing w:after="0" w:line="240" w:lineRule="auto"/>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sidR="001930A3">
        <w:rPr>
          <w:rFonts w:ascii="Times New Roman" w:hAnsi="Times New Roman"/>
          <w:color w:val="000000" w:themeColor="text1"/>
          <w:sz w:val="28"/>
          <w:szCs w:val="28"/>
        </w:rPr>
        <w:tab/>
      </w:r>
      <w:r w:rsidRPr="005576E8" w:rsidR="00DE2F16">
        <w:rPr>
          <w:rFonts w:ascii="Times New Roman" w:hAnsi="Times New Roman"/>
          <w:sz w:val="28"/>
          <w:szCs w:val="28"/>
        </w:rPr>
        <w:t>17 апреля</w:t>
      </w:r>
      <w:r w:rsidRPr="00DE2F16" w:rsidR="00DB0190">
        <w:rPr>
          <w:rFonts w:ascii="Times New Roman" w:hAnsi="Times New Roman"/>
          <w:color w:val="000000" w:themeColor="text1"/>
          <w:sz w:val="28"/>
          <w:szCs w:val="28"/>
        </w:rPr>
        <w:t xml:space="preserve"> 2024</w:t>
      </w:r>
      <w:r w:rsidRPr="00DE2F16">
        <w:rPr>
          <w:rFonts w:ascii="Times New Roman" w:hAnsi="Times New Roman"/>
          <w:color w:val="000000" w:themeColor="text1"/>
          <w:sz w:val="28"/>
          <w:szCs w:val="28"/>
        </w:rPr>
        <w:t xml:space="preserve"> года                                              </w:t>
      </w:r>
      <w:r w:rsidRPr="00DE2F16">
        <w:rPr>
          <w:rFonts w:ascii="Times New Roman" w:hAnsi="Times New Roman"/>
          <w:color w:val="000000" w:themeColor="text1"/>
          <w:sz w:val="28"/>
          <w:szCs w:val="28"/>
        </w:rPr>
        <w:t>пгт</w:t>
      </w:r>
      <w:r w:rsidRPr="00DE2F16">
        <w:rPr>
          <w:rFonts w:ascii="Times New Roman" w:hAnsi="Times New Roman"/>
          <w:color w:val="000000" w:themeColor="text1"/>
          <w:sz w:val="28"/>
          <w:szCs w:val="28"/>
        </w:rPr>
        <w:t xml:space="preserve">. Первомайское </w:t>
      </w:r>
    </w:p>
    <w:p w:rsidR="005D57F7" w:rsidRPr="00DE2F16" w:rsidP="0064096A">
      <w:pPr>
        <w:spacing w:after="0" w:line="240" w:lineRule="auto"/>
        <w:ind w:firstLine="708"/>
        <w:jc w:val="both"/>
        <w:rPr>
          <w:rFonts w:ascii="Times New Roman" w:hAnsi="Times New Roman"/>
          <w:sz w:val="28"/>
          <w:szCs w:val="28"/>
        </w:rPr>
      </w:pPr>
      <w:r w:rsidRPr="00DE2F16">
        <w:rPr>
          <w:rFonts w:ascii="Times New Roman" w:hAnsi="Times New Roman"/>
          <w:color w:val="000000" w:themeColor="text1"/>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E2F16">
        <w:rPr>
          <w:rFonts w:ascii="Times New Roman" w:hAnsi="Times New Roman"/>
          <w:color w:val="000000" w:themeColor="text1"/>
          <w:sz w:val="28"/>
          <w:szCs w:val="28"/>
        </w:rPr>
        <w:t>Йова</w:t>
      </w:r>
      <w:r w:rsidRPr="00DE2F16">
        <w:rPr>
          <w:rFonts w:ascii="Times New Roman" w:hAnsi="Times New Roman"/>
          <w:color w:val="000000" w:themeColor="text1"/>
          <w:sz w:val="28"/>
          <w:szCs w:val="28"/>
        </w:rPr>
        <w:t xml:space="preserve"> Е.В.,</w:t>
      </w:r>
      <w:r w:rsidRPr="00DE2F16" w:rsidR="00D31B26">
        <w:rPr>
          <w:rFonts w:ascii="Times New Roman" w:hAnsi="Times New Roman"/>
          <w:color w:val="000000" w:themeColor="text1"/>
          <w:sz w:val="28"/>
          <w:szCs w:val="28"/>
          <w:shd w:val="clear" w:color="auto" w:fill="FFFFFF"/>
        </w:rPr>
        <w:t xml:space="preserve"> </w:t>
      </w:r>
      <w:r w:rsidRPr="00DE2F16">
        <w:rPr>
          <w:rFonts w:ascii="Times New Roman" w:hAnsi="Times New Roman"/>
          <w:color w:val="000000" w:themeColor="text1"/>
          <w:sz w:val="28"/>
          <w:szCs w:val="28"/>
        </w:rPr>
        <w:t xml:space="preserve">в помещении судебного участка № 66, расположенного по адресу: Республика Крым, Первомайский район, </w:t>
      </w:r>
      <w:r w:rsidRPr="00DE2F16">
        <w:rPr>
          <w:rFonts w:ascii="Times New Roman" w:hAnsi="Times New Roman"/>
          <w:color w:val="000000" w:themeColor="text1"/>
          <w:sz w:val="28"/>
          <w:szCs w:val="28"/>
        </w:rPr>
        <w:t>пгт</w:t>
      </w: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Первомайское, ул. Кооперативная, 6, рассмотрев материалы дела, поступившего из Межрайонной инспекции Федеральной налоговой службы России № 2 по Республике Крым в отношении </w:t>
      </w:r>
      <w:r w:rsidRPr="00DE2F16">
        <w:rPr>
          <w:rFonts w:ascii="Times New Roman" w:hAnsi="Times New Roman"/>
          <w:b/>
          <w:sz w:val="28"/>
          <w:szCs w:val="28"/>
        </w:rPr>
        <w:t>должностного лица –</w:t>
      </w:r>
      <w:r w:rsidRPr="00DE2F16">
        <w:rPr>
          <w:rFonts w:ascii="Times New Roman" w:hAnsi="Times New Roman"/>
          <w:sz w:val="28"/>
          <w:szCs w:val="28"/>
        </w:rPr>
        <w:t xml:space="preserve"> </w:t>
      </w:r>
      <w:r w:rsidR="00876D5A">
        <w:rPr>
          <w:rFonts w:ascii="Times New Roman" w:hAnsi="Times New Roman"/>
          <w:b/>
          <w:sz w:val="28"/>
          <w:szCs w:val="28"/>
        </w:rPr>
        <w:t>ДОЛЖНОСТЬ НАИМЕНОВАНИЕ ОРГАНИЗАЦИИ</w:t>
      </w:r>
      <w:r w:rsidR="00DE2F16">
        <w:rPr>
          <w:rFonts w:ascii="Times New Roman" w:hAnsi="Times New Roman"/>
          <w:b/>
          <w:sz w:val="28"/>
          <w:szCs w:val="28"/>
        </w:rPr>
        <w:t xml:space="preserve"> </w:t>
      </w:r>
      <w:r w:rsidR="00DE2F16">
        <w:rPr>
          <w:rFonts w:ascii="Times New Roman" w:hAnsi="Times New Roman"/>
          <w:b/>
          <w:sz w:val="28"/>
          <w:szCs w:val="28"/>
        </w:rPr>
        <w:t>Гупало</w:t>
      </w:r>
      <w:r w:rsidR="00DE2F16">
        <w:rPr>
          <w:rFonts w:ascii="Times New Roman" w:hAnsi="Times New Roman"/>
          <w:b/>
          <w:sz w:val="28"/>
          <w:szCs w:val="28"/>
        </w:rPr>
        <w:t xml:space="preserve"> Н</w:t>
      </w:r>
      <w:r w:rsidR="00876D5A">
        <w:rPr>
          <w:rFonts w:ascii="Times New Roman" w:hAnsi="Times New Roman"/>
          <w:b/>
          <w:sz w:val="28"/>
          <w:szCs w:val="28"/>
        </w:rPr>
        <w:t>.</w:t>
      </w:r>
      <w:r w:rsidR="00DE2F16">
        <w:rPr>
          <w:rFonts w:ascii="Times New Roman" w:hAnsi="Times New Roman"/>
          <w:b/>
          <w:sz w:val="28"/>
          <w:szCs w:val="28"/>
        </w:rPr>
        <w:t>Н</w:t>
      </w:r>
      <w:r w:rsidR="00876D5A">
        <w:rPr>
          <w:rFonts w:ascii="Times New Roman" w:hAnsi="Times New Roman"/>
          <w:b/>
          <w:sz w:val="28"/>
          <w:szCs w:val="28"/>
        </w:rPr>
        <w:t>.</w:t>
      </w:r>
      <w:r w:rsidRPr="00DE2F16">
        <w:rPr>
          <w:rFonts w:ascii="Times New Roman" w:hAnsi="Times New Roman"/>
          <w:sz w:val="28"/>
          <w:szCs w:val="28"/>
        </w:rPr>
        <w:t xml:space="preserve">, </w:t>
      </w:r>
      <w:r w:rsidR="00876D5A">
        <w:rPr>
          <w:rFonts w:ascii="Times New Roman" w:hAnsi="Times New Roman"/>
          <w:sz w:val="28"/>
          <w:szCs w:val="28"/>
        </w:rPr>
        <w:t>ПЕРСОНАЛЬНАЯ ИНФОРМАЦИЯ</w:t>
      </w:r>
      <w:r w:rsidRPr="00DE2F16" w:rsidR="004D35A8">
        <w:rPr>
          <w:rFonts w:ascii="Times New Roman" w:hAnsi="Times New Roman"/>
          <w:sz w:val="28"/>
          <w:szCs w:val="28"/>
        </w:rPr>
        <w:t xml:space="preserve">, </w:t>
      </w:r>
      <w:r w:rsidRPr="00DE2F16">
        <w:rPr>
          <w:rFonts w:ascii="Times New Roman" w:hAnsi="Times New Roman"/>
          <w:sz w:val="28"/>
          <w:szCs w:val="28"/>
        </w:rPr>
        <w:t>зарегистрированно</w:t>
      </w:r>
      <w:r w:rsidRPr="00DE2F16" w:rsidR="00586332">
        <w:rPr>
          <w:rFonts w:ascii="Times New Roman" w:hAnsi="Times New Roman"/>
          <w:sz w:val="28"/>
          <w:szCs w:val="28"/>
        </w:rPr>
        <w:t>й</w:t>
      </w:r>
      <w:r w:rsidRPr="00DE2F16">
        <w:rPr>
          <w:rFonts w:ascii="Times New Roman" w:hAnsi="Times New Roman"/>
          <w:sz w:val="28"/>
          <w:szCs w:val="28"/>
        </w:rPr>
        <w:t xml:space="preserve"> </w:t>
      </w:r>
      <w:r w:rsidRPr="00DE2F16" w:rsidR="004D35A8">
        <w:rPr>
          <w:rFonts w:ascii="Times New Roman" w:hAnsi="Times New Roman"/>
          <w:sz w:val="28"/>
          <w:szCs w:val="28"/>
        </w:rPr>
        <w:t>и проживающе</w:t>
      </w:r>
      <w:r w:rsidRPr="00DE2F16" w:rsidR="00586332">
        <w:rPr>
          <w:rFonts w:ascii="Times New Roman" w:hAnsi="Times New Roman"/>
          <w:sz w:val="28"/>
          <w:szCs w:val="28"/>
        </w:rPr>
        <w:t>й</w:t>
      </w:r>
      <w:r w:rsidRPr="00DE2F16" w:rsidR="004D35A8">
        <w:rPr>
          <w:rFonts w:ascii="Times New Roman" w:hAnsi="Times New Roman"/>
          <w:sz w:val="28"/>
          <w:szCs w:val="28"/>
        </w:rPr>
        <w:t xml:space="preserve"> </w:t>
      </w:r>
      <w:r w:rsidRPr="00DE2F16">
        <w:rPr>
          <w:rFonts w:ascii="Times New Roman" w:hAnsi="Times New Roman"/>
          <w:sz w:val="28"/>
          <w:szCs w:val="28"/>
        </w:rPr>
        <w:t>по адресу:</w:t>
      </w:r>
      <w:r w:rsidRPr="00DE2F16">
        <w:rPr>
          <w:rFonts w:ascii="Times New Roman" w:hAnsi="Times New Roman"/>
          <w:sz w:val="28"/>
          <w:szCs w:val="28"/>
        </w:rPr>
        <w:t xml:space="preserve"> </w:t>
      </w:r>
      <w:r w:rsidR="00876D5A">
        <w:rPr>
          <w:rFonts w:ascii="Times New Roman" w:hAnsi="Times New Roman"/>
          <w:sz w:val="28"/>
          <w:szCs w:val="28"/>
        </w:rPr>
        <w:t>АДРЕС</w:t>
      </w:r>
      <w:r w:rsidRPr="00DE2F16" w:rsidR="00FD7187">
        <w:rPr>
          <w:rFonts w:ascii="Times New Roman" w:hAnsi="Times New Roman"/>
          <w:sz w:val="28"/>
          <w:szCs w:val="28"/>
        </w:rPr>
        <w:t>,</w:t>
      </w:r>
    </w:p>
    <w:p w:rsidR="00617A85" w:rsidRPr="00DE2F16" w:rsidP="00CD3B32">
      <w:pPr>
        <w:spacing w:after="0" w:line="240" w:lineRule="auto"/>
        <w:ind w:firstLine="708"/>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о привлечении к административной ответственности по ст. 15.5 КоАП РФ,</w:t>
      </w:r>
    </w:p>
    <w:p w:rsidR="00617A85" w:rsidRPr="00DE2F16" w:rsidP="00CD3B32">
      <w:pPr>
        <w:spacing w:after="0" w:line="240" w:lineRule="auto"/>
        <w:ind w:firstLine="480"/>
        <w:rPr>
          <w:rFonts w:ascii="Times New Roman" w:hAnsi="Times New Roman"/>
          <w:b/>
          <w:color w:val="000000" w:themeColor="text1"/>
          <w:sz w:val="28"/>
          <w:szCs w:val="28"/>
        </w:rPr>
      </w:pPr>
      <w:r w:rsidRPr="00DE2F16">
        <w:rPr>
          <w:rFonts w:ascii="Times New Roman" w:hAnsi="Times New Roman"/>
          <w:b/>
          <w:color w:val="000000" w:themeColor="text1"/>
          <w:sz w:val="28"/>
          <w:szCs w:val="28"/>
        </w:rPr>
        <w:t xml:space="preserve">                                                  </w:t>
      </w:r>
      <w:r w:rsidRPr="00DE2F16" w:rsidR="001F260A">
        <w:rPr>
          <w:rFonts w:ascii="Times New Roman" w:hAnsi="Times New Roman"/>
          <w:b/>
          <w:color w:val="000000" w:themeColor="text1"/>
          <w:sz w:val="28"/>
          <w:szCs w:val="28"/>
        </w:rPr>
        <w:t>УСТАНОВИЛ</w:t>
      </w:r>
      <w:r w:rsidRPr="00DE2F16">
        <w:rPr>
          <w:rFonts w:ascii="Times New Roman" w:hAnsi="Times New Roman"/>
          <w:b/>
          <w:color w:val="000000" w:themeColor="text1"/>
          <w:sz w:val="28"/>
          <w:szCs w:val="28"/>
        </w:rPr>
        <w:t>:</w:t>
      </w:r>
    </w:p>
    <w:p w:rsidR="004D35A8" w:rsidRPr="00DE2F16" w:rsidP="00B71E04">
      <w:pPr>
        <w:spacing w:after="0" w:line="240" w:lineRule="auto"/>
        <w:ind w:firstLine="480"/>
        <w:jc w:val="both"/>
        <w:rPr>
          <w:rFonts w:ascii="Times New Roman" w:hAnsi="Times New Roman"/>
          <w:sz w:val="28"/>
          <w:szCs w:val="28"/>
        </w:rPr>
      </w:pPr>
      <w:r w:rsidRPr="00DE2F16">
        <w:rPr>
          <w:rStyle w:val="a"/>
          <w:rFonts w:ascii="Times New Roman" w:hAnsi="Times New Roman"/>
          <w:color w:val="000000" w:themeColor="text1"/>
          <w:sz w:val="28"/>
          <w:szCs w:val="28"/>
        </w:rPr>
        <w:t xml:space="preserve">   </w:t>
      </w:r>
      <w:r w:rsidR="00131E90">
        <w:rPr>
          <w:rFonts w:ascii="Times New Roman" w:hAnsi="Times New Roman" w:eastAsiaTheme="minorHAnsi"/>
          <w:color w:val="000000" w:themeColor="text1"/>
          <w:sz w:val="28"/>
          <w:szCs w:val="28"/>
        </w:rPr>
        <w:t>Гупало</w:t>
      </w:r>
      <w:r w:rsidR="00131E90">
        <w:rPr>
          <w:rFonts w:ascii="Times New Roman" w:hAnsi="Times New Roman" w:eastAsiaTheme="minorHAnsi"/>
          <w:color w:val="000000" w:themeColor="text1"/>
          <w:sz w:val="28"/>
          <w:szCs w:val="28"/>
        </w:rPr>
        <w:t xml:space="preserve"> Н.Н</w:t>
      </w:r>
      <w:r w:rsidRPr="00DE2F16">
        <w:rPr>
          <w:rStyle w:val="BodyTextChar"/>
          <w:rFonts w:ascii="Times New Roman" w:hAnsi="Times New Roman"/>
          <w:color w:val="000000" w:themeColor="text1"/>
          <w:sz w:val="28"/>
          <w:szCs w:val="28"/>
        </w:rPr>
        <w:t xml:space="preserve">., </w:t>
      </w:r>
      <w:r w:rsidRPr="00DE2F16" w:rsidR="00FD7187">
        <w:rPr>
          <w:rStyle w:val="BodyTextChar"/>
          <w:rFonts w:ascii="Times New Roman" w:hAnsi="Times New Roman"/>
          <w:color w:val="000000" w:themeColor="text1"/>
          <w:sz w:val="28"/>
          <w:szCs w:val="28"/>
        </w:rPr>
        <w:t>являясь</w:t>
      </w:r>
      <w:r w:rsidRPr="00DE2F16" w:rsidR="00FD7187">
        <w:rPr>
          <w:rStyle w:val="BodyTextChar"/>
          <w:rFonts w:ascii="Times New Roman" w:hAnsi="Times New Roman"/>
          <w:color w:val="000000" w:themeColor="text1"/>
          <w:sz w:val="28"/>
          <w:szCs w:val="28"/>
        </w:rPr>
        <w:t xml:space="preserve"> </w:t>
      </w:r>
      <w:r w:rsidRPr="00876D5A" w:rsidR="00876D5A">
        <w:rPr>
          <w:rFonts w:ascii="Times New Roman" w:hAnsi="Times New Roman"/>
          <w:sz w:val="28"/>
          <w:szCs w:val="28"/>
        </w:rPr>
        <w:t>ДОЛЖНОСТЬ НАИМЕНОВАНИЕ ОРГАНИЗАЦИИ</w:t>
      </w:r>
      <w:r w:rsidRPr="00876D5A" w:rsidR="00876D5A">
        <w:rPr>
          <w:rStyle w:val="BodyTextChar"/>
          <w:rFonts w:ascii="Times New Roman" w:hAnsi="Times New Roman"/>
          <w:color w:val="000000" w:themeColor="text1"/>
          <w:sz w:val="28"/>
          <w:szCs w:val="28"/>
        </w:rPr>
        <w:t xml:space="preserve"> </w:t>
      </w:r>
      <w:r w:rsidRPr="00876D5A">
        <w:rPr>
          <w:rStyle w:val="BodyTextChar"/>
          <w:rFonts w:ascii="Times New Roman" w:hAnsi="Times New Roman"/>
          <w:color w:val="000000" w:themeColor="text1"/>
          <w:sz w:val="28"/>
          <w:szCs w:val="28"/>
        </w:rPr>
        <w:t>(далее –</w:t>
      </w:r>
      <w:r w:rsidRPr="00876D5A" w:rsidR="00876D5A">
        <w:rPr>
          <w:rStyle w:val="BodyTextChar"/>
          <w:rFonts w:ascii="Times New Roman" w:hAnsi="Times New Roman"/>
          <w:color w:val="000000" w:themeColor="text1"/>
          <w:sz w:val="28"/>
          <w:szCs w:val="28"/>
        </w:rPr>
        <w:t xml:space="preserve"> </w:t>
      </w:r>
      <w:r w:rsidRPr="00876D5A" w:rsidR="00876D5A">
        <w:rPr>
          <w:rFonts w:ascii="Times New Roman" w:hAnsi="Times New Roman"/>
          <w:sz w:val="28"/>
          <w:szCs w:val="28"/>
        </w:rPr>
        <w:t>НАИМЕНОВАНИЕ ОРГАНИЗАЦИИ</w:t>
      </w:r>
      <w:r w:rsidRPr="00876D5A" w:rsidR="008058BA">
        <w:rPr>
          <w:rStyle w:val="BodyTextChar"/>
          <w:rFonts w:ascii="Times New Roman" w:hAnsi="Times New Roman"/>
          <w:color w:val="000000" w:themeColor="text1"/>
          <w:sz w:val="28"/>
          <w:szCs w:val="28"/>
        </w:rPr>
        <w:t>)</w:t>
      </w:r>
      <w:r w:rsidRPr="00876D5A">
        <w:rPr>
          <w:rStyle w:val="BodyTextChar"/>
          <w:rFonts w:ascii="Times New Roman" w:hAnsi="Times New Roman"/>
          <w:color w:val="000000" w:themeColor="text1"/>
          <w:sz w:val="28"/>
          <w:szCs w:val="28"/>
        </w:rPr>
        <w:t xml:space="preserve"> </w:t>
      </w:r>
      <w:r w:rsidRPr="00876D5A" w:rsidR="00FD7187">
        <w:rPr>
          <w:rStyle w:val="BodyTextChar"/>
          <w:rFonts w:ascii="Times New Roman" w:hAnsi="Times New Roman"/>
          <w:color w:val="000000" w:themeColor="text1"/>
          <w:sz w:val="28"/>
          <w:szCs w:val="28"/>
        </w:rPr>
        <w:t xml:space="preserve">(юридический адрес: </w:t>
      </w:r>
      <w:r w:rsidR="00876D5A">
        <w:rPr>
          <w:rStyle w:val="BodyTextChar"/>
          <w:rFonts w:ascii="Times New Roman" w:hAnsi="Times New Roman"/>
          <w:color w:val="000000" w:themeColor="text1"/>
          <w:sz w:val="28"/>
          <w:szCs w:val="28"/>
        </w:rPr>
        <w:t>АДРЕС</w:t>
      </w:r>
      <w:r w:rsidRPr="00DE2F16">
        <w:rPr>
          <w:rStyle w:val="BodyTextChar"/>
          <w:rFonts w:ascii="Times New Roman" w:hAnsi="Times New Roman"/>
          <w:color w:val="000000" w:themeColor="text1"/>
          <w:sz w:val="28"/>
          <w:szCs w:val="28"/>
        </w:rPr>
        <w:t xml:space="preserve">, ИНН </w:t>
      </w:r>
      <w:r w:rsidR="00876D5A">
        <w:rPr>
          <w:rStyle w:val="BodyTextChar"/>
          <w:rFonts w:ascii="Times New Roman" w:hAnsi="Times New Roman"/>
          <w:color w:val="000000" w:themeColor="text1"/>
          <w:sz w:val="28"/>
          <w:szCs w:val="28"/>
        </w:rPr>
        <w:t>…</w:t>
      </w:r>
      <w:r w:rsidRPr="00DE2F16">
        <w:rPr>
          <w:rStyle w:val="BodyTextChar"/>
          <w:rFonts w:ascii="Times New Roman" w:hAnsi="Times New Roman"/>
          <w:color w:val="000000" w:themeColor="text1"/>
          <w:sz w:val="28"/>
          <w:szCs w:val="28"/>
        </w:rPr>
        <w:t xml:space="preserve">, КПП </w:t>
      </w:r>
      <w:r w:rsidR="00876D5A">
        <w:rPr>
          <w:rStyle w:val="BodyTextChar"/>
          <w:rFonts w:ascii="Times New Roman" w:hAnsi="Times New Roman"/>
          <w:color w:val="000000" w:themeColor="text1"/>
          <w:sz w:val="28"/>
          <w:szCs w:val="28"/>
        </w:rPr>
        <w:t>…</w:t>
      </w:r>
      <w:r w:rsidRPr="00DE2F16" w:rsidR="00FD7187">
        <w:rPr>
          <w:rStyle w:val="BodyTextChar"/>
          <w:rFonts w:ascii="Times New Roman" w:hAnsi="Times New Roman"/>
          <w:color w:val="000000" w:themeColor="text1"/>
          <w:sz w:val="28"/>
          <w:szCs w:val="28"/>
        </w:rPr>
        <w:t xml:space="preserve">), </w:t>
      </w:r>
      <w:r w:rsidRPr="00DE2F16" w:rsidR="00CE3DC3">
        <w:rPr>
          <w:rFonts w:ascii="Times New Roman" w:hAnsi="Times New Roman"/>
          <w:color w:val="000000" w:themeColor="text1"/>
          <w:sz w:val="28"/>
          <w:szCs w:val="28"/>
        </w:rPr>
        <w:t xml:space="preserve">должностным </w:t>
      </w:r>
      <w:r w:rsidRPr="00DE2F16" w:rsidR="00701E9F">
        <w:rPr>
          <w:rFonts w:ascii="Times New Roman" w:hAnsi="Times New Roman"/>
          <w:color w:val="000000" w:themeColor="text1"/>
          <w:sz w:val="28"/>
          <w:szCs w:val="28"/>
        </w:rPr>
        <w:t>лицом ответственным за</w:t>
      </w:r>
      <w:r w:rsidRPr="00DE2F16" w:rsidR="006D22DF">
        <w:rPr>
          <w:rFonts w:ascii="Times New Roman" w:hAnsi="Times New Roman"/>
          <w:color w:val="000000" w:themeColor="text1"/>
          <w:sz w:val="28"/>
          <w:szCs w:val="28"/>
        </w:rPr>
        <w:t xml:space="preserve"> предоставление </w:t>
      </w:r>
      <w:r w:rsidRPr="00DE2F16">
        <w:rPr>
          <w:rFonts w:ascii="Times New Roman" w:hAnsi="Times New Roman"/>
          <w:color w:val="000000" w:themeColor="text1"/>
          <w:sz w:val="28"/>
          <w:szCs w:val="28"/>
        </w:rPr>
        <w:t>расчета по страховым взносам</w:t>
      </w:r>
      <w:r w:rsidRPr="00DE2F16" w:rsidR="006D22DF">
        <w:rPr>
          <w:rFonts w:ascii="Times New Roman" w:hAnsi="Times New Roman"/>
          <w:color w:val="000000" w:themeColor="text1"/>
          <w:sz w:val="28"/>
          <w:szCs w:val="28"/>
        </w:rPr>
        <w:t>, представил</w:t>
      </w:r>
      <w:r w:rsidRPr="00DE2F16" w:rsidR="00EB1AE1">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w:t>
      </w:r>
      <w:r w:rsidRPr="00DE2F16" w:rsidR="00C90645">
        <w:rPr>
          <w:rFonts w:ascii="Times New Roman" w:hAnsi="Times New Roman"/>
          <w:color w:val="000000" w:themeColor="text1"/>
          <w:sz w:val="28"/>
          <w:szCs w:val="28"/>
        </w:rPr>
        <w:t xml:space="preserve">первичный расчет по страховым взносам за </w:t>
      </w:r>
      <w:r w:rsidRPr="00DE2F16" w:rsidR="008058BA">
        <w:rPr>
          <w:rFonts w:ascii="Times New Roman" w:hAnsi="Times New Roman"/>
          <w:color w:val="000000" w:themeColor="text1"/>
          <w:sz w:val="28"/>
          <w:szCs w:val="28"/>
        </w:rPr>
        <w:t>1 квартал 2023</w:t>
      </w:r>
      <w:r w:rsidRPr="00DE2F16" w:rsidR="00C90645">
        <w:rPr>
          <w:rFonts w:ascii="Times New Roman" w:hAnsi="Times New Roman"/>
          <w:color w:val="000000" w:themeColor="text1"/>
          <w:sz w:val="28"/>
          <w:szCs w:val="28"/>
        </w:rPr>
        <w:t xml:space="preserve"> год</w:t>
      </w:r>
      <w:r w:rsidRPr="00DE2F16" w:rsidR="008058BA">
        <w:rPr>
          <w:rFonts w:ascii="Times New Roman" w:hAnsi="Times New Roman"/>
          <w:color w:val="000000" w:themeColor="text1"/>
          <w:sz w:val="28"/>
          <w:szCs w:val="28"/>
        </w:rPr>
        <w:t>а</w:t>
      </w:r>
      <w:r w:rsidRPr="00DE2F16" w:rsidR="00C90645">
        <w:rPr>
          <w:rFonts w:ascii="Times New Roman" w:hAnsi="Times New Roman"/>
          <w:color w:val="000000" w:themeColor="text1"/>
          <w:sz w:val="28"/>
          <w:szCs w:val="28"/>
        </w:rPr>
        <w:t xml:space="preserve"> </w:t>
      </w:r>
      <w:r w:rsidRPr="00DE2F16" w:rsidR="00D14CA0">
        <w:rPr>
          <w:rFonts w:ascii="Times New Roman" w:hAnsi="Times New Roman"/>
          <w:color w:val="000000" w:themeColor="text1"/>
          <w:sz w:val="28"/>
          <w:szCs w:val="28"/>
        </w:rPr>
        <w:t xml:space="preserve">по телекоммуникационным каналам связи с ЭЦП </w:t>
      </w:r>
      <w:r w:rsidRPr="00DE2F16">
        <w:rPr>
          <w:rFonts w:ascii="Times New Roman" w:hAnsi="Times New Roman"/>
          <w:color w:val="000000" w:themeColor="text1"/>
          <w:sz w:val="28"/>
          <w:szCs w:val="28"/>
        </w:rPr>
        <w:t xml:space="preserve">по месту учета </w:t>
      </w:r>
      <w:r w:rsidRPr="00876D5A" w:rsidR="00876D5A">
        <w:rPr>
          <w:rFonts w:ascii="Times New Roman" w:hAnsi="Times New Roman"/>
          <w:sz w:val="28"/>
          <w:szCs w:val="28"/>
        </w:rPr>
        <w:t>НАИМЕНОВАНИЕ ОРГАНИЗАЦИИ</w:t>
      </w:r>
      <w:r w:rsidRPr="00DE2F16" w:rsidR="00876D5A">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 в Межрайонную инспекцию ФНС России № 2 по Республике Крым, с нарушением установленных законодательством сроков </w:t>
      </w:r>
      <w:r w:rsidRPr="00DE2F16" w:rsidR="00701E9F">
        <w:rPr>
          <w:rFonts w:ascii="Times New Roman" w:hAnsi="Times New Roman"/>
          <w:color w:val="000000" w:themeColor="text1"/>
          <w:sz w:val="28"/>
          <w:szCs w:val="28"/>
        </w:rPr>
        <w:t xml:space="preserve">- </w:t>
      </w:r>
      <w:r w:rsidR="00131E90">
        <w:rPr>
          <w:rFonts w:ascii="Times New Roman" w:hAnsi="Times New Roman"/>
          <w:color w:val="000000" w:themeColor="text1"/>
          <w:sz w:val="28"/>
          <w:szCs w:val="28"/>
        </w:rPr>
        <w:t>14</w:t>
      </w:r>
      <w:r w:rsidRPr="00DE2F16" w:rsidR="00701E9F">
        <w:rPr>
          <w:rFonts w:ascii="Times New Roman" w:hAnsi="Times New Roman"/>
          <w:color w:val="000000" w:themeColor="text1"/>
          <w:sz w:val="28"/>
          <w:szCs w:val="28"/>
        </w:rPr>
        <w:t>.0</w:t>
      </w:r>
      <w:r w:rsidR="00131E90">
        <w:rPr>
          <w:rFonts w:ascii="Times New Roman" w:hAnsi="Times New Roman"/>
          <w:color w:val="000000" w:themeColor="text1"/>
          <w:sz w:val="28"/>
          <w:szCs w:val="28"/>
        </w:rPr>
        <w:t>7</w:t>
      </w:r>
      <w:r w:rsidRPr="00DE2F16" w:rsidR="00B31198">
        <w:rPr>
          <w:rFonts w:ascii="Times New Roman" w:hAnsi="Times New Roman"/>
          <w:color w:val="000000" w:themeColor="text1"/>
          <w:sz w:val="28"/>
          <w:szCs w:val="28"/>
        </w:rPr>
        <w:t>.202</w:t>
      </w:r>
      <w:r w:rsidRPr="00DE2F16" w:rsidR="00FD7187">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 </w:t>
      </w:r>
      <w:r w:rsidRPr="00DE2F16" w:rsidR="001930A3">
        <w:rPr>
          <w:rFonts w:ascii="Times New Roman" w:hAnsi="Times New Roman"/>
          <w:sz w:val="28"/>
          <w:szCs w:val="28"/>
        </w:rPr>
        <w:t xml:space="preserve">регистрационный номер № </w:t>
      </w:r>
      <w:r w:rsidR="00876D5A">
        <w:rPr>
          <w:rFonts w:ascii="Times New Roman" w:hAnsi="Times New Roman"/>
          <w:sz w:val="28"/>
          <w:szCs w:val="28"/>
        </w:rPr>
        <w:t>…</w:t>
      </w:r>
      <w:r w:rsidRPr="00DE2F16" w:rsidR="001930A3">
        <w:rPr>
          <w:rFonts w:ascii="Times New Roman" w:hAnsi="Times New Roman"/>
          <w:sz w:val="28"/>
          <w:szCs w:val="28"/>
        </w:rPr>
        <w:t xml:space="preserve">, </w:t>
      </w:r>
      <w:r w:rsidRPr="00DE2F16">
        <w:rPr>
          <w:rFonts w:ascii="Times New Roman" w:hAnsi="Times New Roman"/>
          <w:color w:val="000000" w:themeColor="text1"/>
          <w:sz w:val="28"/>
          <w:szCs w:val="28"/>
        </w:rPr>
        <w:t>в то время как в соответствии с действующим</w:t>
      </w:r>
      <w:r w:rsidRPr="00DE2F16">
        <w:rPr>
          <w:rFonts w:ascii="Times New Roman" w:hAnsi="Times New Roman"/>
          <w:color w:val="000000" w:themeColor="text1"/>
          <w:sz w:val="28"/>
          <w:szCs w:val="28"/>
        </w:rPr>
        <w:t xml:space="preserve"> законодательством данная налоговая отчетность должна быть пре</w:t>
      </w:r>
      <w:r w:rsidRPr="00DE2F16" w:rsidR="00701E9F">
        <w:rPr>
          <w:rFonts w:ascii="Times New Roman" w:hAnsi="Times New Roman"/>
          <w:color w:val="000000" w:themeColor="text1"/>
          <w:sz w:val="28"/>
          <w:szCs w:val="28"/>
        </w:rPr>
        <w:t>дост</w:t>
      </w:r>
      <w:r w:rsidRPr="00DE2F16" w:rsidR="00D85B81">
        <w:rPr>
          <w:rFonts w:ascii="Times New Roman" w:hAnsi="Times New Roman"/>
          <w:color w:val="000000" w:themeColor="text1"/>
          <w:sz w:val="28"/>
          <w:szCs w:val="28"/>
        </w:rPr>
        <w:t>авлена в срок не позднее 2</w:t>
      </w:r>
      <w:r w:rsidRPr="00DE2F16" w:rsidR="00200013">
        <w:rPr>
          <w:rFonts w:ascii="Times New Roman" w:hAnsi="Times New Roman"/>
          <w:color w:val="000000" w:themeColor="text1"/>
          <w:sz w:val="28"/>
          <w:szCs w:val="28"/>
        </w:rPr>
        <w:t>5</w:t>
      </w:r>
      <w:r w:rsidRPr="00DE2F16" w:rsidR="006A52E1">
        <w:rPr>
          <w:rFonts w:ascii="Times New Roman" w:hAnsi="Times New Roman"/>
          <w:color w:val="000000" w:themeColor="text1"/>
          <w:sz w:val="28"/>
          <w:szCs w:val="28"/>
        </w:rPr>
        <w:t>.</w:t>
      </w:r>
      <w:r w:rsidRPr="00DE2F16" w:rsidR="00701E9F">
        <w:rPr>
          <w:rFonts w:ascii="Times New Roman" w:hAnsi="Times New Roman"/>
          <w:color w:val="000000" w:themeColor="text1"/>
          <w:sz w:val="28"/>
          <w:szCs w:val="28"/>
        </w:rPr>
        <w:t>0</w:t>
      </w:r>
      <w:r w:rsidRPr="00DE2F16" w:rsidR="008058BA">
        <w:rPr>
          <w:rFonts w:ascii="Times New Roman" w:hAnsi="Times New Roman"/>
          <w:color w:val="000000" w:themeColor="text1"/>
          <w:sz w:val="28"/>
          <w:szCs w:val="28"/>
        </w:rPr>
        <w:t>4</w:t>
      </w:r>
      <w:r w:rsidRPr="00DE2F16">
        <w:rPr>
          <w:rFonts w:ascii="Times New Roman" w:hAnsi="Times New Roman"/>
          <w:color w:val="000000" w:themeColor="text1"/>
          <w:sz w:val="28"/>
          <w:szCs w:val="28"/>
        </w:rPr>
        <w:t>.20</w:t>
      </w:r>
      <w:r w:rsidRPr="00DE2F16" w:rsidR="00B31198">
        <w:rPr>
          <w:rFonts w:ascii="Times New Roman" w:hAnsi="Times New Roman"/>
          <w:color w:val="000000" w:themeColor="text1"/>
          <w:sz w:val="28"/>
          <w:szCs w:val="28"/>
        </w:rPr>
        <w:t>2</w:t>
      </w:r>
      <w:r w:rsidRPr="00DE2F16" w:rsidR="00FD7187">
        <w:rPr>
          <w:rFonts w:ascii="Times New Roman" w:hAnsi="Times New Roman"/>
          <w:color w:val="000000" w:themeColor="text1"/>
          <w:sz w:val="28"/>
          <w:szCs w:val="28"/>
        </w:rPr>
        <w:t>3</w:t>
      </w:r>
      <w:r w:rsidRPr="00DE2F16" w:rsidR="00CD3B32">
        <w:rPr>
          <w:rFonts w:ascii="Times New Roman" w:hAnsi="Times New Roman"/>
          <w:color w:val="000000" w:themeColor="text1"/>
          <w:sz w:val="28"/>
          <w:szCs w:val="28"/>
        </w:rPr>
        <w:t xml:space="preserve"> года, </w:t>
      </w:r>
      <w:r w:rsidRPr="00DE2F16">
        <w:rPr>
          <w:rFonts w:ascii="Times New Roman" w:hAnsi="Times New Roman"/>
          <w:color w:val="000000" w:themeColor="text1"/>
          <w:sz w:val="28"/>
          <w:szCs w:val="28"/>
        </w:rPr>
        <w:t>чем  нарушил</w:t>
      </w:r>
      <w:r w:rsidRPr="00DE2F16" w:rsidR="00EB1AE1">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абз</w:t>
      </w:r>
      <w:r w:rsidRPr="00DE2F16">
        <w:rPr>
          <w:rFonts w:ascii="Times New Roman" w:hAnsi="Times New Roman"/>
          <w:color w:val="000000" w:themeColor="text1"/>
          <w:sz w:val="28"/>
          <w:szCs w:val="28"/>
        </w:rPr>
        <w:t>. 1 п. 7 ст. 431 Налогового кодекса РФ.</w:t>
      </w:r>
    </w:p>
    <w:p w:rsidR="00131E90" w:rsidP="00131E90">
      <w:pPr>
        <w:spacing w:after="0" w:line="240" w:lineRule="auto"/>
        <w:ind w:firstLine="708"/>
        <w:jc w:val="both"/>
        <w:rPr>
          <w:rFonts w:ascii="Times New Roman" w:hAnsi="Times New Roman"/>
          <w:sz w:val="28"/>
          <w:szCs w:val="28"/>
        </w:rPr>
      </w:pPr>
      <w:r>
        <w:rPr>
          <w:rFonts w:ascii="Times New Roman" w:hAnsi="Times New Roman"/>
          <w:sz w:val="28"/>
          <w:szCs w:val="28"/>
        </w:rPr>
        <w:t>Гупало</w:t>
      </w:r>
      <w:r>
        <w:rPr>
          <w:rFonts w:ascii="Times New Roman" w:hAnsi="Times New Roman"/>
          <w:sz w:val="28"/>
          <w:szCs w:val="28"/>
        </w:rPr>
        <w:t xml:space="preserve"> Н.Н</w:t>
      </w:r>
      <w:r w:rsidRPr="0064096A">
        <w:rPr>
          <w:rFonts w:ascii="Times New Roman" w:hAnsi="Times New Roman"/>
          <w:sz w:val="28"/>
          <w:szCs w:val="28"/>
        </w:rPr>
        <w:t xml:space="preserve">. </w:t>
      </w:r>
      <w:r w:rsidRPr="00C90645">
        <w:rPr>
          <w:rFonts w:ascii="Times New Roman" w:hAnsi="Times New Roman"/>
          <w:sz w:val="28"/>
          <w:szCs w:val="28"/>
        </w:rPr>
        <w:t>в судебное заседание не явил</w:t>
      </w:r>
      <w:r>
        <w:rPr>
          <w:rFonts w:ascii="Times New Roman" w:hAnsi="Times New Roman"/>
          <w:sz w:val="28"/>
          <w:szCs w:val="28"/>
        </w:rPr>
        <w:t>ась</w:t>
      </w:r>
      <w:r w:rsidRPr="00C90645">
        <w:rPr>
          <w:rFonts w:ascii="Times New Roman" w:hAnsi="Times New Roman"/>
          <w:sz w:val="28"/>
          <w:szCs w:val="28"/>
        </w:rPr>
        <w:t xml:space="preserve">, о дне, месте и времени рассмотрения дела </w:t>
      </w:r>
      <w:r w:rsidRPr="00C90645">
        <w:rPr>
          <w:rFonts w:ascii="Times New Roman" w:hAnsi="Times New Roman"/>
          <w:sz w:val="28"/>
          <w:szCs w:val="28"/>
        </w:rPr>
        <w:t>извещен</w:t>
      </w:r>
      <w:r>
        <w:rPr>
          <w:rFonts w:ascii="Times New Roman" w:hAnsi="Times New Roman"/>
          <w:sz w:val="28"/>
          <w:szCs w:val="28"/>
        </w:rPr>
        <w:t>а</w:t>
      </w:r>
      <w:r w:rsidRPr="00C90645">
        <w:rPr>
          <w:rFonts w:ascii="Times New Roman" w:hAnsi="Times New Roman"/>
          <w:sz w:val="28"/>
          <w:szCs w:val="28"/>
        </w:rPr>
        <w:t xml:space="preserve"> надлежащим образом и в срок, достаточный для обеспечения явки и подготовки к судебному заседанию. От </w:t>
      </w:r>
      <w:r>
        <w:rPr>
          <w:rFonts w:ascii="Times New Roman" w:hAnsi="Times New Roman"/>
          <w:sz w:val="28"/>
          <w:szCs w:val="28"/>
        </w:rPr>
        <w:t>Гупало</w:t>
      </w:r>
      <w:r>
        <w:rPr>
          <w:rFonts w:ascii="Times New Roman" w:hAnsi="Times New Roman"/>
          <w:sz w:val="28"/>
          <w:szCs w:val="28"/>
        </w:rPr>
        <w:t xml:space="preserve"> Н.Н</w:t>
      </w:r>
      <w:r w:rsidRPr="00C90645">
        <w:rPr>
          <w:rFonts w:ascii="Times New Roman" w:hAnsi="Times New Roman"/>
          <w:sz w:val="28"/>
          <w:szCs w:val="28"/>
        </w:rPr>
        <w:t>. поступило ходатайство о рассмотрении дела в е</w:t>
      </w:r>
      <w:r>
        <w:rPr>
          <w:rFonts w:ascii="Times New Roman" w:hAnsi="Times New Roman"/>
          <w:sz w:val="28"/>
          <w:szCs w:val="28"/>
        </w:rPr>
        <w:t>ё</w:t>
      </w:r>
      <w:r w:rsidRPr="00C90645">
        <w:rPr>
          <w:rFonts w:ascii="Times New Roman" w:hAnsi="Times New Roman"/>
          <w:sz w:val="28"/>
          <w:szCs w:val="28"/>
        </w:rPr>
        <w:t xml:space="preserve"> отсутствие, вину признаёт</w:t>
      </w:r>
      <w:r w:rsidR="005576E8">
        <w:rPr>
          <w:rFonts w:ascii="Times New Roman" w:hAnsi="Times New Roman"/>
          <w:sz w:val="28"/>
          <w:szCs w:val="28"/>
        </w:rPr>
        <w:t xml:space="preserve">, с протоколом </w:t>
      </w:r>
      <w:r w:rsidR="005576E8">
        <w:rPr>
          <w:rFonts w:ascii="Times New Roman" w:hAnsi="Times New Roman"/>
          <w:sz w:val="28"/>
          <w:szCs w:val="28"/>
        </w:rPr>
        <w:t>согласна</w:t>
      </w:r>
      <w:r w:rsidRPr="00C90645">
        <w:rPr>
          <w:rFonts w:ascii="Times New Roman" w:hAnsi="Times New Roman"/>
          <w:sz w:val="28"/>
          <w:szCs w:val="28"/>
        </w:rPr>
        <w:t xml:space="preserve">. </w:t>
      </w:r>
    </w:p>
    <w:p w:rsidR="00131E90" w:rsidP="00131E90">
      <w:pPr>
        <w:spacing w:after="0" w:line="240" w:lineRule="auto"/>
        <w:ind w:firstLine="708"/>
        <w:jc w:val="both"/>
        <w:rPr>
          <w:rFonts w:ascii="Times New Roman" w:hAnsi="Times New Roman"/>
          <w:sz w:val="28"/>
          <w:szCs w:val="28"/>
        </w:rPr>
      </w:pPr>
      <w:r w:rsidRPr="00C90645">
        <w:rPr>
          <w:rFonts w:ascii="Times New Roman" w:hAnsi="Times New Roman"/>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C90645">
        <w:rPr>
          <w:rFonts w:ascii="Times New Roman" w:hAnsi="Times New Roman"/>
          <w:sz w:val="28"/>
          <w:szCs w:val="28"/>
        </w:rPr>
        <w:t>участия</w:t>
      </w:r>
      <w:r w:rsidRPr="00C90645">
        <w:rPr>
          <w:rFonts w:ascii="Times New Roman" w:hAnsi="Times New Roman"/>
          <w:sz w:val="28"/>
          <w:szCs w:val="28"/>
        </w:rPr>
        <w:t xml:space="preserve"> привлекаемого к административной ответственности лица, суд приходит к выводу о возможности рассмотрения дела в отсутствие </w:t>
      </w:r>
      <w:r>
        <w:rPr>
          <w:rFonts w:ascii="Times New Roman" w:hAnsi="Times New Roman"/>
          <w:sz w:val="28"/>
          <w:szCs w:val="28"/>
        </w:rPr>
        <w:t>Гупало</w:t>
      </w:r>
      <w:r>
        <w:rPr>
          <w:rFonts w:ascii="Times New Roman" w:hAnsi="Times New Roman"/>
          <w:sz w:val="28"/>
          <w:szCs w:val="28"/>
        </w:rPr>
        <w:t xml:space="preserve"> Н.Н</w:t>
      </w:r>
      <w:r w:rsidRPr="00C90645">
        <w:rPr>
          <w:rFonts w:ascii="Times New Roman" w:hAnsi="Times New Roman"/>
          <w:sz w:val="28"/>
          <w:szCs w:val="28"/>
        </w:rPr>
        <w:t>.</w:t>
      </w:r>
    </w:p>
    <w:p w:rsidR="00C90645" w:rsidRPr="00DE2F16" w:rsidP="00B71E04">
      <w:pPr>
        <w:pStyle w:val="NormalWeb"/>
        <w:shd w:val="clear" w:color="auto" w:fill="FFFFFF"/>
        <w:spacing w:before="0" w:beforeAutospacing="0" w:after="0" w:afterAutospacing="0"/>
        <w:ind w:firstLine="708"/>
        <w:jc w:val="both"/>
        <w:textAlignment w:val="baseline"/>
        <w:rPr>
          <w:color w:val="000000" w:themeColor="text1"/>
          <w:sz w:val="28"/>
          <w:szCs w:val="28"/>
        </w:rPr>
      </w:pPr>
      <w:r w:rsidRPr="00DE2F16">
        <w:rPr>
          <w:color w:val="000000" w:themeColor="text1"/>
          <w:sz w:val="28"/>
          <w:szCs w:val="28"/>
        </w:rPr>
        <w:t xml:space="preserve">В соответствии с </w:t>
      </w:r>
      <w:r w:rsidRPr="00DE2F16">
        <w:rPr>
          <w:color w:val="000000" w:themeColor="text1"/>
          <w:sz w:val="28"/>
          <w:szCs w:val="28"/>
        </w:rPr>
        <w:t>абз</w:t>
      </w:r>
      <w:r w:rsidRPr="00DE2F16">
        <w:rPr>
          <w:color w:val="000000" w:themeColor="text1"/>
          <w:sz w:val="28"/>
          <w:szCs w:val="28"/>
        </w:rPr>
        <w:t>. 7 п.1 ст. 80 Налогового</w:t>
      </w:r>
      <w:r w:rsidR="005576E8">
        <w:rPr>
          <w:color w:val="000000" w:themeColor="text1"/>
          <w:sz w:val="28"/>
          <w:szCs w:val="28"/>
        </w:rPr>
        <w:t xml:space="preserve"> кодекса Российской Федерации  </w:t>
      </w:r>
      <w:r w:rsidRPr="00DE2F16">
        <w:rPr>
          <w:color w:val="000000" w:themeColor="text1"/>
          <w:sz w:val="28"/>
          <w:szCs w:val="28"/>
        </w:rPr>
        <w:t xml:space="preserve">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w:t>
      </w:r>
      <w:r w:rsidRPr="00DE2F16">
        <w:rPr>
          <w:color w:val="000000" w:themeColor="text1"/>
          <w:sz w:val="28"/>
          <w:szCs w:val="28"/>
        </w:rPr>
        <w:t>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w:t>
      </w:r>
      <w:r w:rsidRPr="00DE2F16">
        <w:rPr>
          <w:color w:val="000000" w:themeColor="text1"/>
          <w:sz w:val="28"/>
          <w:szCs w:val="28"/>
        </w:rPr>
        <w:t xml:space="preserve"> сумме страховых взносов и о других данных, служащих основанием для исчисления и уплаты страховых взносов, если иное не предусмотрено НК РФ. Расчет по страховым взносам представляется в случаях, предусмотренных главой 34 НК РФ.</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color w:val="000000" w:themeColor="text1"/>
          <w:sz w:val="28"/>
          <w:szCs w:val="28"/>
        </w:rPr>
        <w:t xml:space="preserve">       </w:t>
      </w:r>
      <w:r w:rsidRPr="00DE2F16">
        <w:rPr>
          <w:color w:val="000000" w:themeColor="text1"/>
          <w:sz w:val="28"/>
          <w:szCs w:val="28"/>
        </w:rPr>
        <w:tab/>
      </w:r>
      <w:r w:rsidRPr="00DE2F16">
        <w:rPr>
          <w:color w:val="000000" w:themeColor="text1"/>
          <w:sz w:val="28"/>
          <w:szCs w:val="28"/>
        </w:rPr>
        <w:t xml:space="preserve">Согласно </w:t>
      </w:r>
      <w:r w:rsidRPr="00DE2F16">
        <w:rPr>
          <w:color w:val="000000" w:themeColor="text1"/>
          <w:sz w:val="28"/>
          <w:szCs w:val="28"/>
        </w:rPr>
        <w:t>абз</w:t>
      </w:r>
      <w:r w:rsidRPr="00DE2F16">
        <w:rPr>
          <w:color w:val="000000" w:themeColor="text1"/>
          <w:sz w:val="28"/>
          <w:szCs w:val="28"/>
        </w:rPr>
        <w:t>. 1 п.</w:t>
      </w:r>
      <w:r w:rsidR="005576E8">
        <w:rPr>
          <w:color w:val="000000" w:themeColor="text1"/>
          <w:sz w:val="28"/>
          <w:szCs w:val="28"/>
        </w:rPr>
        <w:t xml:space="preserve"> </w:t>
      </w:r>
      <w:r w:rsidRPr="00DE2F16">
        <w:rPr>
          <w:color w:val="000000" w:themeColor="text1"/>
          <w:sz w:val="28"/>
          <w:szCs w:val="28"/>
        </w:rPr>
        <w:t>7 ст. 431 Налогового Кодекса РФ лица, производящие выплаты и иные вознаграждения физическим лицам: организации, индивидуальные предприниматели представляют расчет по</w:t>
      </w:r>
      <w:r w:rsidRPr="00DE2F16" w:rsidR="00CC4ECF">
        <w:rPr>
          <w:color w:val="000000" w:themeColor="text1"/>
          <w:sz w:val="28"/>
          <w:szCs w:val="28"/>
        </w:rPr>
        <w:t xml:space="preserve"> страховых взносам не позднее 25</w:t>
      </w:r>
      <w:r w:rsidRPr="00DE2F16">
        <w:rPr>
          <w:color w:val="000000" w:themeColor="text1"/>
          <w:sz w:val="28"/>
          <w:szCs w:val="28"/>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w:t>
      </w:r>
      <w:r w:rsidRPr="00DE2F16">
        <w:rPr>
          <w:color w:val="000000" w:themeColor="text1"/>
          <w:sz w:val="28"/>
          <w:szCs w:val="28"/>
        </w:rPr>
        <w:t>, по месту жительства физических лиц, производящего выплаты и иные вознаграждения физическим лицам.</w:t>
      </w:r>
    </w:p>
    <w:p w:rsidR="00AC1B00" w:rsidRPr="00DE2F16" w:rsidP="00AC1B0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Pr="00DE2F16">
        <w:rPr>
          <w:rFonts w:ascii="Times New Roman" w:eastAsia="Times New Roman" w:hAnsi="Times New Roman"/>
          <w:bCs/>
          <w:sz w:val="28"/>
          <w:szCs w:val="28"/>
          <w:lang w:eastAsia="ru-RU"/>
        </w:rPr>
        <w:t xml:space="preserve">В соответствии со ст. 423 </w:t>
      </w:r>
      <w:r w:rsidRPr="00DE2F16">
        <w:rPr>
          <w:rFonts w:ascii="Times New Roman" w:hAnsi="Times New Roman"/>
          <w:color w:val="000000" w:themeColor="text1"/>
          <w:sz w:val="28"/>
          <w:szCs w:val="28"/>
        </w:rPr>
        <w:t xml:space="preserve">Налогового Кодекса РФ, </w:t>
      </w:r>
      <w:r w:rsidRPr="00DE2F16">
        <w:rPr>
          <w:rFonts w:ascii="Times New Roman" w:eastAsia="Times New Roman" w:hAnsi="Times New Roman"/>
          <w:sz w:val="28"/>
          <w:szCs w:val="28"/>
          <w:lang w:eastAsia="ru-RU"/>
        </w:rPr>
        <w:t xml:space="preserve">расчетным периодом признается календарный год, отчетными периодами признаются первый квартал, полугодие, девять месяцев календарного года. </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 xml:space="preserve">На основании вышеизложенного </w:t>
      </w:r>
      <w:r w:rsidRPr="00876D5A" w:rsidR="00876D5A">
        <w:rPr>
          <w:rFonts w:ascii="Times New Roman" w:hAnsi="Times New Roman"/>
          <w:sz w:val="28"/>
          <w:szCs w:val="28"/>
        </w:rPr>
        <w:t>ДОЛЖНОСТЬ НАИМЕНОВАНИЕ ОРГАНИЗАЦИИ</w:t>
      </w:r>
      <w:r w:rsidRPr="00DE2F16" w:rsidR="00CC4ECF">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обязан</w:t>
      </w:r>
      <w:r w:rsidRPr="00DE2F16" w:rsidR="008058BA">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был</w:t>
      </w:r>
      <w:r w:rsidRPr="00DE2F16" w:rsidR="008058BA">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предоставить в налоговый орган по месту учета </w:t>
      </w:r>
      <w:r w:rsidRPr="00876D5A" w:rsidR="00876D5A">
        <w:rPr>
          <w:rFonts w:ascii="Times New Roman" w:hAnsi="Times New Roman"/>
          <w:sz w:val="28"/>
          <w:szCs w:val="28"/>
        </w:rPr>
        <w:t>НАИМЕНОВАНИЕ ОРГАНИЗАЦИИ</w:t>
      </w:r>
      <w:r w:rsidRPr="00DE2F16" w:rsidR="00876D5A">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расчет по страховым взносам за </w:t>
      </w:r>
      <w:r w:rsidRPr="00DE2F16" w:rsidR="008058BA">
        <w:rPr>
          <w:rFonts w:ascii="Times New Roman" w:hAnsi="Times New Roman"/>
          <w:color w:val="000000" w:themeColor="text1"/>
          <w:sz w:val="28"/>
          <w:szCs w:val="28"/>
        </w:rPr>
        <w:t>1 квартал 2023</w:t>
      </w:r>
      <w:r w:rsidRPr="00DE2F16">
        <w:rPr>
          <w:rFonts w:ascii="Times New Roman" w:hAnsi="Times New Roman"/>
          <w:color w:val="000000" w:themeColor="text1"/>
          <w:sz w:val="28"/>
          <w:szCs w:val="28"/>
        </w:rPr>
        <w:t xml:space="preserve"> год</w:t>
      </w:r>
      <w:r w:rsidRPr="00DE2F16" w:rsidR="008058BA">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 не позднее </w:t>
      </w:r>
      <w:r w:rsidRPr="00DE2F16" w:rsidR="00CC4ECF">
        <w:rPr>
          <w:rFonts w:ascii="Times New Roman" w:hAnsi="Times New Roman"/>
          <w:color w:val="000000" w:themeColor="text1"/>
          <w:sz w:val="28"/>
          <w:szCs w:val="28"/>
        </w:rPr>
        <w:t>2</w:t>
      </w:r>
      <w:r w:rsidRPr="00DE2F16">
        <w:rPr>
          <w:rFonts w:ascii="Times New Roman" w:hAnsi="Times New Roman"/>
          <w:color w:val="000000" w:themeColor="text1"/>
          <w:sz w:val="28"/>
          <w:szCs w:val="28"/>
        </w:rPr>
        <w:t>5.0</w:t>
      </w:r>
      <w:r w:rsidRPr="00DE2F16" w:rsidR="008058BA">
        <w:rPr>
          <w:rFonts w:ascii="Times New Roman" w:hAnsi="Times New Roman"/>
          <w:color w:val="000000" w:themeColor="text1"/>
          <w:sz w:val="28"/>
          <w:szCs w:val="28"/>
        </w:rPr>
        <w:t>4</w:t>
      </w:r>
      <w:r w:rsidRPr="00DE2F16">
        <w:rPr>
          <w:rFonts w:ascii="Times New Roman" w:hAnsi="Times New Roman"/>
          <w:color w:val="000000" w:themeColor="text1"/>
          <w:sz w:val="28"/>
          <w:szCs w:val="28"/>
        </w:rPr>
        <w:t>.202</w:t>
      </w:r>
      <w:r w:rsidR="00617337">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p>
    <w:p w:rsidR="00C90645" w:rsidRPr="00DE2F16" w:rsidP="00C90645">
      <w:pPr>
        <w:spacing w:after="0" w:line="240" w:lineRule="auto"/>
        <w:ind w:firstLine="708"/>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Фактически  расчет по страховым взносам за </w:t>
      </w:r>
      <w:r w:rsidRPr="00DE2F16" w:rsidR="008058BA">
        <w:rPr>
          <w:rFonts w:ascii="Times New Roman" w:hAnsi="Times New Roman"/>
          <w:color w:val="000000" w:themeColor="text1"/>
          <w:sz w:val="28"/>
          <w:szCs w:val="28"/>
        </w:rPr>
        <w:t>1 квартал 20</w:t>
      </w:r>
      <w:r w:rsidRPr="00DE2F16" w:rsidR="00315199">
        <w:rPr>
          <w:rFonts w:ascii="Times New Roman" w:hAnsi="Times New Roman"/>
          <w:color w:val="000000" w:themeColor="text1"/>
          <w:sz w:val="28"/>
          <w:szCs w:val="28"/>
        </w:rPr>
        <w:t>23</w:t>
      </w:r>
      <w:r w:rsidRPr="00DE2F16">
        <w:rPr>
          <w:rFonts w:ascii="Times New Roman" w:hAnsi="Times New Roman"/>
          <w:color w:val="000000" w:themeColor="text1"/>
          <w:sz w:val="28"/>
          <w:szCs w:val="28"/>
        </w:rPr>
        <w:t xml:space="preserve"> год</w:t>
      </w:r>
      <w:r w:rsidRPr="00DE2F16" w:rsidR="00315199">
        <w:rPr>
          <w:rFonts w:ascii="Times New Roman" w:hAnsi="Times New Roman"/>
          <w:color w:val="000000" w:themeColor="text1"/>
          <w:sz w:val="28"/>
          <w:szCs w:val="28"/>
        </w:rPr>
        <w:t>а</w:t>
      </w:r>
      <w:r w:rsidRPr="00DE2F16">
        <w:rPr>
          <w:rFonts w:ascii="Times New Roman" w:hAnsi="Times New Roman"/>
          <w:color w:val="000000" w:themeColor="text1"/>
          <w:sz w:val="28"/>
          <w:szCs w:val="28"/>
        </w:rPr>
        <w:t xml:space="preserve"> был предоставлен </w:t>
      </w:r>
      <w:r w:rsidRPr="00876D5A" w:rsidR="00876D5A">
        <w:rPr>
          <w:rFonts w:ascii="Times New Roman" w:hAnsi="Times New Roman"/>
          <w:sz w:val="28"/>
          <w:szCs w:val="28"/>
        </w:rPr>
        <w:t>НАИМЕНОВАНИЕ ОРГАНИЗАЦИИ</w:t>
      </w:r>
      <w:r w:rsidRPr="00DE2F16" w:rsidR="00876D5A">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 xml:space="preserve">по телекоммуникационным каналам связи с ЭЦП в </w:t>
      </w:r>
      <w:r w:rsidRPr="00DE2F16">
        <w:rPr>
          <w:rFonts w:ascii="Times New Roman" w:hAnsi="Times New Roman"/>
          <w:color w:val="000000" w:themeColor="text1"/>
          <w:sz w:val="28"/>
          <w:szCs w:val="28"/>
        </w:rPr>
        <w:t>Межрайонную</w:t>
      </w:r>
      <w:r w:rsidRPr="00DE2F16">
        <w:rPr>
          <w:rFonts w:ascii="Times New Roman" w:hAnsi="Times New Roman"/>
          <w:color w:val="000000" w:themeColor="text1"/>
          <w:sz w:val="28"/>
          <w:szCs w:val="28"/>
        </w:rPr>
        <w:t xml:space="preserve"> ИФНС</w:t>
      </w:r>
      <w:r w:rsidRPr="00DE2F16" w:rsidR="00CC4ECF">
        <w:rPr>
          <w:rFonts w:ascii="Times New Roman" w:hAnsi="Times New Roman"/>
          <w:color w:val="000000" w:themeColor="text1"/>
          <w:sz w:val="28"/>
          <w:szCs w:val="28"/>
        </w:rPr>
        <w:t xml:space="preserve"> </w:t>
      </w:r>
      <w:r w:rsidR="00131E90">
        <w:rPr>
          <w:rFonts w:ascii="Times New Roman" w:hAnsi="Times New Roman"/>
          <w:color w:val="000000" w:themeColor="text1"/>
          <w:sz w:val="28"/>
          <w:szCs w:val="28"/>
        </w:rPr>
        <w:t>России № 2 по Республике Крым 14</w:t>
      </w:r>
      <w:r w:rsidRPr="00DE2F16">
        <w:rPr>
          <w:rFonts w:ascii="Times New Roman" w:hAnsi="Times New Roman"/>
          <w:color w:val="000000" w:themeColor="text1"/>
          <w:sz w:val="28"/>
          <w:szCs w:val="28"/>
        </w:rPr>
        <w:t>.0</w:t>
      </w:r>
      <w:r w:rsidR="00131E90">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Pr="00DE2F16" w:rsidR="00CC4ECF">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 регистрационный № </w:t>
      </w:r>
      <w:r w:rsidR="00876D5A">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что подтверждается квитанцией о приеме налоговой декларации в электронном виде  от </w:t>
      </w:r>
      <w:r w:rsidR="00131E90">
        <w:rPr>
          <w:rFonts w:ascii="Times New Roman" w:hAnsi="Times New Roman"/>
          <w:color w:val="000000" w:themeColor="text1"/>
          <w:sz w:val="28"/>
          <w:szCs w:val="28"/>
        </w:rPr>
        <w:t>14</w:t>
      </w:r>
      <w:r w:rsidRPr="00DE2F16">
        <w:rPr>
          <w:rFonts w:ascii="Times New Roman" w:hAnsi="Times New Roman"/>
          <w:color w:val="000000" w:themeColor="text1"/>
          <w:sz w:val="28"/>
          <w:szCs w:val="28"/>
        </w:rPr>
        <w:t>.0</w:t>
      </w:r>
      <w:r w:rsidR="00131E90">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Pr="00DE2F16" w:rsidR="00CC4ECF">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p>
    <w:p w:rsidR="00C90645" w:rsidRPr="00DE2F16" w:rsidP="00C90645">
      <w:pPr>
        <w:spacing w:after="0" w:line="240" w:lineRule="auto"/>
        <w:ind w:firstLine="708"/>
        <w:jc w:val="both"/>
        <w:rPr>
          <w:rStyle w:val="a"/>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Мировой судья, исследовав представленные налоговым органом  доказательства: протокол об административном правонарушении № </w:t>
      </w:r>
      <w:r w:rsidR="00876D5A">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от </w:t>
      </w:r>
      <w:r w:rsidR="00131E90">
        <w:rPr>
          <w:rFonts w:ascii="Times New Roman" w:hAnsi="Times New Roman"/>
          <w:color w:val="000000" w:themeColor="text1"/>
          <w:sz w:val="28"/>
          <w:szCs w:val="28"/>
        </w:rPr>
        <w:t>20</w:t>
      </w:r>
      <w:r w:rsidRPr="00DE2F16">
        <w:rPr>
          <w:rFonts w:ascii="Times New Roman" w:hAnsi="Times New Roman"/>
          <w:color w:val="000000" w:themeColor="text1"/>
          <w:sz w:val="28"/>
          <w:szCs w:val="28"/>
        </w:rPr>
        <w:t>.</w:t>
      </w:r>
      <w:r w:rsidRPr="00DE2F16" w:rsidR="00CC4ECF">
        <w:rPr>
          <w:rFonts w:ascii="Times New Roman" w:hAnsi="Times New Roman"/>
          <w:color w:val="000000" w:themeColor="text1"/>
          <w:sz w:val="28"/>
          <w:szCs w:val="28"/>
        </w:rPr>
        <w:t>0</w:t>
      </w:r>
      <w:r w:rsidRPr="00DE2F16" w:rsidR="006A2936">
        <w:rPr>
          <w:rFonts w:ascii="Times New Roman" w:hAnsi="Times New Roman"/>
          <w:color w:val="000000" w:themeColor="text1"/>
          <w:sz w:val="28"/>
          <w:szCs w:val="28"/>
        </w:rPr>
        <w:t>2</w:t>
      </w:r>
      <w:r w:rsidRPr="00DE2F16">
        <w:rPr>
          <w:rFonts w:ascii="Times New Roman" w:hAnsi="Times New Roman"/>
          <w:color w:val="000000" w:themeColor="text1"/>
          <w:sz w:val="28"/>
          <w:szCs w:val="28"/>
        </w:rPr>
        <w:t>.202</w:t>
      </w:r>
      <w:r w:rsidRPr="00DE2F16" w:rsidR="006A2936">
        <w:rPr>
          <w:rFonts w:ascii="Times New Roman" w:hAnsi="Times New Roman"/>
          <w:color w:val="000000" w:themeColor="text1"/>
          <w:sz w:val="28"/>
          <w:szCs w:val="28"/>
        </w:rPr>
        <w:t>4</w:t>
      </w:r>
      <w:r w:rsidRPr="00DE2F16">
        <w:rPr>
          <w:rFonts w:ascii="Times New Roman" w:hAnsi="Times New Roman"/>
          <w:color w:val="000000" w:themeColor="text1"/>
          <w:sz w:val="28"/>
          <w:szCs w:val="28"/>
        </w:rPr>
        <w:t xml:space="preserve"> года, копия которого получена </w:t>
      </w:r>
      <w:r w:rsidR="00131E90">
        <w:rPr>
          <w:rFonts w:ascii="Times New Roman" w:hAnsi="Times New Roman" w:eastAsiaTheme="minorHAnsi"/>
          <w:color w:val="000000" w:themeColor="text1"/>
          <w:sz w:val="28"/>
          <w:szCs w:val="28"/>
        </w:rPr>
        <w:t>Гупало</w:t>
      </w:r>
      <w:r w:rsidR="00131E90">
        <w:rPr>
          <w:rFonts w:ascii="Times New Roman" w:hAnsi="Times New Roman" w:eastAsiaTheme="minorHAnsi"/>
          <w:color w:val="000000" w:themeColor="text1"/>
          <w:sz w:val="28"/>
          <w:szCs w:val="28"/>
        </w:rPr>
        <w:t xml:space="preserve"> Н.Н</w:t>
      </w:r>
      <w:r w:rsidRPr="00DE2F16">
        <w:rPr>
          <w:rStyle w:val="BodyTextCha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w:t>
      </w:r>
      <w:r w:rsidRPr="00DE2F16" w:rsidR="00663A1F">
        <w:rPr>
          <w:rFonts w:ascii="Times New Roman" w:hAnsi="Times New Roman"/>
          <w:color w:val="000000" w:themeColor="text1"/>
          <w:sz w:val="28"/>
          <w:szCs w:val="28"/>
        </w:rPr>
        <w:t>27</w:t>
      </w:r>
      <w:r w:rsidRPr="00DE2F16" w:rsidR="000D7F99">
        <w:rPr>
          <w:rFonts w:ascii="Times New Roman" w:hAnsi="Times New Roman"/>
          <w:color w:val="000000" w:themeColor="text1"/>
          <w:sz w:val="28"/>
          <w:szCs w:val="28"/>
        </w:rPr>
        <w:t>.0</w:t>
      </w:r>
      <w:r w:rsidRPr="00DE2F16" w:rsidR="006A2936">
        <w:rPr>
          <w:rFonts w:ascii="Times New Roman" w:hAnsi="Times New Roman"/>
          <w:color w:val="000000" w:themeColor="text1"/>
          <w:sz w:val="28"/>
          <w:szCs w:val="28"/>
        </w:rPr>
        <w:t>2</w:t>
      </w:r>
      <w:r w:rsidRPr="00DE2F16">
        <w:rPr>
          <w:rFonts w:ascii="Times New Roman" w:hAnsi="Times New Roman"/>
          <w:color w:val="000000" w:themeColor="text1"/>
          <w:sz w:val="28"/>
          <w:szCs w:val="28"/>
        </w:rPr>
        <w:t>.202</w:t>
      </w:r>
      <w:r w:rsidRPr="00DE2F16" w:rsidR="006A2936">
        <w:rPr>
          <w:rFonts w:ascii="Times New Roman" w:hAnsi="Times New Roman"/>
          <w:color w:val="000000" w:themeColor="text1"/>
          <w:sz w:val="28"/>
          <w:szCs w:val="28"/>
        </w:rPr>
        <w:t>4</w:t>
      </w:r>
      <w:r w:rsidRPr="00DE2F16">
        <w:rPr>
          <w:rFonts w:ascii="Times New Roman" w:hAnsi="Times New Roman"/>
          <w:color w:val="000000" w:themeColor="text1"/>
          <w:sz w:val="28"/>
          <w:szCs w:val="28"/>
        </w:rPr>
        <w:t xml:space="preserve"> года; копию уведомления на составление, подписание и вручение протокола об административном правонарушении от </w:t>
      </w:r>
      <w:r w:rsidR="00131E90">
        <w:rPr>
          <w:rFonts w:ascii="Times New Roman" w:hAnsi="Times New Roman"/>
          <w:color w:val="000000" w:themeColor="text1"/>
          <w:sz w:val="28"/>
          <w:szCs w:val="28"/>
        </w:rPr>
        <w:t>05</w:t>
      </w:r>
      <w:r w:rsidRPr="00DE2F16">
        <w:rPr>
          <w:rFonts w:ascii="Times New Roman" w:hAnsi="Times New Roman"/>
          <w:color w:val="000000" w:themeColor="text1"/>
          <w:sz w:val="28"/>
          <w:szCs w:val="28"/>
        </w:rPr>
        <w:t>.</w:t>
      </w:r>
      <w:r w:rsidRPr="00DE2F16" w:rsidR="002A095F">
        <w:rPr>
          <w:rFonts w:ascii="Times New Roman" w:hAnsi="Times New Roman"/>
          <w:color w:val="000000" w:themeColor="text1"/>
          <w:sz w:val="28"/>
          <w:szCs w:val="28"/>
        </w:rPr>
        <w:t>0</w:t>
      </w:r>
      <w:r w:rsidR="00131E90">
        <w:rPr>
          <w:rFonts w:ascii="Times New Roman" w:hAnsi="Times New Roman"/>
          <w:color w:val="000000" w:themeColor="text1"/>
          <w:sz w:val="28"/>
          <w:szCs w:val="28"/>
        </w:rPr>
        <w:t>2</w:t>
      </w:r>
      <w:r w:rsidRPr="00DE2F16">
        <w:rPr>
          <w:rFonts w:ascii="Times New Roman" w:hAnsi="Times New Roman"/>
          <w:color w:val="000000" w:themeColor="text1"/>
          <w:sz w:val="28"/>
          <w:szCs w:val="28"/>
        </w:rPr>
        <w:t>.202</w:t>
      </w:r>
      <w:r w:rsidRPr="00DE2F16" w:rsidR="006A2936">
        <w:rPr>
          <w:rFonts w:ascii="Times New Roman" w:hAnsi="Times New Roman"/>
          <w:color w:val="000000" w:themeColor="text1"/>
          <w:sz w:val="28"/>
          <w:szCs w:val="28"/>
        </w:rPr>
        <w:t>4</w:t>
      </w:r>
      <w:r w:rsidRPr="00DE2F16">
        <w:rPr>
          <w:rFonts w:ascii="Times New Roman" w:hAnsi="Times New Roman"/>
          <w:color w:val="000000" w:themeColor="text1"/>
          <w:sz w:val="28"/>
          <w:szCs w:val="28"/>
        </w:rPr>
        <w:t xml:space="preserve"> года № </w:t>
      </w:r>
      <w:r w:rsidR="00876D5A">
        <w:rPr>
          <w:rFonts w:ascii="Times New Roman" w:hAnsi="Times New Roman"/>
          <w:color w:val="000000" w:themeColor="text1"/>
          <w:sz w:val="28"/>
          <w:szCs w:val="28"/>
        </w:rPr>
        <w:t>…</w:t>
      </w:r>
      <w:r w:rsidRPr="00DE2F16">
        <w:rPr>
          <w:rFonts w:ascii="Times New Roman" w:hAnsi="Times New Roman"/>
          <w:color w:val="000000" w:themeColor="text1"/>
          <w:sz w:val="28"/>
          <w:szCs w:val="28"/>
        </w:rPr>
        <w:t>, полученного</w:t>
      </w:r>
      <w:r w:rsidRPr="00DE2F16">
        <w:rPr>
          <w:rStyle w:val="BodyTextChar"/>
          <w:rFonts w:ascii="Times New Roman" w:hAnsi="Times New Roman"/>
          <w:color w:val="000000" w:themeColor="text1"/>
          <w:sz w:val="28"/>
          <w:szCs w:val="28"/>
        </w:rPr>
        <w:t xml:space="preserve"> </w:t>
      </w:r>
      <w:r w:rsidR="00131E90">
        <w:rPr>
          <w:rFonts w:ascii="Times New Roman" w:hAnsi="Times New Roman" w:eastAsiaTheme="minorHAnsi"/>
          <w:color w:val="000000" w:themeColor="text1"/>
          <w:sz w:val="28"/>
          <w:szCs w:val="28"/>
        </w:rPr>
        <w:t>Гупало</w:t>
      </w:r>
      <w:r w:rsidR="00131E90">
        <w:rPr>
          <w:rFonts w:ascii="Times New Roman" w:hAnsi="Times New Roman" w:eastAsiaTheme="minorHAnsi"/>
          <w:color w:val="000000" w:themeColor="text1"/>
          <w:sz w:val="28"/>
          <w:szCs w:val="28"/>
        </w:rPr>
        <w:t xml:space="preserve"> Н.Н</w:t>
      </w:r>
      <w:r w:rsidRPr="00DE2F16">
        <w:rPr>
          <w:rStyle w:val="BodyTextCha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w:t>
      </w:r>
      <w:r w:rsidR="00A007FA">
        <w:rPr>
          <w:rFonts w:ascii="Times New Roman" w:hAnsi="Times New Roman"/>
          <w:color w:val="000000" w:themeColor="text1"/>
          <w:sz w:val="28"/>
          <w:szCs w:val="28"/>
        </w:rPr>
        <w:t>07</w:t>
      </w:r>
      <w:r w:rsidRPr="00DE2F16">
        <w:rPr>
          <w:rStyle w:val="a"/>
          <w:rFonts w:ascii="Times New Roman" w:hAnsi="Times New Roman"/>
          <w:color w:val="000000" w:themeColor="text1"/>
          <w:sz w:val="28"/>
          <w:szCs w:val="28"/>
        </w:rPr>
        <w:t>.</w:t>
      </w:r>
      <w:r w:rsidRPr="00DE2F16" w:rsidR="0009009E">
        <w:rPr>
          <w:rStyle w:val="a"/>
          <w:rFonts w:ascii="Times New Roman" w:hAnsi="Times New Roman"/>
          <w:color w:val="000000" w:themeColor="text1"/>
          <w:sz w:val="28"/>
          <w:szCs w:val="28"/>
        </w:rPr>
        <w:t>0</w:t>
      </w:r>
      <w:r w:rsidRPr="00DE2F16" w:rsidR="00663A1F">
        <w:rPr>
          <w:rStyle w:val="a"/>
          <w:rFonts w:ascii="Times New Roman" w:hAnsi="Times New Roman"/>
          <w:color w:val="000000" w:themeColor="text1"/>
          <w:sz w:val="28"/>
          <w:szCs w:val="28"/>
        </w:rPr>
        <w:t>2</w:t>
      </w:r>
      <w:r w:rsidRPr="00DE2F16">
        <w:rPr>
          <w:rStyle w:val="a"/>
          <w:rFonts w:ascii="Times New Roman" w:hAnsi="Times New Roman"/>
          <w:color w:val="000000" w:themeColor="text1"/>
          <w:sz w:val="28"/>
          <w:szCs w:val="28"/>
        </w:rPr>
        <w:t>.202</w:t>
      </w:r>
      <w:r w:rsidRPr="00DE2F16" w:rsidR="00663A1F">
        <w:rPr>
          <w:rStyle w:val="a"/>
          <w:rFonts w:ascii="Times New Roman" w:hAnsi="Times New Roman"/>
          <w:color w:val="000000" w:themeColor="text1"/>
          <w:sz w:val="28"/>
          <w:szCs w:val="28"/>
        </w:rPr>
        <w:t>4</w:t>
      </w:r>
      <w:r w:rsidRPr="00DE2F16">
        <w:rPr>
          <w:rStyle w:val="a"/>
          <w:rFonts w:ascii="Times New Roman" w:hAnsi="Times New Roman"/>
          <w:color w:val="000000" w:themeColor="text1"/>
          <w:sz w:val="28"/>
          <w:szCs w:val="28"/>
        </w:rPr>
        <w:t xml:space="preserve"> года; </w:t>
      </w:r>
      <w:r w:rsidRPr="00DE2F16" w:rsidR="0009009E">
        <w:rPr>
          <w:rStyle w:val="a"/>
          <w:rFonts w:ascii="Times New Roman" w:hAnsi="Times New Roman"/>
          <w:color w:val="000000" w:themeColor="text1"/>
          <w:sz w:val="28"/>
          <w:szCs w:val="28"/>
        </w:rPr>
        <w:t xml:space="preserve">копию уведомления о вызове в налоговый орган налогоплательщика сбора, плательщика страховых взносов, налогового агента) № </w:t>
      </w:r>
      <w:r w:rsidR="00876D5A">
        <w:rPr>
          <w:rStyle w:val="a"/>
          <w:rFonts w:ascii="Times New Roman" w:hAnsi="Times New Roman"/>
          <w:color w:val="000000" w:themeColor="text1"/>
          <w:sz w:val="28"/>
          <w:szCs w:val="28"/>
        </w:rPr>
        <w:t>…</w:t>
      </w:r>
      <w:r w:rsidRPr="00DE2F16" w:rsidR="0009009E">
        <w:rPr>
          <w:rStyle w:val="a"/>
          <w:rFonts w:ascii="Times New Roman" w:hAnsi="Times New Roman"/>
          <w:color w:val="000000" w:themeColor="text1"/>
          <w:sz w:val="28"/>
          <w:szCs w:val="28"/>
        </w:rPr>
        <w:t xml:space="preserve"> от 1</w:t>
      </w:r>
      <w:r w:rsidR="00A007FA">
        <w:rPr>
          <w:rStyle w:val="a"/>
          <w:rFonts w:ascii="Times New Roman" w:hAnsi="Times New Roman"/>
          <w:color w:val="000000" w:themeColor="text1"/>
          <w:sz w:val="28"/>
          <w:szCs w:val="28"/>
        </w:rPr>
        <w:t>8</w:t>
      </w:r>
      <w:r w:rsidRPr="00DE2F16" w:rsidR="00663A1F">
        <w:rPr>
          <w:rStyle w:val="a"/>
          <w:rFonts w:ascii="Times New Roman" w:hAnsi="Times New Roman"/>
          <w:color w:val="000000" w:themeColor="text1"/>
          <w:sz w:val="28"/>
          <w:szCs w:val="28"/>
        </w:rPr>
        <w:t>.01</w:t>
      </w:r>
      <w:r w:rsidRPr="00DE2F16" w:rsidR="0009009E">
        <w:rPr>
          <w:rStyle w:val="a"/>
          <w:rFonts w:ascii="Times New Roman" w:hAnsi="Times New Roman"/>
          <w:color w:val="000000" w:themeColor="text1"/>
          <w:sz w:val="28"/>
          <w:szCs w:val="28"/>
        </w:rPr>
        <w:t>.202</w:t>
      </w:r>
      <w:r w:rsidRPr="00DE2F16" w:rsidR="00663A1F">
        <w:rPr>
          <w:rStyle w:val="a"/>
          <w:rFonts w:ascii="Times New Roman" w:hAnsi="Times New Roman"/>
          <w:color w:val="000000" w:themeColor="text1"/>
          <w:sz w:val="28"/>
          <w:szCs w:val="28"/>
        </w:rPr>
        <w:t>4</w:t>
      </w:r>
      <w:r w:rsidRPr="00DE2F16" w:rsidR="0009009E">
        <w:rPr>
          <w:rStyle w:val="a"/>
          <w:rFonts w:ascii="Times New Roman" w:hAnsi="Times New Roman"/>
          <w:color w:val="000000" w:themeColor="text1"/>
          <w:sz w:val="28"/>
          <w:szCs w:val="28"/>
        </w:rPr>
        <w:t xml:space="preserve"> года</w:t>
      </w:r>
      <w:r w:rsidRPr="00DE2F16" w:rsidR="00706AE5">
        <w:rPr>
          <w:rStyle w:val="a"/>
          <w:rFonts w:ascii="Times New Roman" w:hAnsi="Times New Roman"/>
          <w:color w:val="000000" w:themeColor="text1"/>
          <w:sz w:val="28"/>
          <w:szCs w:val="28"/>
        </w:rPr>
        <w:t xml:space="preserve">, полученного </w:t>
      </w:r>
      <w:r w:rsidRPr="00876D5A" w:rsidR="00876D5A">
        <w:rPr>
          <w:rFonts w:ascii="Times New Roman" w:hAnsi="Times New Roman"/>
          <w:sz w:val="28"/>
          <w:szCs w:val="28"/>
        </w:rPr>
        <w:t>НАИМЕНОВАНИЕ ОРГАНИЗАЦИИ</w:t>
      </w:r>
      <w:r w:rsidR="00876D5A">
        <w:rPr>
          <w:rStyle w:val="BodyTextChar"/>
          <w:rFonts w:ascii="Times New Roman" w:hAnsi="Times New Roman"/>
          <w:color w:val="000000" w:themeColor="text1"/>
          <w:sz w:val="28"/>
          <w:szCs w:val="28"/>
        </w:rPr>
        <w:t xml:space="preserve"> </w:t>
      </w:r>
      <w:r w:rsidR="00A007FA">
        <w:rPr>
          <w:rStyle w:val="BodyTextChar"/>
          <w:rFonts w:ascii="Times New Roman" w:hAnsi="Times New Roman"/>
          <w:color w:val="000000" w:themeColor="text1"/>
          <w:sz w:val="28"/>
          <w:szCs w:val="28"/>
        </w:rPr>
        <w:t>23</w:t>
      </w:r>
      <w:r w:rsidRPr="00DE2F16" w:rsidR="00706AE5">
        <w:rPr>
          <w:rStyle w:val="BodyTextChar"/>
          <w:rFonts w:ascii="Times New Roman" w:hAnsi="Times New Roman"/>
          <w:color w:val="000000" w:themeColor="text1"/>
          <w:sz w:val="28"/>
          <w:szCs w:val="28"/>
        </w:rPr>
        <w:t>.0</w:t>
      </w:r>
      <w:r w:rsidRPr="00DE2F16" w:rsidR="00663A1F">
        <w:rPr>
          <w:rStyle w:val="BodyTextChar"/>
          <w:rFonts w:ascii="Times New Roman" w:hAnsi="Times New Roman"/>
          <w:color w:val="000000" w:themeColor="text1"/>
          <w:sz w:val="28"/>
          <w:szCs w:val="28"/>
        </w:rPr>
        <w:t>1</w:t>
      </w:r>
      <w:r w:rsidRPr="00DE2F16" w:rsidR="00706AE5">
        <w:rPr>
          <w:rStyle w:val="BodyTextChar"/>
          <w:rFonts w:ascii="Times New Roman" w:hAnsi="Times New Roman"/>
          <w:color w:val="000000" w:themeColor="text1"/>
          <w:sz w:val="28"/>
          <w:szCs w:val="28"/>
        </w:rPr>
        <w:t>.202</w:t>
      </w:r>
      <w:r w:rsidRPr="00DE2F16" w:rsidR="00663A1F">
        <w:rPr>
          <w:rStyle w:val="BodyTextChar"/>
          <w:rFonts w:ascii="Times New Roman" w:hAnsi="Times New Roman"/>
          <w:color w:val="000000" w:themeColor="text1"/>
          <w:sz w:val="28"/>
          <w:szCs w:val="28"/>
        </w:rPr>
        <w:t>4</w:t>
      </w:r>
      <w:r w:rsidRPr="00DE2F16" w:rsidR="00706AE5">
        <w:rPr>
          <w:rStyle w:val="BodyTextChar"/>
          <w:rFonts w:ascii="Times New Roman" w:hAnsi="Times New Roman"/>
          <w:color w:val="000000" w:themeColor="text1"/>
          <w:sz w:val="28"/>
          <w:szCs w:val="28"/>
        </w:rPr>
        <w:t xml:space="preserve"> года, согласно копии квитанции о приеме электронного документа</w:t>
      </w:r>
      <w:r w:rsidRPr="00DE2F16" w:rsidR="0009009E">
        <w:rPr>
          <w:rStyle w:val="a"/>
          <w:rFonts w:ascii="Times New Roman" w:hAnsi="Times New Roman"/>
          <w:color w:val="000000" w:themeColor="text1"/>
          <w:sz w:val="28"/>
          <w:szCs w:val="28"/>
        </w:rPr>
        <w:t>;</w:t>
      </w:r>
      <w:r w:rsidRPr="00DE2F16" w:rsidR="00706AE5">
        <w:rPr>
          <w:rStyle w:val="a"/>
          <w:rFonts w:ascii="Times New Roman" w:hAnsi="Times New Roman"/>
          <w:color w:val="000000" w:themeColor="text1"/>
          <w:sz w:val="28"/>
          <w:szCs w:val="28"/>
        </w:rPr>
        <w:t xml:space="preserve"> </w:t>
      </w:r>
      <w:r w:rsidR="00A007FA">
        <w:rPr>
          <w:rStyle w:val="a"/>
          <w:rFonts w:ascii="Times New Roman" w:hAnsi="Times New Roman"/>
          <w:color w:val="000000" w:themeColor="text1"/>
          <w:sz w:val="28"/>
          <w:szCs w:val="28"/>
        </w:rPr>
        <w:t xml:space="preserve">выписку из ЕГРЮЛ на юридическое лицо - </w:t>
      </w:r>
      <w:r w:rsidRPr="00876D5A" w:rsidR="00876D5A">
        <w:rPr>
          <w:rFonts w:ascii="Times New Roman" w:hAnsi="Times New Roman"/>
          <w:sz w:val="28"/>
          <w:szCs w:val="28"/>
        </w:rPr>
        <w:t>НАИМЕНОВАНИЕ ОРГАНИЗАЦИИ</w:t>
      </w:r>
      <w:r w:rsidR="00A007FA">
        <w:rPr>
          <w:rStyle w:val="BodyTextChar"/>
          <w:rFonts w:ascii="Times New Roman" w:hAnsi="Times New Roman"/>
          <w:color w:val="000000" w:themeColor="text1"/>
          <w:sz w:val="28"/>
          <w:szCs w:val="28"/>
        </w:rPr>
        <w:t>;</w:t>
      </w:r>
      <w:r w:rsidRPr="00DE2F16" w:rsidR="00D04CB6">
        <w:rPr>
          <w:rStyle w:val="BodyTextChar"/>
          <w:rFonts w:ascii="Times New Roman" w:hAnsi="Times New Roman"/>
          <w:color w:val="000000" w:themeColor="text1"/>
          <w:sz w:val="28"/>
          <w:szCs w:val="28"/>
        </w:rPr>
        <w:t xml:space="preserve"> </w:t>
      </w:r>
      <w:r w:rsidRPr="00DE2F16" w:rsidR="00D04CB6">
        <w:rPr>
          <w:rFonts w:ascii="Times New Roman" w:hAnsi="Times New Roman"/>
          <w:color w:val="000000" w:themeColor="text1"/>
          <w:sz w:val="28"/>
          <w:szCs w:val="28"/>
        </w:rPr>
        <w:t xml:space="preserve">копию акта налоговой проверки № </w:t>
      </w:r>
      <w:r w:rsidR="00876D5A">
        <w:rPr>
          <w:rFonts w:ascii="Times New Roman" w:hAnsi="Times New Roman"/>
          <w:color w:val="000000" w:themeColor="text1"/>
          <w:sz w:val="28"/>
          <w:szCs w:val="28"/>
        </w:rPr>
        <w:t>…</w:t>
      </w:r>
      <w:r w:rsidRPr="00DE2F16" w:rsidR="00D04CB6">
        <w:rPr>
          <w:rFonts w:ascii="Times New Roman" w:hAnsi="Times New Roman"/>
          <w:color w:val="000000" w:themeColor="text1"/>
          <w:sz w:val="28"/>
          <w:szCs w:val="28"/>
        </w:rPr>
        <w:t xml:space="preserve"> от </w:t>
      </w:r>
      <w:r w:rsidR="00A007FA">
        <w:rPr>
          <w:rFonts w:ascii="Times New Roman" w:hAnsi="Times New Roman"/>
          <w:color w:val="000000" w:themeColor="text1"/>
          <w:sz w:val="28"/>
          <w:szCs w:val="28"/>
        </w:rPr>
        <w:t>1</w:t>
      </w:r>
      <w:r w:rsidRPr="00DE2F16" w:rsidR="00D04CB6">
        <w:rPr>
          <w:rFonts w:ascii="Times New Roman" w:hAnsi="Times New Roman"/>
          <w:color w:val="000000" w:themeColor="text1"/>
          <w:sz w:val="28"/>
          <w:szCs w:val="28"/>
        </w:rPr>
        <w:t>0</w:t>
      </w:r>
      <w:r w:rsidR="00A007FA">
        <w:rPr>
          <w:rFonts w:ascii="Times New Roman" w:hAnsi="Times New Roman"/>
          <w:color w:val="000000" w:themeColor="text1"/>
          <w:sz w:val="28"/>
          <w:szCs w:val="28"/>
        </w:rPr>
        <w:t>.10</w:t>
      </w:r>
      <w:r w:rsidRPr="00DE2F16" w:rsidR="00D04CB6">
        <w:rPr>
          <w:rFonts w:ascii="Times New Roman" w:hAnsi="Times New Roman"/>
          <w:color w:val="000000" w:themeColor="text1"/>
          <w:sz w:val="28"/>
          <w:szCs w:val="28"/>
        </w:rPr>
        <w:t xml:space="preserve">.2023 года, </w:t>
      </w:r>
      <w:r w:rsidRPr="00DE2F16" w:rsidR="00D04CB6">
        <w:rPr>
          <w:rStyle w:val="a"/>
          <w:rFonts w:ascii="Times New Roman" w:hAnsi="Times New Roman"/>
          <w:color w:val="000000" w:themeColor="text1"/>
          <w:sz w:val="28"/>
          <w:szCs w:val="28"/>
        </w:rPr>
        <w:t xml:space="preserve">полученного </w:t>
      </w:r>
      <w:r w:rsidRPr="00876D5A" w:rsidR="00876D5A">
        <w:rPr>
          <w:rFonts w:ascii="Times New Roman" w:hAnsi="Times New Roman"/>
          <w:sz w:val="28"/>
          <w:szCs w:val="28"/>
        </w:rPr>
        <w:t>НАИМЕНОВАНИЕ ОРГАНИЗАЦИИ</w:t>
      </w:r>
      <w:r w:rsidR="00876D5A">
        <w:rPr>
          <w:rStyle w:val="BodyTextChar"/>
          <w:rFonts w:ascii="Times New Roman" w:hAnsi="Times New Roman"/>
          <w:color w:val="000000" w:themeColor="text1"/>
          <w:sz w:val="28"/>
          <w:szCs w:val="28"/>
        </w:rPr>
        <w:t xml:space="preserve"> </w:t>
      </w:r>
      <w:r w:rsidR="00A007FA">
        <w:rPr>
          <w:rStyle w:val="BodyTextChar"/>
          <w:rFonts w:ascii="Times New Roman" w:hAnsi="Times New Roman"/>
          <w:color w:val="000000" w:themeColor="text1"/>
          <w:sz w:val="28"/>
          <w:szCs w:val="28"/>
        </w:rPr>
        <w:t>11.10</w:t>
      </w:r>
      <w:r w:rsidRPr="00DE2F16" w:rsidR="00D04CB6">
        <w:rPr>
          <w:rStyle w:val="BodyTextChar"/>
          <w:rFonts w:ascii="Times New Roman" w:hAnsi="Times New Roman"/>
          <w:color w:val="000000" w:themeColor="text1"/>
          <w:sz w:val="28"/>
          <w:szCs w:val="28"/>
        </w:rPr>
        <w:t>.2023 года, согласно копии квитанции о приеме электронного документа</w:t>
      </w:r>
      <w:r w:rsidRPr="00DE2F16" w:rsidR="00D04CB6">
        <w:rPr>
          <w:rStyle w:val="a"/>
          <w:rFonts w:ascii="Times New Roman" w:hAnsi="Times New Roman"/>
          <w:color w:val="000000" w:themeColor="text1"/>
          <w:sz w:val="28"/>
          <w:szCs w:val="28"/>
        </w:rPr>
        <w:t>;</w:t>
      </w:r>
      <w:r w:rsidRPr="00DE2F16" w:rsidR="00706AE5">
        <w:rPr>
          <w:rStyle w:val="a"/>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копию квитанции о приеме налоговой декларации (расчета)</w:t>
      </w:r>
      <w:r w:rsidRPr="00DE2F16" w:rsidR="00706AE5">
        <w:rPr>
          <w:rStyle w:val="a"/>
          <w:rFonts w:ascii="Times New Roman" w:hAnsi="Times New Roman"/>
          <w:color w:val="000000" w:themeColor="text1"/>
          <w:sz w:val="28"/>
          <w:szCs w:val="28"/>
        </w:rPr>
        <w:t xml:space="preserve">, бухгалтерской (финансовой) </w:t>
      </w:r>
      <w:r w:rsidRPr="00DE2F16" w:rsidR="00706AE5">
        <w:rPr>
          <w:rStyle w:val="a"/>
          <w:rFonts w:ascii="Times New Roman" w:hAnsi="Times New Roman"/>
          <w:color w:val="000000" w:themeColor="text1"/>
          <w:sz w:val="28"/>
          <w:szCs w:val="28"/>
        </w:rPr>
        <w:t xml:space="preserve">отчетности в электронном </w:t>
      </w:r>
      <w:r w:rsidRPr="00DE2F16">
        <w:rPr>
          <w:rStyle w:val="a"/>
          <w:rFonts w:ascii="Times New Roman" w:hAnsi="Times New Roman"/>
          <w:color w:val="000000" w:themeColor="text1"/>
          <w:sz w:val="28"/>
          <w:szCs w:val="28"/>
        </w:rPr>
        <w:t>виде рег. номер</w:t>
      </w:r>
      <w:r w:rsidRPr="00DE2F16">
        <w:rPr>
          <w:rFonts w:ascii="Times New Roman" w:hAnsi="Times New Roman"/>
          <w:color w:val="000000" w:themeColor="text1"/>
          <w:sz w:val="28"/>
          <w:szCs w:val="28"/>
        </w:rPr>
        <w:t xml:space="preserve"> </w:t>
      </w:r>
      <w:r w:rsidR="00876D5A">
        <w:rPr>
          <w:rFonts w:ascii="Times New Roman" w:hAnsi="Times New Roman"/>
          <w:color w:val="000000" w:themeColor="text1"/>
          <w:sz w:val="28"/>
          <w:szCs w:val="28"/>
        </w:rPr>
        <w:t>…</w:t>
      </w:r>
      <w:r w:rsidRPr="00DE2F16">
        <w:rPr>
          <w:rFonts w:ascii="Times New Roman" w:hAnsi="Times New Roman"/>
          <w:color w:val="000000" w:themeColor="text1"/>
          <w:sz w:val="28"/>
          <w:szCs w:val="28"/>
        </w:rPr>
        <w:t xml:space="preserve"> от </w:t>
      </w:r>
      <w:r w:rsidR="00A007FA">
        <w:rPr>
          <w:rFonts w:ascii="Times New Roman" w:hAnsi="Times New Roman"/>
          <w:color w:val="000000" w:themeColor="text1"/>
          <w:sz w:val="28"/>
          <w:szCs w:val="28"/>
        </w:rPr>
        <w:t>14</w:t>
      </w:r>
      <w:r w:rsidRPr="00DE2F16">
        <w:rPr>
          <w:rFonts w:ascii="Times New Roman" w:hAnsi="Times New Roman"/>
          <w:color w:val="000000" w:themeColor="text1"/>
          <w:sz w:val="28"/>
          <w:szCs w:val="28"/>
        </w:rPr>
        <w:t>.0</w:t>
      </w:r>
      <w:r w:rsidR="00A007FA">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года</w:t>
      </w:r>
      <w:r w:rsidRPr="00DE2F16">
        <w:rPr>
          <w:rStyle w:val="a"/>
          <w:rFonts w:ascii="Times New Roman" w:hAnsi="Times New Roman"/>
          <w:color w:val="000000" w:themeColor="text1"/>
          <w:sz w:val="28"/>
          <w:szCs w:val="28"/>
        </w:rPr>
        <w:t xml:space="preserve">, поступившей в налоговый орган </w:t>
      </w:r>
      <w:r w:rsidR="00A007FA">
        <w:rPr>
          <w:rStyle w:val="a"/>
          <w:rFonts w:ascii="Times New Roman" w:hAnsi="Times New Roman"/>
          <w:color w:val="000000" w:themeColor="text1"/>
          <w:sz w:val="28"/>
          <w:szCs w:val="28"/>
        </w:rPr>
        <w:t>14</w:t>
      </w:r>
      <w:r w:rsidRPr="00DE2F16">
        <w:rPr>
          <w:rFonts w:ascii="Times New Roman" w:hAnsi="Times New Roman"/>
          <w:color w:val="000000" w:themeColor="text1"/>
          <w:sz w:val="28"/>
          <w:szCs w:val="28"/>
        </w:rPr>
        <w:t>.0</w:t>
      </w:r>
      <w:r w:rsidR="00A007FA">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 xml:space="preserve">года, принятой налоговым органом </w:t>
      </w:r>
      <w:r w:rsidR="00A007FA">
        <w:rPr>
          <w:rStyle w:val="a"/>
          <w:rFonts w:ascii="Times New Roman" w:hAnsi="Times New Roman"/>
          <w:color w:val="000000" w:themeColor="text1"/>
          <w:sz w:val="28"/>
          <w:szCs w:val="28"/>
        </w:rPr>
        <w:t>14</w:t>
      </w:r>
      <w:r w:rsidRPr="00DE2F16">
        <w:rPr>
          <w:rFonts w:ascii="Times New Roman" w:hAnsi="Times New Roman"/>
          <w:color w:val="000000" w:themeColor="text1"/>
          <w:sz w:val="28"/>
          <w:szCs w:val="28"/>
        </w:rPr>
        <w:t>.0</w:t>
      </w:r>
      <w:r w:rsidR="00A007FA">
        <w:rPr>
          <w:rFonts w:ascii="Times New Roman" w:hAnsi="Times New Roman"/>
          <w:color w:val="000000" w:themeColor="text1"/>
          <w:sz w:val="28"/>
          <w:szCs w:val="28"/>
        </w:rPr>
        <w:t>7</w:t>
      </w:r>
      <w:r w:rsidRPr="00DE2F16">
        <w:rPr>
          <w:rFonts w:ascii="Times New Roman" w:hAnsi="Times New Roman"/>
          <w:color w:val="000000" w:themeColor="text1"/>
          <w:sz w:val="28"/>
          <w:szCs w:val="28"/>
        </w:rPr>
        <w:t>.202</w:t>
      </w:r>
      <w:r w:rsidRPr="00DE2F16" w:rsidR="00706AE5">
        <w:rPr>
          <w:rFonts w:ascii="Times New Roman" w:hAnsi="Times New Roman"/>
          <w:color w:val="000000" w:themeColor="text1"/>
          <w:sz w:val="28"/>
          <w:szCs w:val="28"/>
        </w:rPr>
        <w:t>3</w:t>
      </w:r>
      <w:r w:rsidRPr="00DE2F16">
        <w:rPr>
          <w:rFonts w:ascii="Times New Roman" w:hAnsi="Times New Roman"/>
          <w:color w:val="000000" w:themeColor="text1"/>
          <w:sz w:val="28"/>
          <w:szCs w:val="28"/>
        </w:rPr>
        <w:t xml:space="preserve"> </w:t>
      </w:r>
      <w:r w:rsidRPr="00DE2F16">
        <w:rPr>
          <w:rStyle w:val="a"/>
          <w:rFonts w:ascii="Times New Roman" w:hAnsi="Times New Roman"/>
          <w:color w:val="000000" w:themeColor="text1"/>
          <w:sz w:val="28"/>
          <w:szCs w:val="28"/>
        </w:rPr>
        <w:t>года,</w:t>
      </w:r>
      <w:r w:rsidRPr="00DE2F16">
        <w:rPr>
          <w:rFonts w:ascii="Times New Roman" w:hAnsi="Times New Roman"/>
          <w:sz w:val="28"/>
          <w:szCs w:val="28"/>
        </w:rPr>
        <w:t xml:space="preserve"> приходит к выводу о доказанности вины </w:t>
      </w:r>
      <w:r w:rsidR="00A007FA">
        <w:rPr>
          <w:rFonts w:ascii="Times New Roman" w:hAnsi="Times New Roman" w:eastAsiaTheme="minorHAnsi"/>
          <w:color w:val="000000" w:themeColor="text1"/>
          <w:sz w:val="28"/>
          <w:szCs w:val="28"/>
        </w:rPr>
        <w:t>Гупало</w:t>
      </w:r>
      <w:r w:rsidR="00A007FA">
        <w:rPr>
          <w:rFonts w:ascii="Times New Roman" w:hAnsi="Times New Roman" w:eastAsiaTheme="minorHAnsi"/>
          <w:color w:val="000000" w:themeColor="text1"/>
          <w:sz w:val="28"/>
          <w:szCs w:val="28"/>
        </w:rPr>
        <w:t xml:space="preserve"> Н.Н</w:t>
      </w:r>
      <w:r w:rsidRPr="00DE2F16" w:rsidR="00D04CB6">
        <w:rPr>
          <w:rStyle w:val="BodyTextChar"/>
          <w:rFonts w:ascii="Times New Roman" w:hAnsi="Times New Roman"/>
          <w:color w:val="000000" w:themeColor="text1"/>
          <w:sz w:val="28"/>
          <w:szCs w:val="28"/>
        </w:rPr>
        <w:t>.</w:t>
      </w:r>
      <w:r w:rsidRPr="00DE2F16" w:rsidR="00D04CB6">
        <w:rPr>
          <w:rFonts w:ascii="Times New Roman" w:hAnsi="Times New Roman"/>
          <w:color w:val="000000" w:themeColor="text1"/>
          <w:sz w:val="28"/>
          <w:szCs w:val="28"/>
        </w:rPr>
        <w:t xml:space="preserve"> </w:t>
      </w:r>
      <w:r w:rsidRPr="00DE2F16">
        <w:rPr>
          <w:rFonts w:ascii="Times New Roman" w:hAnsi="Times New Roman"/>
          <w:sz w:val="28"/>
          <w:szCs w:val="28"/>
        </w:rPr>
        <w:t>в совершении административного правонарушения, предусмотренного ст. 15.5 КоАП РФ, а именно: нарушение установленных законодательством о налогах и сборах сроков представления расчета по</w:t>
      </w:r>
      <w:r w:rsidRPr="00DE2F16">
        <w:rPr>
          <w:rFonts w:ascii="Times New Roman" w:hAnsi="Times New Roman"/>
          <w:sz w:val="28"/>
          <w:szCs w:val="28"/>
        </w:rPr>
        <w:t xml:space="preserve"> страховым взносам в налоговый орган по месту учета.</w:t>
      </w:r>
    </w:p>
    <w:p w:rsidR="00C90645" w:rsidRPr="00DE2F16" w:rsidP="00C90645">
      <w:pPr>
        <w:pStyle w:val="NormalWeb"/>
        <w:shd w:val="clear" w:color="auto" w:fill="FFFFFF"/>
        <w:spacing w:before="0" w:beforeAutospacing="0" w:after="0" w:afterAutospacing="0"/>
        <w:ind w:firstLine="708"/>
        <w:jc w:val="both"/>
        <w:textAlignment w:val="baseline"/>
        <w:rPr>
          <w:color w:val="000000" w:themeColor="text1"/>
          <w:sz w:val="28"/>
          <w:szCs w:val="28"/>
        </w:rPr>
      </w:pPr>
      <w:r w:rsidRPr="00DE2F16">
        <w:rPr>
          <w:color w:val="000000" w:themeColor="text1"/>
          <w:sz w:val="28"/>
          <w:szCs w:val="2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E2F16">
          <w:rPr>
            <w:rStyle w:val="Hyperlink"/>
            <w:color w:val="000000" w:themeColor="text1"/>
            <w:sz w:val="28"/>
            <w:szCs w:val="28"/>
            <w:u w:val="none"/>
            <w:bdr w:val="none" w:sz="0" w:space="0" w:color="auto" w:frame="1"/>
          </w:rPr>
          <w:t>2.1</w:t>
        </w:r>
      </w:hyperlink>
      <w:r w:rsidRPr="00DE2F16">
        <w:rPr>
          <w:color w:val="000000" w:themeColor="text1"/>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color w:val="000000" w:themeColor="text1"/>
          <w:sz w:val="28"/>
          <w:szCs w:val="28"/>
        </w:rPr>
        <w:t xml:space="preserve">       </w:t>
      </w:r>
      <w:r w:rsidRPr="00DE2F16">
        <w:rPr>
          <w:color w:val="000000" w:themeColor="text1"/>
          <w:spacing w:val="10"/>
          <w:sz w:val="28"/>
          <w:szCs w:val="28"/>
          <w:shd w:val="clear" w:color="auto" w:fill="FFFFFF"/>
        </w:rPr>
        <w:t xml:space="preserve"> </w:t>
      </w:r>
      <w:r w:rsidRPr="00DE2F16">
        <w:rPr>
          <w:color w:val="000000" w:themeColor="text1"/>
          <w:sz w:val="28"/>
          <w:szCs w:val="28"/>
          <w:shd w:val="clear" w:color="auto" w:fill="FFFFFF"/>
        </w:rPr>
        <w:t>Согласно</w:t>
      </w:r>
      <w:r w:rsidRPr="00DE2F16">
        <w:rPr>
          <w:color w:val="000000" w:themeColor="text1"/>
          <w:sz w:val="28"/>
          <w:szCs w:val="28"/>
        </w:rPr>
        <w:t> </w:t>
      </w:r>
      <w:r w:rsidRPr="00DE2F16">
        <w:rPr>
          <w:bCs/>
          <w:color w:val="000000" w:themeColor="text1"/>
          <w:sz w:val="28"/>
          <w:szCs w:val="28"/>
        </w:rPr>
        <w:t>ст</w:t>
      </w:r>
      <w:r w:rsidRPr="00DE2F16">
        <w:rPr>
          <w:color w:val="000000" w:themeColor="text1"/>
          <w:sz w:val="28"/>
          <w:szCs w:val="28"/>
          <w:shd w:val="clear" w:color="auto" w:fill="FFFFFF"/>
        </w:rPr>
        <w:t>.</w:t>
      </w:r>
      <w:r w:rsidRPr="00DE2F16">
        <w:rPr>
          <w:color w:val="000000" w:themeColor="text1"/>
          <w:sz w:val="28"/>
          <w:szCs w:val="2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E2F16">
          <w:rPr>
            <w:rStyle w:val="Hyperlink"/>
            <w:color w:val="000000" w:themeColor="text1"/>
            <w:sz w:val="28"/>
            <w:szCs w:val="28"/>
            <w:u w:val="none"/>
          </w:rPr>
          <w:t>2.4 </w:t>
        </w:r>
        <w:r w:rsidRPr="00DE2F16">
          <w:rPr>
            <w:rStyle w:val="Hyperlink"/>
            <w:bCs/>
            <w:color w:val="000000" w:themeColor="text1"/>
            <w:sz w:val="28"/>
            <w:szCs w:val="28"/>
            <w:u w:val="none"/>
          </w:rPr>
          <w:t>КоАП </w:t>
        </w:r>
      </w:hyperlink>
      <w:r w:rsidRPr="00DE2F16">
        <w:rPr>
          <w:color w:val="000000" w:themeColor="text1"/>
          <w:sz w:val="28"/>
          <w:szCs w:val="28"/>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DE2F16">
        <w:rPr>
          <w:color w:val="000000" w:themeColor="text1"/>
          <w:sz w:val="28"/>
          <w:szCs w:val="28"/>
          <w:shd w:val="clear" w:color="auto" w:fill="FFFFFF"/>
        </w:rPr>
        <w:t>Понятие «должностное лицо» раскрывается в примечании к</w:t>
      </w:r>
      <w:r w:rsidRPr="00DE2F16">
        <w:rPr>
          <w:bCs/>
          <w:color w:val="000000" w:themeColor="text1"/>
          <w:sz w:val="28"/>
          <w:szCs w:val="2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DE2F16">
          <w:rPr>
            <w:rStyle w:val="Hyperlink"/>
            <w:color w:val="000000" w:themeColor="text1"/>
            <w:sz w:val="28"/>
            <w:szCs w:val="28"/>
            <w:u w:val="none"/>
          </w:rPr>
          <w:t>2.4 </w:t>
        </w:r>
        <w:r w:rsidRPr="00DE2F16">
          <w:rPr>
            <w:rStyle w:val="Hyperlink"/>
            <w:bCs/>
            <w:color w:val="000000" w:themeColor="text1"/>
            <w:sz w:val="28"/>
            <w:szCs w:val="28"/>
            <w:u w:val="none"/>
          </w:rPr>
          <w:t>КоАП </w:t>
        </w:r>
      </w:hyperlink>
      <w:r w:rsidRPr="00DE2F16">
        <w:rPr>
          <w:color w:val="000000" w:themeColor="text1"/>
          <w:sz w:val="28"/>
          <w:szCs w:val="28"/>
          <w:shd w:val="clear" w:color="auto" w:fill="FFFFFF"/>
        </w:rPr>
        <w:t>РФ, из которого следует, что совершившие административные правонарушения в связи с выполнением организационно - распорядительных или административно - 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r w:rsidRPr="00DE2F16">
        <w:rPr>
          <w:color w:val="000000" w:themeColor="text1"/>
          <w:sz w:val="28"/>
          <w:szCs w:val="28"/>
        </w:rPr>
        <w:br/>
        <w:t xml:space="preserve">       </w:t>
      </w:r>
      <w:r w:rsidRPr="00DE2F16">
        <w:rPr>
          <w:color w:val="000000" w:themeColor="text1"/>
          <w:sz w:val="28"/>
          <w:szCs w:val="28"/>
          <w:shd w:val="clear" w:color="auto" w:fill="FFFFFF"/>
        </w:rPr>
        <w:t xml:space="preserve">  </w:t>
      </w:r>
      <w:r w:rsidRPr="00DE2F16" w:rsidR="00706AE5">
        <w:rPr>
          <w:color w:val="000000" w:themeColor="text1"/>
          <w:sz w:val="28"/>
          <w:szCs w:val="28"/>
          <w:shd w:val="clear" w:color="auto" w:fill="FFFFFF"/>
        </w:rPr>
        <w:tab/>
      </w:r>
      <w:r w:rsidRPr="00DE2F16">
        <w:rPr>
          <w:color w:val="000000" w:themeColor="text1"/>
          <w:sz w:val="28"/>
          <w:szCs w:val="2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E2F16">
          <w:rPr>
            <w:rStyle w:val="Hyperlink"/>
            <w:color w:val="000000" w:themeColor="text1"/>
            <w:sz w:val="28"/>
            <w:szCs w:val="28"/>
            <w:u w:val="none"/>
            <w:bdr w:val="none" w:sz="0" w:space="0" w:color="auto" w:frame="1"/>
          </w:rPr>
          <w:t>2.4 КоАП</w:t>
        </w:r>
      </w:hyperlink>
      <w:r w:rsidRPr="00DE2F16">
        <w:rPr>
          <w:color w:val="000000" w:themeColor="text1"/>
          <w:sz w:val="28"/>
          <w:szCs w:val="28"/>
          <w:shd w:val="clear" w:color="auto" w:fill="FFFFFF"/>
        </w:rPr>
        <w:t xml:space="preserve"> РФ </w:t>
      </w:r>
      <w:r w:rsidRPr="00876D5A" w:rsidR="00876D5A">
        <w:rPr>
          <w:sz w:val="28"/>
          <w:szCs w:val="28"/>
        </w:rPr>
        <w:t>ДОЛЖНОСТЬ НАИМЕНОВАНИЕ ОРГАНИЗАЦИИ</w:t>
      </w:r>
      <w:r w:rsidRPr="00DE2F16" w:rsidR="00D04CB6">
        <w:rPr>
          <w:rStyle w:val="BodyTextChar"/>
          <w:color w:val="000000" w:themeColor="text1"/>
          <w:sz w:val="28"/>
          <w:szCs w:val="28"/>
        </w:rPr>
        <w:t xml:space="preserve"> </w:t>
      </w:r>
      <w:r w:rsidR="00A007FA">
        <w:rPr>
          <w:rStyle w:val="BodyTextChar"/>
          <w:color w:val="000000" w:themeColor="text1"/>
          <w:sz w:val="28"/>
          <w:szCs w:val="28"/>
        </w:rPr>
        <w:t>Гупало</w:t>
      </w:r>
      <w:r w:rsidR="00A007FA">
        <w:rPr>
          <w:rStyle w:val="BodyTextChar"/>
          <w:color w:val="000000" w:themeColor="text1"/>
          <w:sz w:val="28"/>
          <w:szCs w:val="28"/>
        </w:rPr>
        <w:t xml:space="preserve"> Н.Н</w:t>
      </w:r>
      <w:r w:rsidRPr="00DE2F16">
        <w:rPr>
          <w:rFonts w:eastAsia="Calibri"/>
          <w:sz w:val="28"/>
          <w:szCs w:val="28"/>
        </w:rPr>
        <w:t>.</w:t>
      </w:r>
      <w:r w:rsidRPr="00DE2F16">
        <w:rPr>
          <w:color w:val="000000" w:themeColor="text1"/>
          <w:sz w:val="28"/>
          <w:szCs w:val="28"/>
          <w:shd w:val="clear" w:color="auto" w:fill="FFFFFF"/>
        </w:rPr>
        <w:t xml:space="preserve"> является должностным лицом.</w:t>
      </w:r>
    </w:p>
    <w:p w:rsidR="00C90645" w:rsidRPr="00DE2F16" w:rsidP="00C90645">
      <w:pPr>
        <w:pStyle w:val="NormalWeb"/>
        <w:shd w:val="clear" w:color="auto" w:fill="FFFFFF"/>
        <w:spacing w:before="0" w:beforeAutospacing="0" w:after="0" w:afterAutospacing="0"/>
        <w:jc w:val="both"/>
        <w:textAlignment w:val="baseline"/>
        <w:rPr>
          <w:color w:val="000000" w:themeColor="text1"/>
          <w:sz w:val="28"/>
          <w:szCs w:val="28"/>
        </w:rPr>
      </w:pPr>
      <w:r w:rsidRPr="00DE2F16">
        <w:rPr>
          <w:sz w:val="28"/>
          <w:szCs w:val="28"/>
          <w:shd w:val="clear" w:color="auto" w:fill="FFFFFF"/>
        </w:rPr>
        <w:t xml:space="preserve">        </w:t>
      </w:r>
      <w:r w:rsidRPr="00DE2F16">
        <w:rPr>
          <w:sz w:val="28"/>
          <w:szCs w:val="28"/>
          <w:shd w:val="clear" w:color="auto" w:fill="FFFFFF"/>
        </w:rPr>
        <w:tab/>
      </w:r>
      <w:r w:rsidRPr="00DE2F16">
        <w:rPr>
          <w:color w:val="000000" w:themeColor="text1"/>
          <w:sz w:val="28"/>
          <w:szCs w:val="2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E2F16">
          <w:rPr>
            <w:rStyle w:val="Hyperlink"/>
            <w:color w:val="000000" w:themeColor="text1"/>
            <w:sz w:val="28"/>
            <w:szCs w:val="28"/>
            <w:u w:val="none"/>
            <w:bdr w:val="none" w:sz="0" w:space="0" w:color="auto" w:frame="1"/>
          </w:rPr>
          <w:t>4.1 КоАП</w:t>
        </w:r>
      </w:hyperlink>
      <w:r w:rsidRPr="00DE2F16">
        <w:rPr>
          <w:color w:val="000000" w:themeColor="text1"/>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90645" w:rsidRPr="00DE2F16" w:rsidP="00C90645">
      <w:pPr>
        <w:spacing w:after="0" w:line="240" w:lineRule="auto"/>
        <w:jc w:val="both"/>
        <w:rPr>
          <w:rFonts w:ascii="Times New Roman" w:hAnsi="Times New Roman"/>
          <w:color w:val="000000" w:themeColor="text1"/>
          <w:spacing w:val="10"/>
          <w:sz w:val="28"/>
          <w:szCs w:val="28"/>
          <w:shd w:val="clear" w:color="auto" w:fill="FFFFFF"/>
        </w:rPr>
      </w:pPr>
      <w:r w:rsidRPr="00DE2F16">
        <w:rPr>
          <w:rFonts w:ascii="Times New Roman" w:hAnsi="Times New Roman"/>
          <w:sz w:val="28"/>
          <w:szCs w:val="28"/>
          <w:shd w:val="clear" w:color="auto" w:fill="FFFFFF"/>
        </w:rPr>
        <w:t xml:space="preserve">       </w:t>
      </w:r>
      <w:r w:rsidRPr="00DE2F16">
        <w:rPr>
          <w:rFonts w:ascii="Times New Roman" w:hAnsi="Times New Roman"/>
          <w:sz w:val="28"/>
          <w:szCs w:val="28"/>
          <w:shd w:val="clear" w:color="auto" w:fill="FFFFFF"/>
        </w:rPr>
        <w:tab/>
        <w:t xml:space="preserve">Обстоятельством, смягчающим административную ответственность </w:t>
      </w:r>
      <w:r w:rsidRPr="00876D5A" w:rsidR="00876D5A">
        <w:rPr>
          <w:rFonts w:ascii="Times New Roman" w:hAnsi="Times New Roman"/>
          <w:sz w:val="28"/>
          <w:szCs w:val="28"/>
        </w:rPr>
        <w:t>ДОЛЖНОСТЬ НАИМЕНОВАНИЕ ОРГАНИЗАЦИИ</w:t>
      </w:r>
      <w:r w:rsidRPr="00A007FA" w:rsidR="00876D5A">
        <w:rPr>
          <w:rStyle w:val="a"/>
          <w:rFonts w:ascii="Times New Roman" w:hAnsi="Times New Roman"/>
          <w:sz w:val="28"/>
          <w:szCs w:val="28"/>
        </w:rPr>
        <w:t xml:space="preserve"> </w:t>
      </w:r>
      <w:r w:rsidRPr="00A007FA" w:rsidR="00A007FA">
        <w:rPr>
          <w:rStyle w:val="a"/>
          <w:rFonts w:ascii="Times New Roman" w:hAnsi="Times New Roman"/>
          <w:sz w:val="28"/>
          <w:szCs w:val="28"/>
        </w:rPr>
        <w:t>Гупало</w:t>
      </w:r>
      <w:r w:rsidRPr="00A007FA" w:rsidR="00A007FA">
        <w:rPr>
          <w:rStyle w:val="a"/>
          <w:rFonts w:ascii="Times New Roman" w:hAnsi="Times New Roman"/>
          <w:sz w:val="28"/>
          <w:szCs w:val="28"/>
        </w:rPr>
        <w:t xml:space="preserve"> Н.Н</w:t>
      </w:r>
      <w:r w:rsidRPr="00DE2F16">
        <w:rPr>
          <w:rFonts w:ascii="Times New Roman" w:hAnsi="Times New Roman"/>
          <w:sz w:val="28"/>
          <w:szCs w:val="28"/>
        </w:rPr>
        <w:t xml:space="preserve">., мировой судья </w:t>
      </w:r>
      <w:r w:rsidR="00855173">
        <w:rPr>
          <w:rFonts w:ascii="Times New Roman" w:hAnsi="Times New Roman"/>
          <w:sz w:val="28"/>
          <w:szCs w:val="28"/>
        </w:rPr>
        <w:t>учитывает признание ею</w:t>
      </w:r>
      <w:r w:rsidRPr="00DE2F16">
        <w:rPr>
          <w:rFonts w:ascii="Times New Roman" w:hAnsi="Times New Roman"/>
          <w:sz w:val="28"/>
          <w:szCs w:val="28"/>
        </w:rPr>
        <w:t xml:space="preserve"> вины.</w:t>
      </w:r>
    </w:p>
    <w:p w:rsidR="00C90645" w:rsidRPr="00DE2F16" w:rsidP="00C90645">
      <w:pPr>
        <w:spacing w:after="0" w:line="240" w:lineRule="auto"/>
        <w:jc w:val="both"/>
        <w:rPr>
          <w:rFonts w:ascii="Times New Roman" w:hAnsi="Times New Roman"/>
          <w:sz w:val="28"/>
          <w:szCs w:val="28"/>
        </w:rPr>
      </w:pPr>
      <w:r w:rsidRPr="00DE2F16">
        <w:rPr>
          <w:rFonts w:ascii="Times New Roman" w:hAnsi="Times New Roman"/>
          <w:sz w:val="28"/>
          <w:szCs w:val="28"/>
        </w:rPr>
        <w:t xml:space="preserve">       </w:t>
      </w:r>
      <w:r w:rsidRPr="00DE2F16">
        <w:rPr>
          <w:rFonts w:ascii="Times New Roman" w:hAnsi="Times New Roman"/>
          <w:sz w:val="28"/>
          <w:szCs w:val="28"/>
        </w:rPr>
        <w:tab/>
        <w:t xml:space="preserve">Обстоятельств, отягчающих административную ответственность </w:t>
      </w:r>
      <w:r w:rsidRPr="00876D5A" w:rsidR="00876D5A">
        <w:rPr>
          <w:rFonts w:ascii="Times New Roman" w:hAnsi="Times New Roman"/>
          <w:sz w:val="28"/>
          <w:szCs w:val="28"/>
        </w:rPr>
        <w:t>ДОЛЖНОСТЬ НАИМЕНОВАНИЕ ОРГАНИЗАЦИИ</w:t>
      </w:r>
      <w:r w:rsidRPr="00A007FA" w:rsidR="00876D5A">
        <w:rPr>
          <w:rStyle w:val="a"/>
          <w:rFonts w:ascii="Times New Roman" w:hAnsi="Times New Roman"/>
          <w:sz w:val="28"/>
          <w:szCs w:val="28"/>
        </w:rPr>
        <w:t xml:space="preserve"> </w:t>
      </w:r>
      <w:r w:rsidRPr="00A007FA" w:rsidR="00A007FA">
        <w:rPr>
          <w:rStyle w:val="a"/>
          <w:rFonts w:ascii="Times New Roman" w:hAnsi="Times New Roman"/>
          <w:sz w:val="28"/>
          <w:szCs w:val="28"/>
        </w:rPr>
        <w:t>Гупало</w:t>
      </w:r>
      <w:r w:rsidRPr="00A007FA" w:rsidR="00A007FA">
        <w:rPr>
          <w:rStyle w:val="a"/>
          <w:rFonts w:ascii="Times New Roman" w:hAnsi="Times New Roman"/>
          <w:sz w:val="28"/>
          <w:szCs w:val="28"/>
        </w:rPr>
        <w:t xml:space="preserve"> Н.Н</w:t>
      </w:r>
      <w:r w:rsidRPr="00DE2F16">
        <w:rPr>
          <w:rFonts w:ascii="Times New Roman" w:hAnsi="Times New Roman"/>
          <w:sz w:val="28"/>
          <w:szCs w:val="28"/>
        </w:rPr>
        <w:t xml:space="preserve">., не установлено. </w:t>
      </w:r>
    </w:p>
    <w:p w:rsidR="00C90645" w:rsidRPr="00DE2F16" w:rsidP="00C90645">
      <w:pPr>
        <w:spacing w:after="0" w:line="240" w:lineRule="auto"/>
        <w:ind w:firstLine="708"/>
        <w:jc w:val="both"/>
        <w:rPr>
          <w:rFonts w:ascii="Times New Roman" w:hAnsi="Times New Roman"/>
          <w:sz w:val="28"/>
          <w:szCs w:val="28"/>
        </w:rPr>
      </w:pPr>
      <w:r w:rsidRPr="00DE2F16">
        <w:rPr>
          <w:rFonts w:ascii="Times New Roman" w:hAnsi="Times New Roman"/>
          <w:sz w:val="28"/>
          <w:szCs w:val="28"/>
        </w:rPr>
        <w:t>При назначении наказания мировой судья учитывает характер правонарушения, личность лица, привлекаемого к административной ответственности, наличие обстоятельств</w:t>
      </w:r>
      <w:r w:rsidRPr="00DE2F16" w:rsidR="000D7F99">
        <w:rPr>
          <w:rFonts w:ascii="Times New Roman" w:hAnsi="Times New Roman"/>
          <w:sz w:val="28"/>
          <w:szCs w:val="28"/>
        </w:rPr>
        <w:t>а смягчающего</w:t>
      </w:r>
      <w:r w:rsidRPr="00DE2F16">
        <w:rPr>
          <w:rFonts w:ascii="Times New Roman" w:hAnsi="Times New Roman"/>
          <w:sz w:val="28"/>
          <w:szCs w:val="28"/>
        </w:rPr>
        <w:t>, отсутствие обстоятельств,  отягчающих административную ответственность, и считает нео</w:t>
      </w:r>
      <w:r w:rsidRPr="00DE2F16" w:rsidR="00D04CB6">
        <w:rPr>
          <w:rFonts w:ascii="Times New Roman" w:hAnsi="Times New Roman"/>
          <w:sz w:val="28"/>
          <w:szCs w:val="28"/>
        </w:rPr>
        <w:t xml:space="preserve">бходимым назначить </w:t>
      </w:r>
      <w:r w:rsidR="00A007FA">
        <w:rPr>
          <w:rFonts w:ascii="Times New Roman" w:hAnsi="Times New Roman"/>
          <w:color w:val="000000" w:themeColor="text1"/>
          <w:sz w:val="28"/>
          <w:szCs w:val="28"/>
          <w:shd w:val="clear" w:color="auto" w:fill="FFFFFF"/>
        </w:rPr>
        <w:t>Гупало</w:t>
      </w:r>
      <w:r w:rsidR="00A007FA">
        <w:rPr>
          <w:rFonts w:ascii="Times New Roman" w:hAnsi="Times New Roman"/>
          <w:color w:val="000000" w:themeColor="text1"/>
          <w:sz w:val="28"/>
          <w:szCs w:val="28"/>
          <w:shd w:val="clear" w:color="auto" w:fill="FFFFFF"/>
        </w:rPr>
        <w:t xml:space="preserve"> Н.Н</w:t>
      </w:r>
      <w:r w:rsidRPr="00DE2F16">
        <w:rPr>
          <w:rFonts w:ascii="Times New Roman" w:hAnsi="Times New Roman"/>
          <w:sz w:val="28"/>
          <w:szCs w:val="28"/>
        </w:rPr>
        <w:t xml:space="preserve">. административное наказание в виде предупреждения. </w:t>
      </w:r>
    </w:p>
    <w:p w:rsidR="00EB1AE1" w:rsidRPr="00DE2F16" w:rsidP="00EB1AE1">
      <w:pPr>
        <w:spacing w:after="0" w:line="240" w:lineRule="auto"/>
        <w:ind w:firstLine="708"/>
        <w:jc w:val="both"/>
        <w:rPr>
          <w:rFonts w:ascii="Times New Roman" w:hAnsi="Times New Roman"/>
          <w:sz w:val="28"/>
          <w:szCs w:val="28"/>
        </w:rPr>
      </w:pPr>
      <w:r w:rsidRPr="00DE2F16">
        <w:rPr>
          <w:rFonts w:ascii="Times New Roman" w:hAnsi="Times New Roman"/>
          <w:sz w:val="28"/>
          <w:szCs w:val="28"/>
        </w:rPr>
        <w:t xml:space="preserve">Сведений о привлечении </w:t>
      </w:r>
      <w:r w:rsidR="00A007FA">
        <w:rPr>
          <w:rFonts w:ascii="Times New Roman" w:hAnsi="Times New Roman"/>
          <w:color w:val="000000" w:themeColor="text1"/>
          <w:sz w:val="28"/>
          <w:szCs w:val="28"/>
          <w:shd w:val="clear" w:color="auto" w:fill="FFFFFF"/>
        </w:rPr>
        <w:t>Гупало</w:t>
      </w:r>
      <w:r w:rsidR="00A007FA">
        <w:rPr>
          <w:rFonts w:ascii="Times New Roman" w:hAnsi="Times New Roman"/>
          <w:color w:val="000000" w:themeColor="text1"/>
          <w:sz w:val="28"/>
          <w:szCs w:val="28"/>
          <w:shd w:val="clear" w:color="auto" w:fill="FFFFFF"/>
        </w:rPr>
        <w:t xml:space="preserve"> Н.Н</w:t>
      </w:r>
      <w:r w:rsidRPr="00DE2F16">
        <w:rPr>
          <w:rFonts w:ascii="Times New Roman" w:hAnsi="Times New Roman"/>
          <w:sz w:val="28"/>
          <w:szCs w:val="28"/>
        </w:rPr>
        <w:t xml:space="preserve">. ранее к административной ответственности за аналогичное деяние, в материалах дела нет. </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 xml:space="preserve">Обстоятельств, при которых возможно освобождение от административной ответственности,  </w:t>
      </w:r>
      <w:r w:rsidRPr="00DE2F16" w:rsidR="000D7F99">
        <w:rPr>
          <w:rFonts w:ascii="Times New Roman" w:hAnsi="Times New Roman"/>
          <w:color w:val="000000" w:themeColor="text1"/>
          <w:sz w:val="28"/>
          <w:szCs w:val="28"/>
        </w:rPr>
        <w:t xml:space="preserve">прекращение производства по делу </w:t>
      </w:r>
      <w:r w:rsidRPr="00DE2F16">
        <w:rPr>
          <w:rFonts w:ascii="Times New Roman" w:hAnsi="Times New Roman"/>
          <w:color w:val="000000" w:themeColor="text1"/>
          <w:sz w:val="28"/>
          <w:szCs w:val="28"/>
        </w:rPr>
        <w:t>не имеется.</w:t>
      </w:r>
    </w:p>
    <w:p w:rsidR="00C90645" w:rsidRPr="00DE2F16" w:rsidP="00C90645">
      <w:pPr>
        <w:spacing w:after="0" w:line="240" w:lineRule="auto"/>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r>
      <w:r w:rsidRPr="00DE2F16">
        <w:rPr>
          <w:rFonts w:ascii="Times New Roman" w:hAnsi="Times New Roman"/>
          <w:sz w:val="28"/>
          <w:szCs w:val="28"/>
        </w:rPr>
        <w:t>Срок привлечения к административной ответственности не истек.</w:t>
      </w:r>
    </w:p>
    <w:p w:rsidR="00C90645" w:rsidRPr="00DE2F16" w:rsidP="00C90645">
      <w:pPr>
        <w:spacing w:after="0" w:line="240" w:lineRule="auto"/>
        <w:ind w:firstLine="480"/>
        <w:jc w:val="both"/>
        <w:rPr>
          <w:rFonts w:ascii="Times New Roman" w:hAnsi="Times New Roman"/>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color w:val="000000" w:themeColor="text1"/>
          <w:sz w:val="28"/>
          <w:szCs w:val="28"/>
        </w:rPr>
        <w:tab/>
        <w:t>Руководствуясь  ст. ст. 3.4, 15.5, 29.9 - 29.11 КоАП РФ, мировой судья </w:t>
      </w:r>
    </w:p>
    <w:p w:rsidR="00C90645" w:rsidRPr="00DE2F16" w:rsidP="00C90645">
      <w:pPr>
        <w:tabs>
          <w:tab w:val="center" w:pos="4677"/>
          <w:tab w:val="left" w:pos="6135"/>
        </w:tabs>
        <w:spacing w:after="0" w:line="240" w:lineRule="auto"/>
        <w:rPr>
          <w:rFonts w:ascii="Times New Roman" w:hAnsi="Times New Roman"/>
          <w:b/>
          <w:color w:val="000000" w:themeColor="text1"/>
          <w:sz w:val="28"/>
          <w:szCs w:val="28"/>
        </w:rPr>
      </w:pPr>
      <w:r w:rsidRPr="00DE2F16">
        <w:rPr>
          <w:rFonts w:ascii="Times New Roman" w:hAnsi="Times New Roman"/>
          <w:color w:val="000000" w:themeColor="text1"/>
          <w:sz w:val="28"/>
          <w:szCs w:val="28"/>
        </w:rPr>
        <w:t xml:space="preserve">                                                        </w:t>
      </w:r>
      <w:r w:rsidRPr="00DE2F16">
        <w:rPr>
          <w:rFonts w:ascii="Times New Roman" w:hAnsi="Times New Roman"/>
          <w:b/>
          <w:color w:val="000000" w:themeColor="text1"/>
          <w:sz w:val="28"/>
          <w:szCs w:val="28"/>
        </w:rPr>
        <w:t>ПОСТАНОВИЛ:</w:t>
      </w:r>
      <w:r w:rsidRPr="00DE2F16">
        <w:rPr>
          <w:rFonts w:ascii="Times New Roman" w:hAnsi="Times New Roman"/>
          <w:b/>
          <w:color w:val="000000" w:themeColor="text1"/>
          <w:sz w:val="28"/>
          <w:szCs w:val="28"/>
        </w:rPr>
        <w:tab/>
      </w:r>
    </w:p>
    <w:p w:rsidR="00C90645" w:rsidRPr="00DE2F16" w:rsidP="00C90645">
      <w:pPr>
        <w:spacing w:after="0" w:line="240" w:lineRule="auto"/>
        <w:jc w:val="both"/>
        <w:rPr>
          <w:rFonts w:ascii="Times New Roman" w:eastAsia="SimSun" w:hAnsi="Times New Roman"/>
          <w:sz w:val="28"/>
          <w:szCs w:val="28"/>
        </w:rPr>
      </w:pPr>
      <w:r w:rsidRPr="00DE2F16">
        <w:rPr>
          <w:rFonts w:ascii="Times New Roman" w:hAnsi="Times New Roman"/>
          <w:sz w:val="28"/>
          <w:szCs w:val="28"/>
        </w:rPr>
        <w:t xml:space="preserve">         </w:t>
      </w:r>
      <w:r w:rsidR="00855173">
        <w:rPr>
          <w:rFonts w:ascii="Times New Roman" w:hAnsi="Times New Roman"/>
          <w:sz w:val="28"/>
          <w:szCs w:val="28"/>
        </w:rPr>
        <w:t xml:space="preserve"> </w:t>
      </w:r>
      <w:r w:rsidRPr="00DE2F16">
        <w:rPr>
          <w:rFonts w:ascii="Times New Roman" w:hAnsi="Times New Roman"/>
          <w:sz w:val="28"/>
          <w:szCs w:val="28"/>
        </w:rPr>
        <w:t xml:space="preserve">Признать </w:t>
      </w:r>
      <w:r w:rsidRPr="00876D5A" w:rsidR="00876D5A">
        <w:rPr>
          <w:rFonts w:ascii="Times New Roman" w:hAnsi="Times New Roman"/>
          <w:b/>
          <w:sz w:val="28"/>
          <w:szCs w:val="28"/>
        </w:rPr>
        <w:t>ДОЛЖНОСТЬ НАИМЕНОВАНИЕ ОРГАНИЗАЦИИ</w:t>
      </w:r>
      <w:r w:rsidR="00A007FA">
        <w:rPr>
          <w:rFonts w:ascii="Times New Roman" w:hAnsi="Times New Roman"/>
          <w:b/>
          <w:sz w:val="28"/>
          <w:szCs w:val="28"/>
        </w:rPr>
        <w:t xml:space="preserve"> </w:t>
      </w:r>
      <w:r w:rsidR="00A007FA">
        <w:rPr>
          <w:rFonts w:ascii="Times New Roman" w:hAnsi="Times New Roman"/>
          <w:b/>
          <w:sz w:val="28"/>
          <w:szCs w:val="28"/>
        </w:rPr>
        <w:t>Гупало</w:t>
      </w:r>
      <w:r w:rsidR="00A007FA">
        <w:rPr>
          <w:rFonts w:ascii="Times New Roman" w:hAnsi="Times New Roman"/>
          <w:b/>
          <w:sz w:val="28"/>
          <w:szCs w:val="28"/>
        </w:rPr>
        <w:t xml:space="preserve"> Н</w:t>
      </w:r>
      <w:r w:rsidR="00876D5A">
        <w:rPr>
          <w:rFonts w:ascii="Times New Roman" w:hAnsi="Times New Roman"/>
          <w:b/>
          <w:sz w:val="28"/>
          <w:szCs w:val="28"/>
        </w:rPr>
        <w:t>.</w:t>
      </w:r>
      <w:r w:rsidR="00A007FA">
        <w:rPr>
          <w:rFonts w:ascii="Times New Roman" w:hAnsi="Times New Roman"/>
          <w:b/>
          <w:sz w:val="28"/>
          <w:szCs w:val="28"/>
        </w:rPr>
        <w:t>Н</w:t>
      </w:r>
      <w:r w:rsidR="00876D5A">
        <w:rPr>
          <w:rFonts w:ascii="Times New Roman" w:hAnsi="Times New Roman"/>
          <w:b/>
          <w:sz w:val="28"/>
          <w:szCs w:val="28"/>
        </w:rPr>
        <w:t>.</w:t>
      </w:r>
      <w:r w:rsidRPr="00DE2F16" w:rsidR="00B21DF6">
        <w:rPr>
          <w:rFonts w:ascii="Times New Roman" w:hAnsi="Times New Roman"/>
          <w:sz w:val="28"/>
          <w:szCs w:val="28"/>
        </w:rPr>
        <w:t xml:space="preserve"> </w:t>
      </w:r>
      <w:r w:rsidRPr="00DE2F16" w:rsidR="00D04CB6">
        <w:rPr>
          <w:rFonts w:ascii="Times New Roman" w:hAnsi="Times New Roman"/>
          <w:sz w:val="28"/>
          <w:szCs w:val="28"/>
        </w:rPr>
        <w:t>виновной</w:t>
      </w:r>
      <w:r w:rsidRPr="00DE2F16">
        <w:rPr>
          <w:rFonts w:ascii="Times New Roman" w:hAnsi="Times New Roman"/>
          <w:sz w:val="28"/>
          <w:szCs w:val="28"/>
        </w:rPr>
        <w:t xml:space="preserve"> в совершении административного правонарушения, предусмотренного ст. 15.5 КоАП РФ, и назначить </w:t>
      </w:r>
      <w:r w:rsidRPr="00DE2F16">
        <w:rPr>
          <w:rFonts w:ascii="Times New Roman" w:hAnsi="Times New Roman"/>
          <w:color w:val="000000" w:themeColor="text1"/>
          <w:sz w:val="28"/>
          <w:szCs w:val="28"/>
        </w:rPr>
        <w:t>е</w:t>
      </w:r>
      <w:r w:rsidRPr="00DE2F16" w:rsidR="00D04CB6">
        <w:rPr>
          <w:rFonts w:ascii="Times New Roman" w:hAnsi="Times New Roman"/>
          <w:color w:val="000000" w:themeColor="text1"/>
          <w:sz w:val="28"/>
          <w:szCs w:val="28"/>
        </w:rPr>
        <w:t>й</w:t>
      </w:r>
      <w:r w:rsidRPr="00DE2F16">
        <w:rPr>
          <w:rFonts w:ascii="Times New Roman" w:hAnsi="Times New Roman"/>
          <w:color w:val="000000" w:themeColor="text1"/>
          <w:sz w:val="28"/>
          <w:szCs w:val="28"/>
        </w:rPr>
        <w:t xml:space="preserve"> административное наказание в виде предупреждения. </w:t>
      </w:r>
    </w:p>
    <w:p w:rsidR="00B21DF6" w:rsidRPr="00DE2F16" w:rsidP="00B21DF6">
      <w:pPr>
        <w:spacing w:after="0" w:line="240" w:lineRule="auto"/>
        <w:ind w:firstLine="708"/>
        <w:jc w:val="both"/>
        <w:rPr>
          <w:rFonts w:ascii="Times New Roman" w:hAnsi="Times New Roman"/>
          <w:sz w:val="28"/>
          <w:szCs w:val="28"/>
        </w:rPr>
      </w:pPr>
      <w:r w:rsidRPr="00DE2F16">
        <w:rPr>
          <w:rFonts w:ascii="Times New Roman" w:hAnsi="Times New Roman"/>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C90645" w:rsidRPr="00DE2F16" w:rsidP="00876D5A">
      <w:pPr>
        <w:spacing w:after="0" w:line="240" w:lineRule="auto"/>
        <w:jc w:val="both"/>
        <w:rPr>
          <w:rFonts w:ascii="Times New Roman" w:hAnsi="Times New Roman"/>
          <w:sz w:val="28"/>
          <w:szCs w:val="28"/>
        </w:rPr>
      </w:pPr>
      <w:r w:rsidRPr="00DE2F16">
        <w:rPr>
          <w:rFonts w:ascii="Times New Roman" w:hAnsi="Times New Roman"/>
          <w:color w:val="000000"/>
          <w:sz w:val="28"/>
          <w:szCs w:val="28"/>
          <w:lang w:eastAsia="ru-RU"/>
        </w:rPr>
        <w:t xml:space="preserve">        </w:t>
      </w:r>
      <w:r w:rsidRPr="00DE2F16" w:rsidR="009957C8">
        <w:rPr>
          <w:rFonts w:ascii="Times New Roman" w:hAnsi="Times New Roman"/>
          <w:color w:val="000000"/>
          <w:sz w:val="28"/>
          <w:szCs w:val="28"/>
          <w:lang w:eastAsia="ru-RU"/>
        </w:rPr>
        <w:t xml:space="preserve">  </w:t>
      </w:r>
      <w:r w:rsidRPr="00DE2F16">
        <w:rPr>
          <w:rFonts w:ascii="Times New Roman" w:hAnsi="Times New Roman"/>
          <w:color w:val="000000"/>
          <w:sz w:val="28"/>
          <w:szCs w:val="28"/>
          <w:lang w:eastAsia="ru-RU"/>
        </w:rPr>
        <w:t>Мировой судья</w:t>
      </w:r>
    </w:p>
    <w:p w:rsidR="00C90645" w:rsidRPr="00DE2F16" w:rsidP="00C90645">
      <w:pPr>
        <w:spacing w:after="0" w:line="240" w:lineRule="auto"/>
        <w:ind w:firstLine="708"/>
        <w:jc w:val="both"/>
        <w:rPr>
          <w:rFonts w:ascii="Times New Roman" w:hAnsi="Times New Roman"/>
          <w:sz w:val="28"/>
          <w:szCs w:val="28"/>
        </w:rPr>
      </w:pPr>
    </w:p>
    <w:p w:rsidR="009117AC" w:rsidRPr="00DE2F16" w:rsidP="00C90645">
      <w:pPr>
        <w:spacing w:after="0" w:line="240" w:lineRule="auto"/>
        <w:ind w:firstLine="708"/>
        <w:jc w:val="both"/>
        <w:rPr>
          <w:sz w:val="28"/>
          <w:szCs w:val="28"/>
        </w:rPr>
      </w:pPr>
    </w:p>
    <w:p w:rsidR="00AC1B00" w:rsidRPr="00DE2F16">
      <w:pPr>
        <w:spacing w:after="0" w:line="240" w:lineRule="auto"/>
        <w:ind w:firstLine="708"/>
        <w:jc w:val="both"/>
        <w:rPr>
          <w:sz w:val="28"/>
          <w:szCs w:val="28"/>
        </w:rPr>
      </w:pPr>
    </w:p>
    <w:sectPr w:rsidSect="00EB1AE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35B"/>
    <w:rsid w:val="0009009E"/>
    <w:rsid w:val="00093F55"/>
    <w:rsid w:val="000963A7"/>
    <w:rsid w:val="000A531D"/>
    <w:rsid w:val="000B22E8"/>
    <w:rsid w:val="000C18FC"/>
    <w:rsid w:val="000D60B4"/>
    <w:rsid w:val="000D7F99"/>
    <w:rsid w:val="000F6C95"/>
    <w:rsid w:val="000F73D2"/>
    <w:rsid w:val="00131E90"/>
    <w:rsid w:val="00162589"/>
    <w:rsid w:val="001930A3"/>
    <w:rsid w:val="001B08FB"/>
    <w:rsid w:val="001F260A"/>
    <w:rsid w:val="00200013"/>
    <w:rsid w:val="0022604A"/>
    <w:rsid w:val="00232446"/>
    <w:rsid w:val="00242B12"/>
    <w:rsid w:val="00265194"/>
    <w:rsid w:val="0028679B"/>
    <w:rsid w:val="002A095F"/>
    <w:rsid w:val="00315199"/>
    <w:rsid w:val="00323B28"/>
    <w:rsid w:val="003573EF"/>
    <w:rsid w:val="003D5631"/>
    <w:rsid w:val="00412B61"/>
    <w:rsid w:val="004151F5"/>
    <w:rsid w:val="00443AE0"/>
    <w:rsid w:val="0048234A"/>
    <w:rsid w:val="004960B8"/>
    <w:rsid w:val="004A15DC"/>
    <w:rsid w:val="004B0DB2"/>
    <w:rsid w:val="004D35A8"/>
    <w:rsid w:val="004D7C1F"/>
    <w:rsid w:val="004E4E07"/>
    <w:rsid w:val="004F4C80"/>
    <w:rsid w:val="005576E8"/>
    <w:rsid w:val="00586332"/>
    <w:rsid w:val="005A2216"/>
    <w:rsid w:val="005B321A"/>
    <w:rsid w:val="005D57F7"/>
    <w:rsid w:val="0061595F"/>
    <w:rsid w:val="00617337"/>
    <w:rsid w:val="00617A85"/>
    <w:rsid w:val="0064096A"/>
    <w:rsid w:val="006504AB"/>
    <w:rsid w:val="00663A1F"/>
    <w:rsid w:val="006A2936"/>
    <w:rsid w:val="006A52E1"/>
    <w:rsid w:val="006A5A95"/>
    <w:rsid w:val="006D22DF"/>
    <w:rsid w:val="00701E9F"/>
    <w:rsid w:val="00706AE5"/>
    <w:rsid w:val="00721D2D"/>
    <w:rsid w:val="00725C92"/>
    <w:rsid w:val="007376BE"/>
    <w:rsid w:val="00765520"/>
    <w:rsid w:val="0079781F"/>
    <w:rsid w:val="007B6809"/>
    <w:rsid w:val="008058BA"/>
    <w:rsid w:val="00855173"/>
    <w:rsid w:val="0086147B"/>
    <w:rsid w:val="00876D5A"/>
    <w:rsid w:val="00880E32"/>
    <w:rsid w:val="008918DB"/>
    <w:rsid w:val="008A1D50"/>
    <w:rsid w:val="008B36B0"/>
    <w:rsid w:val="008C3E74"/>
    <w:rsid w:val="008D1CEA"/>
    <w:rsid w:val="008D5DA6"/>
    <w:rsid w:val="008F2CA5"/>
    <w:rsid w:val="009032B0"/>
    <w:rsid w:val="009117AC"/>
    <w:rsid w:val="00922F5B"/>
    <w:rsid w:val="009255B3"/>
    <w:rsid w:val="00984F82"/>
    <w:rsid w:val="009901C5"/>
    <w:rsid w:val="009957C8"/>
    <w:rsid w:val="009A2E6E"/>
    <w:rsid w:val="00A007FA"/>
    <w:rsid w:val="00A43858"/>
    <w:rsid w:val="00A63D53"/>
    <w:rsid w:val="00AA668E"/>
    <w:rsid w:val="00AC1B00"/>
    <w:rsid w:val="00B21DF6"/>
    <w:rsid w:val="00B31198"/>
    <w:rsid w:val="00B71E04"/>
    <w:rsid w:val="00C0635B"/>
    <w:rsid w:val="00C25364"/>
    <w:rsid w:val="00C62EE6"/>
    <w:rsid w:val="00C723A1"/>
    <w:rsid w:val="00C76741"/>
    <w:rsid w:val="00C84977"/>
    <w:rsid w:val="00C90645"/>
    <w:rsid w:val="00CA37D2"/>
    <w:rsid w:val="00CB1055"/>
    <w:rsid w:val="00CC1559"/>
    <w:rsid w:val="00CC4ECF"/>
    <w:rsid w:val="00CC5651"/>
    <w:rsid w:val="00CC7D9F"/>
    <w:rsid w:val="00CD3B32"/>
    <w:rsid w:val="00CE1462"/>
    <w:rsid w:val="00CE3DC3"/>
    <w:rsid w:val="00D04CB6"/>
    <w:rsid w:val="00D14CA0"/>
    <w:rsid w:val="00D31B26"/>
    <w:rsid w:val="00D36303"/>
    <w:rsid w:val="00D4130E"/>
    <w:rsid w:val="00D66EF5"/>
    <w:rsid w:val="00D70D3C"/>
    <w:rsid w:val="00D72A87"/>
    <w:rsid w:val="00D7770B"/>
    <w:rsid w:val="00D85B81"/>
    <w:rsid w:val="00DB0190"/>
    <w:rsid w:val="00DE2F16"/>
    <w:rsid w:val="00DF6E64"/>
    <w:rsid w:val="00E75666"/>
    <w:rsid w:val="00E80209"/>
    <w:rsid w:val="00EA6F36"/>
    <w:rsid w:val="00EB1AE1"/>
    <w:rsid w:val="00EC64B4"/>
    <w:rsid w:val="00F20517"/>
    <w:rsid w:val="00F81194"/>
    <w:rsid w:val="00FB0E86"/>
    <w:rsid w:val="00FB4DC5"/>
    <w:rsid w:val="00FC35AE"/>
    <w:rsid w:val="00FD7187"/>
    <w:rsid w:val="00FE14FD"/>
    <w:rsid w:val="00FF70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5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C0635B"/>
    <w:rPr>
      <w:spacing w:val="10"/>
      <w:sz w:val="23"/>
      <w:szCs w:val="23"/>
      <w:shd w:val="clear" w:color="auto" w:fill="FFFFFF"/>
    </w:rPr>
  </w:style>
  <w:style w:type="paragraph" w:styleId="BodyText">
    <w:name w:val="Body Text"/>
    <w:basedOn w:val="Normal"/>
    <w:link w:val="a"/>
    <w:rsid w:val="00C0635B"/>
    <w:pPr>
      <w:widowControl w:val="0"/>
      <w:shd w:val="clear" w:color="auto" w:fill="FFFFFF"/>
      <w:spacing w:before="420" w:after="0" w:line="298" w:lineRule="exact"/>
      <w:ind w:firstLine="540"/>
      <w:jc w:val="both"/>
    </w:pPr>
    <w:rPr>
      <w:rFonts w:asciiTheme="minorHAnsi" w:eastAsiaTheme="minorHAnsi" w:hAnsiTheme="minorHAnsi" w:cstheme="minorBidi"/>
      <w:spacing w:val="10"/>
      <w:sz w:val="23"/>
      <w:szCs w:val="23"/>
      <w:shd w:val="clear" w:color="auto" w:fill="FFFFFF"/>
    </w:rPr>
  </w:style>
  <w:style w:type="character" w:customStyle="1" w:styleId="1">
    <w:name w:val="Основной текст Знак1"/>
    <w:basedOn w:val="DefaultParagraphFont"/>
    <w:uiPriority w:val="99"/>
    <w:semiHidden/>
    <w:rsid w:val="00C0635B"/>
    <w:rPr>
      <w:rFonts w:ascii="Calibri" w:eastAsia="Calibri" w:hAnsi="Calibri" w:cs="Times New Roman"/>
    </w:rPr>
  </w:style>
  <w:style w:type="character" w:styleId="Hyperlink">
    <w:name w:val="Hyperlink"/>
    <w:basedOn w:val="DefaultParagraphFont"/>
    <w:uiPriority w:val="99"/>
    <w:semiHidden/>
    <w:unhideWhenUsed/>
    <w:rsid w:val="00C0635B"/>
    <w:rPr>
      <w:color w:val="0000FF"/>
      <w:u w:val="single"/>
    </w:rPr>
  </w:style>
  <w:style w:type="character" w:customStyle="1" w:styleId="BodyTextChar">
    <w:name w:val="Body Text Char"/>
    <w:uiPriority w:val="99"/>
    <w:locked/>
    <w:rsid w:val="00C0635B"/>
    <w:rPr>
      <w:spacing w:val="10"/>
      <w:sz w:val="23"/>
      <w:shd w:val="clear" w:color="auto" w:fill="FFFFFF"/>
    </w:rPr>
  </w:style>
  <w:style w:type="paragraph" w:styleId="NormalWeb">
    <w:name w:val="Normal (Web)"/>
    <w:basedOn w:val="Normal"/>
    <w:uiPriority w:val="99"/>
    <w:semiHidden/>
    <w:rsid w:val="00C0635B"/>
    <w:pPr>
      <w:spacing w:before="100" w:beforeAutospacing="1" w:after="100" w:afterAutospacing="1" w:line="240" w:lineRule="auto"/>
    </w:pPr>
    <w:rPr>
      <w:rFonts w:ascii="Times New Roman" w:eastAsia="Times New Roman" w:hAnsi="Times New Roman"/>
      <w:sz w:val="24"/>
      <w:szCs w:val="24"/>
    </w:rPr>
  </w:style>
  <w:style w:type="character" w:customStyle="1" w:styleId="snippetequal">
    <w:name w:val="snippet_equal"/>
    <w:basedOn w:val="DefaultParagraphFont"/>
    <w:rsid w:val="004E4E07"/>
  </w:style>
  <w:style w:type="character" w:customStyle="1" w:styleId="FontStyle17">
    <w:name w:val="Font Style17"/>
    <w:uiPriority w:val="99"/>
    <w:rsid w:val="00200013"/>
    <w:rPr>
      <w:rFonts w:ascii="Times New Roman" w:hAnsi="Times New Roman" w:cs="Times New Roman"/>
      <w:sz w:val="22"/>
      <w:szCs w:val="22"/>
    </w:rPr>
  </w:style>
  <w:style w:type="paragraph" w:styleId="BalloonText">
    <w:name w:val="Balloon Text"/>
    <w:basedOn w:val="Normal"/>
    <w:link w:val="a0"/>
    <w:uiPriority w:val="99"/>
    <w:semiHidden/>
    <w:unhideWhenUsed/>
    <w:rsid w:val="00F81194"/>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81194"/>
    <w:rPr>
      <w:rFonts w:ascii="Tahoma" w:eastAsia="Calibri" w:hAnsi="Tahoma" w:cs="Tahoma"/>
      <w:sz w:val="16"/>
      <w:szCs w:val="16"/>
    </w:rPr>
  </w:style>
  <w:style w:type="paragraph" w:customStyle="1" w:styleId="s1">
    <w:name w:val="s_1"/>
    <w:basedOn w:val="Normal"/>
    <w:rsid w:val="00CC4E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F2785-CE82-4240-9DA5-9C0977CE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