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41525" w:rsidRPr="009B5A25" w:rsidP="004005CB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B5A25" w:rsidR="002F4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9B5A25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Pr="009B5A25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41525" w:rsidRPr="009B5A25" w:rsidP="00C4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41525" w:rsidRPr="009B5A25" w:rsidP="00C4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41525" w:rsidRPr="009B5A25" w:rsidP="00CE74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B5A25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9B5A25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B5A25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A25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A25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A25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A25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A25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9B5A25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C41525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66 Первомайского судебного района (Первом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айского муниципального района)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зале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участка, расположенного по адресу Республика Крым, Первомайский район,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Первомайское, ул. Кооперативная, 6, рассмотрев м</w:t>
      </w:r>
      <w:r w:rsidRPr="009B5A25" w:rsid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дела, поступившего из отдела ГИБДД ОМВД России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Первомайскому району о привлечении к административной ответственности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Малюка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A25" w:rsid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5A25" w:rsid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 w:rsidRPr="009B5A25" w:rsidR="007943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</w:t>
      </w:r>
      <w:r w:rsidRPr="009B5A25" w:rsidR="00794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9B5A25" w:rsidR="0079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A25" w:rsid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B5A25" w:rsidR="007943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9B5A25" w:rsid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1525" w:rsidRPr="009B5A25" w:rsidP="009B0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C41525" w:rsidRPr="009B5A25" w:rsidP="00C4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41525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</w:t>
      </w:r>
      <w:r w:rsidRPr="009B5A25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B5A25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.04.2019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</w:t>
      </w:r>
      <w:r w:rsidRPr="009B5A25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5A25" w:rsidR="0067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A25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 w:rsidRPr="009B5A25" w:rsidR="002F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B5A25" w:rsid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АДРЕС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имея права управления транспортными средствами, управлял транспортным средством –</w:t>
      </w:r>
      <w:r w:rsidRPr="009B5A25" w:rsidR="0061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мопедом </w:t>
      </w:r>
      <w:r w:rsidRPr="009B5A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HONDA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A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DIO</w:t>
      </w:r>
      <w:r w:rsidRPr="009B5A25" w:rsidR="00612B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A25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Pr="009B5A25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B5A25" w:rsidR="0061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</w:t>
      </w:r>
      <w:r w:rsidRPr="009B5A25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9B5A25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на праве собственности</w:t>
      </w:r>
      <w:r w:rsidRPr="009B5A25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чем нарушил п.</w:t>
      </w:r>
      <w:r w:rsidRPr="009B5A25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2.7 ПДД РФ.</w:t>
      </w:r>
    </w:p>
    <w:p w:rsidR="00C41525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заседании,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действительно управлял </w:t>
      </w:r>
      <w:r w:rsidRPr="009B5A25" w:rsidR="006721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B5A25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опедом</w:t>
      </w:r>
      <w:r w:rsidRPr="009B5A25" w:rsidR="0067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9B5A25" w:rsidR="00794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остоянии алкогольного опьянения, просил не назначать ему административное наказание в виде административного ареста, поскольку</w:t>
      </w:r>
      <w:r w:rsidRPr="009B5A25" w:rsidR="0079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 w:rsidRPr="009B5A25" w:rsid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 w:rsidRPr="009B5A25" w:rsidR="0079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1525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Малюка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</w:t>
      </w:r>
      <w:r w:rsidRPr="009B5A25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представленные доказательства, мировой судья приходит к вы</w:t>
      </w:r>
      <w:r w:rsidRPr="009B5A25" w:rsid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воду о доказанности вины 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Малюка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предусмотренного ч. 3 ст. 12.8 КоАП РФ, как управление транспортным средством водителем, </w:t>
      </w:r>
      <w:r w:rsidRPr="009B5A25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находящимся в состоянии алкогольного опьянения и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имеющим права упра</w:t>
      </w:r>
      <w:r w:rsidRPr="009B5A25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транспортными средствами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525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C41525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</w:t>
      </w:r>
    </w:p>
    <w:p w:rsidR="00C41525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41525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1 ст. 2.1 КоАП РФ административным правонарушением признаётся противоправное, виновное действие (бездействие) физического или </w:t>
      </w:r>
      <w:r w:rsidRPr="009B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41525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транспортными средствами.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одящимся в состоянии опьянения,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имеющего права управления транспортными средствами, либо лишенного права управления транспортными средствами.</w:t>
      </w:r>
    </w:p>
    <w:p w:rsidR="00C41525" w:rsidRPr="009B5A25" w:rsidP="00CE7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Малюка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данного правонарушения, помимо признания им своей вины, подтверждается исследованными</w:t>
      </w:r>
      <w:r w:rsidRPr="009B5A25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доказательствами: протоколом </w:t>
      </w:r>
      <w:r w:rsidRPr="009B5A25" w:rsid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B5A25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9B5A25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 w:rsidRPr="009B5A25" w:rsid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копию получил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B5A25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A25" w:rsid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B5A25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9B5A25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отстранении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Малюка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управления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средством; актом </w:t>
      </w:r>
      <w:r w:rsidRPr="009B5A25" w:rsid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видетельствования на состояние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алкогольного опьянения от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B5A25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9B5A25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которого у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Малюка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состояние алкогольного опьянен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с результатом которого он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согласился; результатом теста № </w:t>
      </w:r>
      <w:r w:rsidRPr="009B5A25" w:rsid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A25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Юпитер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B5A25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9B5A25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результат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продутия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0,480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абсолютного этилового спирта в выдыхаемом воздухе; протоколом </w:t>
      </w:r>
      <w:r w:rsidRPr="009B5A25" w:rsid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задержании транспортно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средства от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B5A25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9B5A25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9B5A25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 видеозаписи;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дополнением к протоколу об административном правонарушении, 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которого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не получал, среди лиц</w:t>
      </w:r>
      <w:r w:rsidRPr="009B5A25" w:rsidR="000E01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лишенных права управления не значится</w:t>
      </w:r>
      <w:r w:rsidRPr="009B5A25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информацией о привлечении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Малюка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</w:t>
      </w:r>
      <w:r w:rsidRPr="009B5A25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ранее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C24" w:rsidRPr="009B5A25" w:rsidP="00DC1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правонарушении в отношении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Малюка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</w:t>
      </w:r>
    </w:p>
    <w:p w:rsidR="00B70EC3" w:rsidRPr="009B5A25" w:rsidP="00DC1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вину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Малюка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В.Л., мировой судья признает наличие </w:t>
      </w:r>
      <w:r w:rsidRPr="009B5A25" w:rsid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EC3" w:rsidRPr="009B5A25" w:rsidP="00DC1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Малюка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В.Л., мировым судьей не установлено. </w:t>
      </w:r>
    </w:p>
    <w:p w:rsidR="00C41525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наказания 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Малюку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</w:t>
      </w:r>
      <w:r w:rsidRPr="009B5A25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учитывает характер совершенного им административного правонарушения, личность виновного, </w:t>
      </w:r>
      <w:r w:rsidRPr="009B5A25" w:rsidR="00127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обстоятельства, см</w:t>
      </w:r>
      <w:r w:rsidRPr="009B5A25" w:rsidR="00B7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ягчающего административную ответственность,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обстоя</w:t>
      </w:r>
      <w:r w:rsidRPr="009B5A25" w:rsidR="00B70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тельств,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а так же учитывает, что правонарушение, предусмотренное ч. 3 ст. 12.8 КоАП РФ</w:t>
      </w:r>
      <w:r w:rsidRPr="009B5A25" w:rsidR="00B70E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B70EC3" w:rsidRPr="009B5A25" w:rsidP="005B3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A25">
        <w:rPr>
          <w:sz w:val="28"/>
          <w:szCs w:val="28"/>
        </w:rPr>
        <w:t xml:space="preserve">        </w:t>
      </w:r>
      <w:r w:rsidRPr="009B5A25">
        <w:rPr>
          <w:rFonts w:ascii="Times New Roman" w:hAnsi="Times New Roman" w:cs="Times New Roman"/>
          <w:sz w:val="28"/>
          <w:szCs w:val="28"/>
        </w:rPr>
        <w:t xml:space="preserve">Санкция </w:t>
      </w:r>
      <w:r>
        <w:fldChar w:fldCharType="begin"/>
      </w:r>
      <w:r>
        <w:instrText xml:space="preserve"> HYPERLINK "http://mobileonline.garant.ru/" \l "/document/12125267/entry/12803" </w:instrText>
      </w:r>
      <w:r>
        <w:fldChar w:fldCharType="separate"/>
      </w:r>
      <w:r w:rsidRPr="009B5A2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ч. 3 ст. 12.8</w:t>
      </w:r>
      <w:r>
        <w:fldChar w:fldCharType="end"/>
      </w:r>
      <w:r w:rsidRPr="009B5A25" w:rsidR="00082047">
        <w:rPr>
          <w:rFonts w:ascii="Times New Roman" w:hAnsi="Times New Roman" w:cs="Times New Roman"/>
          <w:sz w:val="28"/>
          <w:szCs w:val="28"/>
        </w:rPr>
        <w:t xml:space="preserve"> </w:t>
      </w:r>
      <w:r w:rsidRPr="009B5A25">
        <w:rPr>
          <w:rFonts w:ascii="Times New Roman" w:hAnsi="Times New Roman" w:cs="Times New Roman"/>
          <w:sz w:val="28"/>
          <w:szCs w:val="28"/>
        </w:rPr>
        <w:t xml:space="preserve"> влечет назначение административного наказания в виде административного ареста </w:t>
      </w:r>
      <w:r w:rsidRPr="009B5A25" w:rsidR="00127BBE">
        <w:rPr>
          <w:rFonts w:ascii="Times New Roman" w:hAnsi="Times New Roman" w:cs="Times New Roman"/>
          <w:sz w:val="28"/>
          <w:szCs w:val="28"/>
        </w:rPr>
        <w:t xml:space="preserve">на срок от десяти до пятнадцати суток, </w:t>
      </w:r>
      <w:r w:rsidRPr="009B5A25">
        <w:rPr>
          <w:rFonts w:ascii="Times New Roman" w:hAnsi="Times New Roman" w:cs="Times New Roman"/>
          <w:sz w:val="28"/>
          <w:szCs w:val="28"/>
        </w:rPr>
        <w:t xml:space="preserve">или наложение административного штрафа на лиц, в отношении которых </w:t>
      </w:r>
      <w:r w:rsidRPr="009B5A25" w:rsidR="005B353C">
        <w:rPr>
          <w:rFonts w:ascii="Times New Roman" w:hAnsi="Times New Roman" w:cs="Times New Roman"/>
          <w:sz w:val="28"/>
          <w:szCs w:val="28"/>
        </w:rPr>
        <w:t xml:space="preserve">в соответствии с настоящим Кодексом не может применяться административный арест, в размере тридцати тысяч рублей. </w:t>
      </w:r>
    </w:p>
    <w:p w:rsidR="00B70EC3" w:rsidRPr="009B5A25" w:rsidP="00B70E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5A25">
        <w:rPr>
          <w:sz w:val="28"/>
          <w:szCs w:val="28"/>
        </w:rPr>
        <w:t xml:space="preserve">        </w:t>
      </w:r>
      <w:r w:rsidRPr="009B5A25">
        <w:rPr>
          <w:sz w:val="28"/>
          <w:szCs w:val="28"/>
        </w:rPr>
        <w:t>Согласно</w:t>
      </w:r>
      <w:r w:rsidRPr="009B5A25" w:rsidR="00127BBE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"http://mobileonline.garant.ru/" \l "/document/12125267/entry/3902" </w:instrText>
      </w:r>
      <w:r>
        <w:fldChar w:fldCharType="separate"/>
      </w:r>
      <w:r w:rsidRPr="009B5A25">
        <w:rPr>
          <w:rStyle w:val="Hyperlink"/>
          <w:color w:val="auto"/>
          <w:sz w:val="28"/>
          <w:szCs w:val="28"/>
          <w:u w:val="none"/>
        </w:rPr>
        <w:t>ч. 2 ст. 3.9</w:t>
      </w:r>
      <w:r>
        <w:fldChar w:fldCharType="end"/>
      </w:r>
      <w:r w:rsidRPr="009B5A25">
        <w:rPr>
          <w:sz w:val="28"/>
          <w:szCs w:val="28"/>
        </w:rPr>
        <w:t xml:space="preserve"> КоАП административный арест не может применяться к беременным женщинам; женщинам, имеющим детей в возрасте до 14 лет; лицам, не достигшим возраста 18 лет; инвалидам I и II групп; военнослужащим;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</w:t>
      </w:r>
      <w:r w:rsidRPr="009B5A25">
        <w:rPr>
          <w:sz w:val="28"/>
          <w:szCs w:val="28"/>
        </w:rPr>
        <w:t>контролю за</w:t>
      </w:r>
      <w:r w:rsidRPr="009B5A25">
        <w:rPr>
          <w:sz w:val="28"/>
          <w:szCs w:val="28"/>
        </w:rPr>
        <w:t xml:space="preserve"> оборотом наркотических средств и психотропных веществ и таможенных органов. Этот перечень является исчерпывающим и не содержит указания, запрещающего применять административный арест к </w:t>
      </w:r>
      <w:r w:rsidRPr="009B5A25">
        <w:rPr>
          <w:rStyle w:val="Emphasis"/>
          <w:i w:val="0"/>
          <w:sz w:val="28"/>
          <w:szCs w:val="28"/>
        </w:rPr>
        <w:t>мужчинам</w:t>
      </w:r>
      <w:r w:rsidRPr="009B5A25">
        <w:rPr>
          <w:i/>
          <w:sz w:val="28"/>
          <w:szCs w:val="28"/>
        </w:rPr>
        <w:t>,</w:t>
      </w:r>
      <w:r w:rsidRPr="009B5A25">
        <w:rPr>
          <w:sz w:val="28"/>
          <w:szCs w:val="28"/>
        </w:rPr>
        <w:t xml:space="preserve"> самостоятельно воспитывающим </w:t>
      </w:r>
      <w:r w:rsidRPr="009B5A25">
        <w:rPr>
          <w:rStyle w:val="Emphasis"/>
          <w:i w:val="0"/>
          <w:sz w:val="28"/>
          <w:szCs w:val="28"/>
        </w:rPr>
        <w:t>детей</w:t>
      </w:r>
      <w:r w:rsidRPr="009B5A25">
        <w:rPr>
          <w:i/>
          <w:sz w:val="28"/>
          <w:szCs w:val="28"/>
        </w:rPr>
        <w:t xml:space="preserve"> </w:t>
      </w:r>
      <w:r w:rsidRPr="009B5A25">
        <w:rPr>
          <w:sz w:val="28"/>
          <w:szCs w:val="28"/>
        </w:rPr>
        <w:t xml:space="preserve">в </w:t>
      </w:r>
      <w:r w:rsidRPr="009B5A25">
        <w:rPr>
          <w:rStyle w:val="Emphasis"/>
          <w:i w:val="0"/>
          <w:sz w:val="28"/>
          <w:szCs w:val="28"/>
        </w:rPr>
        <w:t>возрасте</w:t>
      </w:r>
      <w:r w:rsidRPr="009B5A25">
        <w:rPr>
          <w:i/>
          <w:sz w:val="28"/>
          <w:szCs w:val="28"/>
        </w:rPr>
        <w:t xml:space="preserve"> </w:t>
      </w:r>
      <w:r w:rsidRPr="009B5A25">
        <w:rPr>
          <w:rStyle w:val="Emphasis"/>
          <w:i w:val="0"/>
          <w:sz w:val="28"/>
          <w:szCs w:val="28"/>
        </w:rPr>
        <w:t>до</w:t>
      </w:r>
      <w:r w:rsidRPr="009B5A25">
        <w:rPr>
          <w:i/>
          <w:sz w:val="28"/>
          <w:szCs w:val="28"/>
        </w:rPr>
        <w:t xml:space="preserve"> </w:t>
      </w:r>
      <w:r w:rsidRPr="009B5A25">
        <w:rPr>
          <w:rStyle w:val="Emphasis"/>
          <w:i w:val="0"/>
          <w:sz w:val="28"/>
          <w:szCs w:val="28"/>
        </w:rPr>
        <w:t>14</w:t>
      </w:r>
      <w:r w:rsidRPr="009B5A25">
        <w:rPr>
          <w:i/>
          <w:sz w:val="28"/>
          <w:szCs w:val="28"/>
        </w:rPr>
        <w:t xml:space="preserve"> </w:t>
      </w:r>
      <w:r w:rsidRPr="009B5A25">
        <w:rPr>
          <w:rStyle w:val="Emphasis"/>
          <w:i w:val="0"/>
          <w:sz w:val="28"/>
          <w:szCs w:val="28"/>
        </w:rPr>
        <w:t>лет</w:t>
      </w:r>
      <w:r w:rsidRPr="009B5A25">
        <w:rPr>
          <w:sz w:val="28"/>
          <w:szCs w:val="28"/>
        </w:rPr>
        <w:t xml:space="preserve">. Таким образом, в соответствии действующей редакцией </w:t>
      </w:r>
      <w:r w:rsidRPr="009B5A25">
        <w:rPr>
          <w:rStyle w:val="Emphasis"/>
          <w:i w:val="0"/>
          <w:sz w:val="28"/>
          <w:szCs w:val="28"/>
        </w:rPr>
        <w:t>КоАП</w:t>
      </w:r>
      <w:r w:rsidRPr="009B5A25">
        <w:rPr>
          <w:sz w:val="28"/>
          <w:szCs w:val="28"/>
        </w:rPr>
        <w:t xml:space="preserve"> возможность привлечения их к </w:t>
      </w:r>
      <w:r w:rsidRPr="009B5A25">
        <w:rPr>
          <w:rStyle w:val="Emphasis"/>
          <w:i w:val="0"/>
          <w:sz w:val="28"/>
          <w:szCs w:val="28"/>
        </w:rPr>
        <w:t>административной</w:t>
      </w:r>
      <w:r w:rsidRPr="009B5A25">
        <w:rPr>
          <w:sz w:val="28"/>
          <w:szCs w:val="28"/>
        </w:rPr>
        <w:t xml:space="preserve"> ответственности в виде административного ареста не исключена.</w:t>
      </w:r>
    </w:p>
    <w:p w:rsidR="00B70EC3" w:rsidRPr="009B5A25" w:rsidP="00B70E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5A25">
        <w:rPr>
          <w:sz w:val="28"/>
          <w:szCs w:val="28"/>
        </w:rPr>
        <w:t xml:space="preserve">        </w:t>
      </w:r>
      <w:r w:rsidRPr="009B5A25">
        <w:rPr>
          <w:sz w:val="28"/>
          <w:szCs w:val="28"/>
        </w:rPr>
        <w:t xml:space="preserve">Данный вывод согласуется с правовой позицией Конституционного Суда РФ, выраженной в </w:t>
      </w:r>
      <w:r>
        <w:fldChar w:fldCharType="begin"/>
      </w:r>
      <w:r>
        <w:instrText xml:space="preserve"> HYPERLINK "http://mobileonline.garant.ru/" \l "/document/1779802/entry/22" </w:instrText>
      </w:r>
      <w:r>
        <w:fldChar w:fldCharType="separate"/>
      </w:r>
      <w:r w:rsidRPr="009B5A25">
        <w:rPr>
          <w:rStyle w:val="Hyperlink"/>
          <w:color w:val="auto"/>
          <w:sz w:val="28"/>
          <w:szCs w:val="28"/>
          <w:u w:val="none"/>
        </w:rPr>
        <w:t>Определении</w:t>
      </w:r>
      <w:r>
        <w:fldChar w:fldCharType="end"/>
      </w:r>
      <w:r w:rsidRPr="009B5A25">
        <w:rPr>
          <w:sz w:val="28"/>
          <w:szCs w:val="28"/>
        </w:rPr>
        <w:t xml:space="preserve"> от 13.06.2006 N 195-О "Об отказе в принятии к рассмотрению жалобы Уполномоченного по правам человека в Российской Федерации на </w:t>
      </w:r>
      <w:r w:rsidRPr="009B5A25">
        <w:rPr>
          <w:rStyle w:val="Emphasis"/>
          <w:i w:val="0"/>
          <w:sz w:val="28"/>
          <w:szCs w:val="28"/>
        </w:rPr>
        <w:t>нарушение</w:t>
      </w:r>
      <w:r w:rsidRPr="009B5A25">
        <w:rPr>
          <w:sz w:val="28"/>
          <w:szCs w:val="28"/>
        </w:rPr>
        <w:t xml:space="preserve"> конституционных прав гражданина </w:t>
      </w:r>
      <w:r w:rsidRPr="009B5A25">
        <w:rPr>
          <w:sz w:val="28"/>
          <w:szCs w:val="28"/>
        </w:rPr>
        <w:t>Ивукова</w:t>
      </w:r>
      <w:r w:rsidRPr="009B5A25">
        <w:rPr>
          <w:sz w:val="28"/>
          <w:szCs w:val="28"/>
        </w:rPr>
        <w:t xml:space="preserve"> Константина Александровича положением части 2 статьи 3.9 </w:t>
      </w:r>
      <w:r w:rsidRPr="009B5A25">
        <w:rPr>
          <w:rStyle w:val="Emphasis"/>
          <w:i w:val="0"/>
          <w:sz w:val="28"/>
          <w:szCs w:val="28"/>
        </w:rPr>
        <w:t>Кодекса</w:t>
      </w:r>
      <w:r w:rsidRPr="009B5A25">
        <w:rPr>
          <w:i/>
          <w:sz w:val="28"/>
          <w:szCs w:val="28"/>
        </w:rPr>
        <w:t xml:space="preserve"> </w:t>
      </w:r>
      <w:r w:rsidRPr="009B5A25">
        <w:rPr>
          <w:sz w:val="28"/>
          <w:szCs w:val="28"/>
        </w:rPr>
        <w:t>Российской Федерации об административных правонарушениях", в котором отмечено, что положения данной нормы не могут рассматриваться как</w:t>
      </w:r>
      <w:r w:rsidRPr="009B5A25">
        <w:rPr>
          <w:sz w:val="28"/>
          <w:szCs w:val="28"/>
        </w:rPr>
        <w:t xml:space="preserve"> нарушающие какие-либо конституционные права и свободы иных категорий граждан, не перечисленных в ней. Вместе с тем приведенная позиция Конституционного Суда РФ сформулирована применительно к </w:t>
      </w:r>
      <w:r>
        <w:fldChar w:fldCharType="begin"/>
      </w:r>
      <w:r>
        <w:instrText xml:space="preserve"> HYPERLINK "http://mobileonline.garant.ru/" \l "/document/12125267/entry/202501" </w:instrText>
      </w:r>
      <w:r>
        <w:fldChar w:fldCharType="separate"/>
      </w:r>
      <w:r w:rsidRPr="009B5A25">
        <w:rPr>
          <w:rStyle w:val="Hyperlink"/>
          <w:color w:val="auto"/>
          <w:sz w:val="28"/>
          <w:szCs w:val="28"/>
          <w:u w:val="none"/>
        </w:rPr>
        <w:t>ч. 1 ст. 20.25</w:t>
      </w:r>
      <w:r>
        <w:fldChar w:fldCharType="end"/>
      </w:r>
      <w:r w:rsidRPr="009B5A25">
        <w:rPr>
          <w:sz w:val="28"/>
          <w:szCs w:val="28"/>
        </w:rPr>
        <w:t xml:space="preserve"> КоАП "Неуплата административного штрафа либо самовольное оставление места отбывания административного ареста", </w:t>
      </w:r>
      <w:r w:rsidRPr="009B5A25">
        <w:rPr>
          <w:sz w:val="28"/>
          <w:szCs w:val="28"/>
        </w:rPr>
        <w:t>санкция</w:t>
      </w:r>
      <w:r w:rsidRPr="009B5A25">
        <w:rPr>
          <w:sz w:val="28"/>
          <w:szCs w:val="28"/>
        </w:rPr>
        <w:t xml:space="preserve"> которой позволяет суду признать смягчающими обстоятельства, не указанные в Кодексе, в том числе такое, как самостоятельное воспитание отцом детей в возрасте до 14 лет, и назначить лицу, в отношении которого ведется производство по делу, альтернативное наказание в виде административног</w:t>
      </w:r>
      <w:r w:rsidRPr="009B5A25" w:rsidR="00127BBE">
        <w:rPr>
          <w:sz w:val="28"/>
          <w:szCs w:val="28"/>
        </w:rPr>
        <w:t xml:space="preserve">о штрафа, в то время как санкция </w:t>
      </w:r>
      <w:r>
        <w:fldChar w:fldCharType="begin"/>
      </w:r>
      <w:r>
        <w:instrText xml:space="preserve"> HYPERLINK "http://mobileonline.garant.ru/" \l "/document/12125267/entry/12803" </w:instrText>
      </w:r>
      <w:r>
        <w:fldChar w:fldCharType="separate"/>
      </w:r>
      <w:r w:rsidRPr="009B5A25">
        <w:rPr>
          <w:rStyle w:val="Hyperlink"/>
          <w:color w:val="auto"/>
          <w:sz w:val="28"/>
          <w:szCs w:val="28"/>
          <w:u w:val="none"/>
        </w:rPr>
        <w:t>ч. 3 ст. 12.8</w:t>
      </w:r>
      <w:r>
        <w:fldChar w:fldCharType="end"/>
      </w:r>
      <w:r w:rsidRPr="009B5A25">
        <w:rPr>
          <w:sz w:val="28"/>
          <w:szCs w:val="28"/>
        </w:rPr>
        <w:t xml:space="preserve"> </w:t>
      </w:r>
      <w:r w:rsidRPr="009B5A25" w:rsidR="00127BBE">
        <w:rPr>
          <w:sz w:val="28"/>
          <w:szCs w:val="28"/>
        </w:rPr>
        <w:t>КоАП не предоставляе</w:t>
      </w:r>
      <w:r w:rsidRPr="009B5A25">
        <w:rPr>
          <w:sz w:val="28"/>
          <w:szCs w:val="28"/>
        </w:rPr>
        <w:t>т суду возможности выбора вида административн</w:t>
      </w:r>
      <w:r w:rsidRPr="009B5A25" w:rsidR="00127BBE">
        <w:rPr>
          <w:sz w:val="28"/>
          <w:szCs w:val="28"/>
        </w:rPr>
        <w:t xml:space="preserve">ого наказания </w:t>
      </w:r>
      <w:r w:rsidRPr="009B5A25" w:rsidR="00127BBE">
        <w:rPr>
          <w:sz w:val="28"/>
          <w:szCs w:val="28"/>
        </w:rPr>
        <w:t>и</w:t>
      </w:r>
      <w:r w:rsidRPr="009B5A25" w:rsidR="00127BBE">
        <w:rPr>
          <w:sz w:val="28"/>
          <w:szCs w:val="28"/>
        </w:rPr>
        <w:t xml:space="preserve"> по сути обязывае</w:t>
      </w:r>
      <w:r w:rsidRPr="009B5A25">
        <w:rPr>
          <w:sz w:val="28"/>
          <w:szCs w:val="28"/>
        </w:rPr>
        <w:t xml:space="preserve">т его назначать административный арест во всех случаях, за исключением тех, когда к административной ответственности привлекается лицо, в отношении которого эта мера не может быть применена в соответствии с </w:t>
      </w:r>
      <w:r>
        <w:fldChar w:fldCharType="begin"/>
      </w:r>
      <w:r>
        <w:instrText xml:space="preserve"> HYPERLINK "http://mobileonline.garant.ru/" \l "/document/12125267/entry/3902" </w:instrText>
      </w:r>
      <w:r>
        <w:fldChar w:fldCharType="separate"/>
      </w:r>
      <w:r w:rsidRPr="009B5A25">
        <w:rPr>
          <w:rStyle w:val="Hyperlink"/>
          <w:color w:val="auto"/>
          <w:sz w:val="28"/>
          <w:szCs w:val="28"/>
          <w:u w:val="none"/>
        </w:rPr>
        <w:t>ч. 2 ст. 3.9</w:t>
      </w:r>
      <w:r>
        <w:fldChar w:fldCharType="end"/>
      </w:r>
      <w:r w:rsidRPr="009B5A25">
        <w:rPr>
          <w:sz w:val="28"/>
          <w:szCs w:val="28"/>
        </w:rPr>
        <w:t xml:space="preserve"> КоАП.</w:t>
      </w:r>
    </w:p>
    <w:p w:rsidR="00B70EC3" w:rsidRPr="009B5A25" w:rsidP="00B70E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5A25">
        <w:rPr>
          <w:sz w:val="28"/>
          <w:szCs w:val="28"/>
        </w:rPr>
        <w:t xml:space="preserve">        </w:t>
      </w:r>
      <w:r w:rsidRPr="009B5A25">
        <w:rPr>
          <w:sz w:val="28"/>
          <w:szCs w:val="28"/>
        </w:rPr>
        <w:t>Однако</w:t>
      </w:r>
      <w:r w:rsidRPr="009B5A25" w:rsidR="00C7364D">
        <w:rPr>
          <w:sz w:val="28"/>
          <w:szCs w:val="28"/>
        </w:rPr>
        <w:t>,</w:t>
      </w:r>
      <w:r w:rsidRPr="009B5A25">
        <w:rPr>
          <w:sz w:val="28"/>
          <w:szCs w:val="28"/>
        </w:rPr>
        <w:t xml:space="preserve"> по мнению </w:t>
      </w:r>
      <w:r w:rsidRPr="009B5A25">
        <w:rPr>
          <w:sz w:val="28"/>
          <w:szCs w:val="28"/>
        </w:rPr>
        <w:t>Конституционного</w:t>
      </w:r>
      <w:r w:rsidRPr="009B5A25">
        <w:rPr>
          <w:sz w:val="28"/>
          <w:szCs w:val="28"/>
        </w:rPr>
        <w:t xml:space="preserve"> Суда РФ, выраженному в постановлениях и определениях по другим делам об административных правонарушениях, отсутствие в административно-</w:t>
      </w:r>
      <w:r w:rsidRPr="009B5A25">
        <w:rPr>
          <w:sz w:val="28"/>
          <w:szCs w:val="28"/>
        </w:rPr>
        <w:t>деликтном</w:t>
      </w:r>
      <w:r w:rsidRPr="009B5A25">
        <w:rPr>
          <w:sz w:val="28"/>
          <w:szCs w:val="28"/>
        </w:rPr>
        <w:t xml:space="preserve"> законодательстве дифференцированных мер административной ответственности за правонарушения в области дорожного движения не противоречит Конституции и не исключает возможность индивидуализации административного наказания в пределах санкции применяемой статьи, с учетом характера совершенного деяния, формы и </w:t>
      </w:r>
      <w:r w:rsidRPr="009B5A25">
        <w:rPr>
          <w:sz w:val="28"/>
          <w:szCs w:val="28"/>
        </w:rPr>
        <w:t xml:space="preserve">степени вины правонарушителя, а также обстоятельств, смягчающих и </w:t>
      </w:r>
      <w:r w:rsidRPr="009B5A25">
        <w:rPr>
          <w:sz w:val="28"/>
          <w:szCs w:val="28"/>
        </w:rPr>
        <w:t>отягчающих</w:t>
      </w:r>
      <w:r w:rsidRPr="009B5A25">
        <w:rPr>
          <w:sz w:val="28"/>
          <w:szCs w:val="28"/>
        </w:rPr>
        <w:t xml:space="preserve"> административную ответственность (</w:t>
      </w:r>
      <w:r>
        <w:fldChar w:fldCharType="begin"/>
      </w:r>
      <w:r>
        <w:instrText xml:space="preserve"> HYPERLINK "http://mobileonline.garant.ru/" \l "/document/12125267/entry/41" </w:instrText>
      </w:r>
      <w:r>
        <w:fldChar w:fldCharType="separate"/>
      </w:r>
      <w:r w:rsidRPr="009B5A25">
        <w:rPr>
          <w:rStyle w:val="Hyperlink"/>
          <w:color w:val="auto"/>
          <w:sz w:val="28"/>
          <w:szCs w:val="28"/>
          <w:u w:val="none"/>
        </w:rPr>
        <w:t>ст. 4.1</w:t>
      </w:r>
      <w:r>
        <w:fldChar w:fldCharType="end"/>
      </w:r>
      <w:r w:rsidRPr="009B5A25">
        <w:rPr>
          <w:sz w:val="28"/>
          <w:szCs w:val="28"/>
        </w:rPr>
        <w:t xml:space="preserve"> и </w:t>
      </w:r>
      <w:r>
        <w:fldChar w:fldCharType="begin"/>
      </w:r>
      <w:r>
        <w:instrText xml:space="preserve"> HYPERLINK "http://mobileonline.garant.ru/" \l "/document/12125267/entry/42" </w:instrText>
      </w:r>
      <w:r>
        <w:fldChar w:fldCharType="separate"/>
      </w:r>
      <w:r w:rsidRPr="009B5A25">
        <w:rPr>
          <w:rStyle w:val="Hyperlink"/>
          <w:color w:val="auto"/>
          <w:sz w:val="28"/>
          <w:szCs w:val="28"/>
          <w:u w:val="none"/>
        </w:rPr>
        <w:t>4.2</w:t>
      </w:r>
      <w:r>
        <w:fldChar w:fldCharType="end"/>
      </w:r>
      <w:r w:rsidRPr="009B5A25">
        <w:rPr>
          <w:sz w:val="28"/>
          <w:szCs w:val="28"/>
        </w:rPr>
        <w:t xml:space="preserve"> КоАП).</w:t>
      </w:r>
    </w:p>
    <w:p w:rsidR="00B70EC3" w:rsidRPr="009B5A25" w:rsidP="000820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5A25">
        <w:rPr>
          <w:sz w:val="28"/>
          <w:szCs w:val="28"/>
        </w:rPr>
        <w:t xml:space="preserve">         </w:t>
      </w:r>
      <w:r w:rsidRPr="009B5A25" w:rsidR="00127BBE">
        <w:rPr>
          <w:sz w:val="28"/>
          <w:szCs w:val="28"/>
        </w:rPr>
        <w:t>Таким образом,</w:t>
      </w:r>
      <w:r w:rsidRPr="009B5A25">
        <w:rPr>
          <w:sz w:val="28"/>
          <w:szCs w:val="28"/>
        </w:rPr>
        <w:t xml:space="preserve"> при решении вопроса о привлечении к административной ответственности по </w:t>
      </w:r>
      <w:r>
        <w:fldChar w:fldCharType="begin"/>
      </w:r>
      <w:r>
        <w:instrText xml:space="preserve"> HYPERLINK "http://mobileonline.garant.ru/" \l "/document/12125267/entry/12803" </w:instrText>
      </w:r>
      <w:r>
        <w:fldChar w:fldCharType="separate"/>
      </w:r>
      <w:r w:rsidRPr="009B5A25">
        <w:rPr>
          <w:rStyle w:val="Hyperlink"/>
          <w:color w:val="auto"/>
          <w:sz w:val="28"/>
          <w:szCs w:val="28"/>
          <w:u w:val="none"/>
        </w:rPr>
        <w:t>ч. 3 ст. 12.8</w:t>
      </w:r>
      <w:r>
        <w:fldChar w:fldCharType="end"/>
      </w:r>
      <w:r w:rsidRPr="009B5A25">
        <w:rPr>
          <w:sz w:val="28"/>
          <w:szCs w:val="28"/>
        </w:rPr>
        <w:t xml:space="preserve"> </w:t>
      </w:r>
      <w:r w:rsidRPr="009B5A25">
        <w:rPr>
          <w:rStyle w:val="Emphasis"/>
          <w:i w:val="0"/>
          <w:sz w:val="28"/>
          <w:szCs w:val="28"/>
        </w:rPr>
        <w:t>КоАП</w:t>
      </w:r>
      <w:r w:rsidRPr="009B5A25">
        <w:rPr>
          <w:sz w:val="28"/>
          <w:szCs w:val="28"/>
        </w:rPr>
        <w:t xml:space="preserve"> </w:t>
      </w:r>
      <w:r w:rsidRPr="009B5A25">
        <w:rPr>
          <w:rStyle w:val="Emphasis"/>
          <w:i w:val="0"/>
          <w:sz w:val="28"/>
          <w:szCs w:val="28"/>
        </w:rPr>
        <w:t>мужчины</w:t>
      </w:r>
      <w:r w:rsidRPr="009B5A25">
        <w:rPr>
          <w:sz w:val="28"/>
          <w:szCs w:val="28"/>
        </w:rPr>
        <w:t xml:space="preserve">, самостоятельно воспитывающего </w:t>
      </w:r>
      <w:r w:rsidRPr="009B5A25">
        <w:rPr>
          <w:rStyle w:val="Emphasis"/>
          <w:i w:val="0"/>
          <w:sz w:val="28"/>
          <w:szCs w:val="28"/>
        </w:rPr>
        <w:t>детей</w:t>
      </w:r>
      <w:r w:rsidRPr="009B5A25">
        <w:rPr>
          <w:i/>
          <w:sz w:val="28"/>
          <w:szCs w:val="28"/>
        </w:rPr>
        <w:t xml:space="preserve"> </w:t>
      </w:r>
      <w:r w:rsidRPr="009B5A25">
        <w:rPr>
          <w:sz w:val="28"/>
          <w:szCs w:val="28"/>
        </w:rPr>
        <w:t xml:space="preserve">в </w:t>
      </w:r>
      <w:r w:rsidRPr="009B5A25">
        <w:rPr>
          <w:rStyle w:val="Emphasis"/>
          <w:i w:val="0"/>
          <w:sz w:val="28"/>
          <w:szCs w:val="28"/>
        </w:rPr>
        <w:t>возрасте</w:t>
      </w:r>
      <w:r w:rsidRPr="009B5A25">
        <w:rPr>
          <w:i/>
          <w:sz w:val="28"/>
          <w:szCs w:val="28"/>
        </w:rPr>
        <w:t xml:space="preserve"> </w:t>
      </w:r>
      <w:r w:rsidRPr="009B5A25">
        <w:rPr>
          <w:rStyle w:val="Emphasis"/>
          <w:i w:val="0"/>
          <w:sz w:val="28"/>
          <w:szCs w:val="28"/>
        </w:rPr>
        <w:t>до</w:t>
      </w:r>
      <w:r w:rsidRPr="009B5A25">
        <w:rPr>
          <w:i/>
          <w:sz w:val="28"/>
          <w:szCs w:val="28"/>
        </w:rPr>
        <w:t xml:space="preserve"> </w:t>
      </w:r>
      <w:r w:rsidRPr="009B5A25">
        <w:rPr>
          <w:rStyle w:val="Emphasis"/>
          <w:i w:val="0"/>
          <w:sz w:val="28"/>
          <w:szCs w:val="28"/>
        </w:rPr>
        <w:t>14</w:t>
      </w:r>
      <w:r w:rsidRPr="009B5A25">
        <w:rPr>
          <w:i/>
          <w:sz w:val="28"/>
          <w:szCs w:val="28"/>
        </w:rPr>
        <w:t xml:space="preserve"> </w:t>
      </w:r>
      <w:r w:rsidRPr="009B5A25">
        <w:rPr>
          <w:rStyle w:val="Emphasis"/>
          <w:i w:val="0"/>
          <w:sz w:val="28"/>
          <w:szCs w:val="28"/>
        </w:rPr>
        <w:t>лет</w:t>
      </w:r>
      <w:r w:rsidRPr="009B5A25">
        <w:rPr>
          <w:sz w:val="28"/>
          <w:szCs w:val="28"/>
        </w:rPr>
        <w:t>, должный баланс между осуществлением целей административного наказания и защитой прав и законных интересов детей правонарушителя обеспечивается путем предоставления суду права выбора конкретного срока административного ареста, который ему может быть назначен</w:t>
      </w:r>
      <w:r w:rsidRPr="009B5A25">
        <w:rPr>
          <w:sz w:val="28"/>
          <w:szCs w:val="28"/>
        </w:rPr>
        <w:t xml:space="preserve"> в пределах санкции статьи</w:t>
      </w:r>
      <w:r w:rsidRPr="009B5A25">
        <w:rPr>
          <w:sz w:val="28"/>
          <w:szCs w:val="28"/>
        </w:rPr>
        <w:t>.</w:t>
      </w:r>
      <w:r w:rsidRPr="009B5A25">
        <w:rPr>
          <w:sz w:val="28"/>
          <w:szCs w:val="28"/>
        </w:rPr>
        <w:t xml:space="preserve"> При этом судья, рассматривающий дело, обязан принять адекватные меры для исключения ситуаций оставления детей указанного лица без надзора и опеки, что вытекает из предписаний </w:t>
      </w:r>
      <w:r>
        <w:fldChar w:fldCharType="begin"/>
      </w:r>
      <w:r>
        <w:instrText xml:space="preserve"> HYPERLINK "http://mobileonline.garant.ru/" \l "/document/10103000/entry/18" </w:instrText>
      </w:r>
      <w:r>
        <w:fldChar w:fldCharType="separate"/>
      </w:r>
      <w:r w:rsidRPr="009B5A25">
        <w:rPr>
          <w:rStyle w:val="Hyperlink"/>
          <w:color w:val="auto"/>
          <w:sz w:val="28"/>
          <w:szCs w:val="28"/>
          <w:u w:val="none"/>
        </w:rPr>
        <w:t>ст. 18</w:t>
      </w:r>
      <w:r>
        <w:fldChar w:fldCharType="end"/>
      </w:r>
      <w:r w:rsidRPr="009B5A25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"http://mobileonline.garant.ru/" \l "/document/10103000/entry/3801" </w:instrText>
      </w:r>
      <w:r>
        <w:fldChar w:fldCharType="separate"/>
      </w:r>
      <w:r w:rsidRPr="009B5A25">
        <w:rPr>
          <w:rStyle w:val="Hyperlink"/>
          <w:color w:val="auto"/>
          <w:sz w:val="28"/>
          <w:szCs w:val="28"/>
          <w:u w:val="none"/>
        </w:rPr>
        <w:t>ч. 1 ст. 38</w:t>
      </w:r>
      <w:r>
        <w:fldChar w:fldCharType="end"/>
      </w:r>
      <w:r w:rsidRPr="009B5A25">
        <w:rPr>
          <w:sz w:val="28"/>
          <w:szCs w:val="28"/>
        </w:rPr>
        <w:t xml:space="preserve"> Конституци</w:t>
      </w:r>
      <w:r w:rsidRPr="009B5A25" w:rsidR="000E015B">
        <w:rPr>
          <w:sz w:val="28"/>
          <w:szCs w:val="28"/>
        </w:rPr>
        <w:t>и РФ</w:t>
      </w:r>
      <w:r w:rsidRPr="009B5A25">
        <w:rPr>
          <w:sz w:val="28"/>
          <w:szCs w:val="28"/>
        </w:rPr>
        <w:t xml:space="preserve">. </w:t>
      </w:r>
      <w:r w:rsidRPr="009B5A25">
        <w:rPr>
          <w:sz w:val="28"/>
          <w:szCs w:val="28"/>
        </w:rPr>
        <w:t>Поэтому</w:t>
      </w:r>
      <w:r w:rsidRPr="009B5A25" w:rsidR="000E015B">
        <w:rPr>
          <w:sz w:val="28"/>
          <w:szCs w:val="28"/>
        </w:rPr>
        <w:t>,</w:t>
      </w:r>
      <w:r w:rsidRPr="009B5A25">
        <w:rPr>
          <w:sz w:val="28"/>
          <w:szCs w:val="28"/>
        </w:rPr>
        <w:t xml:space="preserve"> при наличии сведений и (или) ходатайств правонарушителя о необходимости защиты прав и законных интересов его малолетних детей, судья, руководствуясь </w:t>
      </w:r>
      <w:r>
        <w:fldChar w:fldCharType="begin"/>
      </w:r>
      <w:r>
        <w:instrText xml:space="preserve"> HYPERLINK "http://mobileonline.garant.ru/" \l "/document/12116087/entry/13034" </w:instrText>
      </w:r>
      <w:r>
        <w:fldChar w:fldCharType="separate"/>
      </w:r>
      <w:r w:rsidRPr="009B5A25">
        <w:rPr>
          <w:rStyle w:val="Hyperlink"/>
          <w:color w:val="auto"/>
          <w:sz w:val="28"/>
          <w:szCs w:val="28"/>
          <w:u w:val="none"/>
        </w:rPr>
        <w:t>п. 4 ч. 3 ст. 13</w:t>
      </w:r>
      <w:r>
        <w:fldChar w:fldCharType="end"/>
      </w:r>
      <w:r w:rsidRPr="009B5A25">
        <w:rPr>
          <w:sz w:val="28"/>
          <w:szCs w:val="28"/>
        </w:rPr>
        <w:t xml:space="preserve"> Федерального закона от 24.06.1999 N 120-ФЗ "Об основах системы профилактики безнадзорности и правонарушений несовершеннолетних", должен вынести постановление о помещении несовершеннолетнего в специализированное учреждение для несовершеннолетних, нуждающихся в социальной реабилитации (социально-реабилитационный центр или социальный приют</w:t>
      </w:r>
      <w:r w:rsidRPr="009B5A25">
        <w:rPr>
          <w:sz w:val="28"/>
          <w:szCs w:val="28"/>
        </w:rPr>
        <w:t xml:space="preserve"> для несовершеннолетних). Согласно </w:t>
      </w:r>
      <w:r>
        <w:fldChar w:fldCharType="begin"/>
      </w:r>
      <w:r>
        <w:instrText xml:space="preserve"> HYPERLINK "http://mobileonline.garant.ru/" \l "/document/12182530/entry/130115" </w:instrText>
      </w:r>
      <w:r>
        <w:fldChar w:fldCharType="separate"/>
      </w:r>
      <w:r w:rsidRPr="009B5A25">
        <w:rPr>
          <w:rStyle w:val="Hyperlink"/>
          <w:color w:val="auto"/>
          <w:sz w:val="28"/>
          <w:szCs w:val="28"/>
          <w:u w:val="none"/>
        </w:rPr>
        <w:t>п. 15 ч. 1 ст. 13</w:t>
      </w:r>
      <w:r>
        <w:fldChar w:fldCharType="end"/>
      </w:r>
      <w:r w:rsidRPr="009B5A25">
        <w:rPr>
          <w:sz w:val="28"/>
          <w:szCs w:val="28"/>
        </w:rPr>
        <w:t xml:space="preserve"> Федерального закона "О полиции" исполнение данного постановления возложено на органы внутренних дел.</w:t>
      </w:r>
    </w:p>
    <w:p w:rsidR="00082047" w:rsidRPr="009B5A25" w:rsidP="000820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5A25">
        <w:rPr>
          <w:sz w:val="28"/>
          <w:szCs w:val="28"/>
        </w:rPr>
        <w:t xml:space="preserve">         Кроме того, согласно представленной </w:t>
      </w:r>
      <w:r w:rsidRPr="009B5A25" w:rsidR="004659F2">
        <w:rPr>
          <w:sz w:val="28"/>
          <w:szCs w:val="28"/>
        </w:rPr>
        <w:t xml:space="preserve">12.04.2019 года </w:t>
      </w:r>
      <w:r w:rsidRPr="009B5A25">
        <w:rPr>
          <w:sz w:val="28"/>
          <w:szCs w:val="28"/>
        </w:rPr>
        <w:t xml:space="preserve">участковым </w:t>
      </w:r>
      <w:r w:rsidRPr="009B5A25" w:rsidR="004659F2">
        <w:rPr>
          <w:sz w:val="28"/>
          <w:szCs w:val="28"/>
        </w:rPr>
        <w:t xml:space="preserve">УП ОУУП и ПДН ОМВД России по Первомайскому району </w:t>
      </w:r>
      <w:r w:rsidRPr="009B5A25" w:rsidR="009B5A25">
        <w:rPr>
          <w:sz w:val="28"/>
          <w:szCs w:val="28"/>
        </w:rPr>
        <w:t>ФИО</w:t>
      </w:r>
      <w:r w:rsidRPr="009B5A25" w:rsidR="009B5A25">
        <w:rPr>
          <w:sz w:val="28"/>
          <w:szCs w:val="28"/>
        </w:rPr>
        <w:t>1</w:t>
      </w:r>
      <w:r w:rsidRPr="009B5A25" w:rsidR="004659F2">
        <w:rPr>
          <w:sz w:val="28"/>
          <w:szCs w:val="28"/>
        </w:rPr>
        <w:t xml:space="preserve"> </w:t>
      </w:r>
      <w:r w:rsidRPr="009B5A25">
        <w:rPr>
          <w:sz w:val="28"/>
          <w:szCs w:val="28"/>
        </w:rPr>
        <w:t>справки</w:t>
      </w:r>
      <w:r w:rsidRPr="009B5A25" w:rsidR="004659F2">
        <w:rPr>
          <w:sz w:val="28"/>
          <w:szCs w:val="28"/>
        </w:rPr>
        <w:t>-характеристики</w:t>
      </w:r>
      <w:r w:rsidRPr="009B5A25">
        <w:rPr>
          <w:sz w:val="28"/>
          <w:szCs w:val="28"/>
        </w:rPr>
        <w:t xml:space="preserve">, </w:t>
      </w:r>
      <w:r w:rsidRPr="009B5A25" w:rsidR="004659F2">
        <w:rPr>
          <w:sz w:val="28"/>
          <w:szCs w:val="28"/>
        </w:rPr>
        <w:t>Малюк</w:t>
      </w:r>
      <w:r w:rsidRPr="009B5A25" w:rsidR="004659F2">
        <w:rPr>
          <w:sz w:val="28"/>
          <w:szCs w:val="28"/>
        </w:rPr>
        <w:t xml:space="preserve"> В.Л. фактически проживает </w:t>
      </w:r>
      <w:r w:rsidRPr="009B5A25">
        <w:rPr>
          <w:sz w:val="28"/>
          <w:szCs w:val="28"/>
        </w:rPr>
        <w:t xml:space="preserve">по адресу - </w:t>
      </w:r>
      <w:r w:rsidR="009B5A25">
        <w:rPr>
          <w:sz w:val="28"/>
          <w:szCs w:val="28"/>
        </w:rPr>
        <w:t>АДРЕС</w:t>
      </w:r>
      <w:r w:rsidRPr="009B5A25">
        <w:rPr>
          <w:sz w:val="28"/>
          <w:szCs w:val="28"/>
        </w:rPr>
        <w:t xml:space="preserve">, </w:t>
      </w:r>
      <w:r w:rsidRPr="009B5A25" w:rsidR="004659F2">
        <w:rPr>
          <w:sz w:val="28"/>
          <w:szCs w:val="28"/>
        </w:rPr>
        <w:t xml:space="preserve">с ним по данному адресу </w:t>
      </w:r>
      <w:r w:rsidRPr="009B5A25">
        <w:rPr>
          <w:sz w:val="28"/>
          <w:szCs w:val="28"/>
        </w:rPr>
        <w:t xml:space="preserve">проживают: </w:t>
      </w:r>
      <w:r w:rsidRPr="009B5A25" w:rsidR="009B5A25">
        <w:rPr>
          <w:sz w:val="28"/>
          <w:szCs w:val="28"/>
        </w:rPr>
        <w:t>ПЕРСОНАЛЬНЫЕ ДАННЫЕ</w:t>
      </w:r>
      <w:r w:rsidRPr="009B5A25" w:rsidR="004659F2">
        <w:rPr>
          <w:sz w:val="28"/>
          <w:szCs w:val="28"/>
        </w:rPr>
        <w:t>.</w:t>
      </w:r>
    </w:p>
    <w:p w:rsidR="004659F2" w:rsidRPr="009B5A25" w:rsidP="004659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5A25">
        <w:rPr>
          <w:sz w:val="28"/>
          <w:szCs w:val="28"/>
        </w:rPr>
        <w:t xml:space="preserve">         Таким образом, обстоятельств, при которых возможно освобождение </w:t>
      </w:r>
      <w:r w:rsidRPr="009B5A25">
        <w:rPr>
          <w:sz w:val="28"/>
          <w:szCs w:val="28"/>
        </w:rPr>
        <w:t>Малюка</w:t>
      </w:r>
      <w:r w:rsidRPr="009B5A25">
        <w:rPr>
          <w:sz w:val="28"/>
          <w:szCs w:val="28"/>
        </w:rPr>
        <w:t xml:space="preserve"> В.Л. от административной ответственности, либо назначения иного более мягкого наказания, не имеется.</w:t>
      </w:r>
    </w:p>
    <w:p w:rsidR="00C41525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</w:t>
      </w:r>
      <w:r w:rsidRPr="009B5A25" w:rsidR="0008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возможным,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справедливым и соотв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етствующим тяжести совершённого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Малюком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назначить ему наказание в виде административного ареста</w:t>
      </w:r>
      <w:r w:rsidRPr="009B5A25" w:rsidR="000820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санкции ч. 3 ст. 12.8 КоАП РФ, в минимальном размере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41525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</w:t>
      </w:r>
      <w:r w:rsidRPr="009B5A25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назначению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Малюку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082047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hAnsi="Times New Roman" w:cs="Times New Roman"/>
          <w:sz w:val="28"/>
          <w:szCs w:val="28"/>
        </w:rPr>
        <w:t xml:space="preserve">С целью защиты прав и законных интересов </w:t>
      </w:r>
      <w:r w:rsidRPr="009B5A25" w:rsidR="009B5A25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9B5A25">
        <w:rPr>
          <w:rFonts w:ascii="Times New Roman" w:hAnsi="Times New Roman" w:cs="Times New Roman"/>
          <w:sz w:val="28"/>
          <w:szCs w:val="28"/>
        </w:rPr>
        <w:t>.</w:t>
      </w:r>
    </w:p>
    <w:p w:rsidR="00C41525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C41525" w:rsidRPr="009B5A25" w:rsidP="00C4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41525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Малюка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A25" w:rsid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</w:t>
      </w:r>
      <w:r w:rsidRPr="009B5A25" w:rsidR="002F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 наказание в виде админ</w:t>
      </w:r>
      <w:r w:rsidRPr="009B5A25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ареста сроком на 1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B5A25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C41525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Pr="009B5A25" w:rsidR="002F41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5A25" w:rsidR="00C7364D"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часов 3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мин. </w:t>
      </w:r>
      <w:r w:rsidRPr="009B5A25" w:rsidR="009B07F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B5A25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2019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A2DAA" w:rsidRPr="009B5A25" w:rsidP="00AA2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hAnsi="Times New Roman" w:cs="Times New Roman"/>
          <w:sz w:val="28"/>
          <w:szCs w:val="28"/>
        </w:rPr>
        <w:t xml:space="preserve">С целью защиты прав и законных </w:t>
      </w:r>
      <w:r w:rsidRPr="009B5A25" w:rsidR="009B5A25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9B5A25">
        <w:rPr>
          <w:rFonts w:ascii="Times New Roman" w:hAnsi="Times New Roman" w:cs="Times New Roman"/>
          <w:sz w:val="28"/>
          <w:szCs w:val="28"/>
        </w:rPr>
        <w:t>.</w:t>
      </w:r>
    </w:p>
    <w:p w:rsidR="00082047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для исполнения в части определения </w:t>
      </w:r>
      <w:r w:rsidRPr="009B5A25" w:rsid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 w:rsidRPr="009B5A25">
        <w:rPr>
          <w:rFonts w:ascii="Times New Roman" w:hAnsi="Times New Roman" w:cs="Times New Roman"/>
          <w:sz w:val="28"/>
          <w:szCs w:val="28"/>
        </w:rPr>
        <w:t xml:space="preserve">, направить </w:t>
      </w:r>
      <w:r w:rsidRPr="009B5A25" w:rsidR="00C7364D">
        <w:rPr>
          <w:rFonts w:ascii="Times New Roman" w:hAnsi="Times New Roman" w:cs="Times New Roman"/>
          <w:sz w:val="28"/>
          <w:szCs w:val="28"/>
        </w:rPr>
        <w:t xml:space="preserve">в Администрацию Первомайского района Республики Крым и ОМВД России по Первомайскому району. </w:t>
      </w:r>
    </w:p>
    <w:p w:rsidR="00CE748A" w:rsidRPr="009B5A25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5A25" w:rsidR="00C41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может быть обжаловано в Первомайск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районный суд Республики Крым</w:t>
      </w:r>
      <w:r w:rsidRPr="009B5A25" w:rsidR="00C4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суток со дня его вручения или получения копии </w:t>
      </w:r>
      <w:r w:rsidRPr="009B5A25" w:rsidR="00C4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постановления, через мирового судью судебного участка № 66 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судебного района </w:t>
      </w:r>
      <w:r w:rsidRPr="009B5A25" w:rsidR="00C41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или непосредственно в Первомайски</w:t>
      </w:r>
      <w:r w:rsidRPr="009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районный суд Республики Крым.</w:t>
      </w:r>
    </w:p>
    <w:p w:rsidR="009B07F5" w:rsidRPr="009B5A25" w:rsidP="009B5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25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AB1569" w:rsidRPr="009B5A25" w:rsidP="00C41525">
      <w:pPr>
        <w:rPr>
          <w:rFonts w:ascii="Times New Roman" w:hAnsi="Times New Roman" w:cs="Times New Roman"/>
          <w:sz w:val="28"/>
          <w:szCs w:val="28"/>
        </w:rPr>
      </w:pPr>
    </w:p>
    <w:sectPr w:rsidSect="005B353C">
      <w:pgSz w:w="11906" w:h="16838"/>
      <w:pgMar w:top="624" w:right="964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25"/>
    <w:rsid w:val="00025800"/>
    <w:rsid w:val="00082047"/>
    <w:rsid w:val="000E015B"/>
    <w:rsid w:val="00127BBE"/>
    <w:rsid w:val="001952EC"/>
    <w:rsid w:val="002B279A"/>
    <w:rsid w:val="002F4137"/>
    <w:rsid w:val="004005CB"/>
    <w:rsid w:val="004659F2"/>
    <w:rsid w:val="005B353C"/>
    <w:rsid w:val="005E1C93"/>
    <w:rsid w:val="005F2A26"/>
    <w:rsid w:val="00612B05"/>
    <w:rsid w:val="00672159"/>
    <w:rsid w:val="006B7E9F"/>
    <w:rsid w:val="007943B3"/>
    <w:rsid w:val="00871B8D"/>
    <w:rsid w:val="009B07F5"/>
    <w:rsid w:val="009B5A25"/>
    <w:rsid w:val="00AA09D1"/>
    <w:rsid w:val="00AA2DAA"/>
    <w:rsid w:val="00AB1569"/>
    <w:rsid w:val="00B3292B"/>
    <w:rsid w:val="00B70EC3"/>
    <w:rsid w:val="00C41525"/>
    <w:rsid w:val="00C7364D"/>
    <w:rsid w:val="00CE748A"/>
    <w:rsid w:val="00DC1C24"/>
    <w:rsid w:val="00F06A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C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1C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0EC3"/>
    <w:rPr>
      <w:color w:val="0000FF"/>
      <w:u w:val="single"/>
    </w:rPr>
  </w:style>
  <w:style w:type="paragraph" w:customStyle="1" w:styleId="s1">
    <w:name w:val="s_1"/>
    <w:basedOn w:val="Normal"/>
    <w:rsid w:val="00B7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70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