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D76" w:rsidRPr="00B45D76" w:rsidP="00B45D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>Дело № 5-66-</w:t>
      </w:r>
      <w:r>
        <w:rPr>
          <w:rFonts w:ascii="Times New Roman" w:hAnsi="Times New Roman"/>
          <w:sz w:val="28"/>
          <w:szCs w:val="28"/>
        </w:rPr>
        <w:t>79</w:t>
      </w:r>
      <w:r w:rsidRPr="00B45D76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</w:p>
    <w:p w:rsidR="00B45D76" w:rsidRPr="00B45D76" w:rsidP="00B45D76">
      <w:pPr>
        <w:jc w:val="right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>УИД  91MS0066-01-202</w:t>
      </w:r>
      <w:r>
        <w:rPr>
          <w:rFonts w:ascii="Times New Roman" w:hAnsi="Times New Roman"/>
          <w:sz w:val="28"/>
          <w:szCs w:val="28"/>
        </w:rPr>
        <w:t>2</w:t>
      </w:r>
      <w:r w:rsidRPr="00B45D76">
        <w:rPr>
          <w:rFonts w:ascii="Times New Roman" w:hAnsi="Times New Roman"/>
          <w:sz w:val="28"/>
          <w:szCs w:val="28"/>
        </w:rPr>
        <w:t>-000</w:t>
      </w:r>
      <w:r>
        <w:rPr>
          <w:rFonts w:ascii="Times New Roman" w:hAnsi="Times New Roman"/>
          <w:sz w:val="28"/>
          <w:szCs w:val="28"/>
        </w:rPr>
        <w:t>398</w:t>
      </w:r>
      <w:r w:rsidRPr="00B45D7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92</w:t>
      </w:r>
    </w:p>
    <w:p w:rsidR="00B45D76" w:rsidRPr="00B45D76" w:rsidP="00B45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D76">
        <w:rPr>
          <w:rFonts w:ascii="Times New Roman" w:hAnsi="Times New Roman"/>
          <w:b/>
          <w:sz w:val="28"/>
          <w:szCs w:val="28"/>
        </w:rPr>
        <w:t>Постановление</w:t>
      </w:r>
    </w:p>
    <w:p w:rsidR="00B45D76" w:rsidRPr="00B45D76" w:rsidP="00B45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D7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B45D76" w:rsidRPr="00B45D76" w:rsidP="00B45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D76" w:rsidRPr="00B45D76" w:rsidP="00B45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18 апреля 2022</w:t>
      </w:r>
      <w:r w:rsidRPr="00B45D76">
        <w:rPr>
          <w:rFonts w:ascii="Times New Roman" w:hAnsi="Times New Roman"/>
          <w:sz w:val="28"/>
          <w:szCs w:val="28"/>
        </w:rPr>
        <w:t xml:space="preserve"> года</w:t>
      </w:r>
      <w:r w:rsidRPr="00B45D76">
        <w:rPr>
          <w:rFonts w:ascii="Times New Roman" w:hAnsi="Times New Roman"/>
          <w:sz w:val="28"/>
          <w:szCs w:val="28"/>
        </w:rPr>
        <w:tab/>
      </w:r>
      <w:r w:rsidRPr="00B45D76">
        <w:rPr>
          <w:rFonts w:ascii="Times New Roman" w:hAnsi="Times New Roman"/>
          <w:sz w:val="28"/>
          <w:szCs w:val="28"/>
        </w:rPr>
        <w:tab/>
      </w:r>
      <w:r w:rsidRPr="00B45D76">
        <w:rPr>
          <w:rFonts w:ascii="Times New Roman" w:hAnsi="Times New Roman"/>
          <w:sz w:val="28"/>
          <w:szCs w:val="28"/>
        </w:rPr>
        <w:tab/>
      </w:r>
      <w:r w:rsidRPr="00B45D76">
        <w:rPr>
          <w:rFonts w:ascii="Times New Roman" w:hAnsi="Times New Roman"/>
          <w:sz w:val="28"/>
          <w:szCs w:val="28"/>
        </w:rPr>
        <w:tab/>
      </w:r>
      <w:r w:rsidRPr="00B45D76">
        <w:rPr>
          <w:rFonts w:ascii="Times New Roman" w:hAnsi="Times New Roman"/>
          <w:sz w:val="28"/>
          <w:szCs w:val="28"/>
        </w:rPr>
        <w:tab/>
      </w:r>
      <w:r w:rsidRPr="00B45D76">
        <w:rPr>
          <w:rFonts w:ascii="Times New Roman" w:hAnsi="Times New Roman"/>
          <w:sz w:val="28"/>
          <w:szCs w:val="28"/>
        </w:rPr>
        <w:t>пгт</w:t>
      </w:r>
      <w:r w:rsidRPr="00B45D76">
        <w:rPr>
          <w:rFonts w:ascii="Times New Roman" w:hAnsi="Times New Roman"/>
          <w:sz w:val="28"/>
          <w:szCs w:val="28"/>
        </w:rPr>
        <w:t>. Первомайское</w:t>
      </w:r>
    </w:p>
    <w:p w:rsidR="00B45D76" w:rsidP="00B45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B45D76">
        <w:rPr>
          <w:rFonts w:ascii="Times New Roman" w:hAnsi="Times New Roman"/>
          <w:sz w:val="28"/>
          <w:szCs w:val="28"/>
        </w:rPr>
        <w:t>Йова</w:t>
      </w:r>
      <w:r w:rsidRPr="00B45D76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 Республика Крым, Первомайский район, </w:t>
      </w:r>
      <w:r w:rsidRPr="00B45D76">
        <w:rPr>
          <w:rFonts w:ascii="Times New Roman" w:hAnsi="Times New Roman"/>
          <w:sz w:val="28"/>
          <w:szCs w:val="28"/>
        </w:rPr>
        <w:t>пгт</w:t>
      </w:r>
      <w:r w:rsidRPr="00B45D76">
        <w:rPr>
          <w:rFonts w:ascii="Times New Roman" w:hAnsi="Times New Roman"/>
          <w:sz w:val="28"/>
          <w:szCs w:val="28"/>
        </w:rPr>
        <w:t xml:space="preserve">. </w:t>
      </w:r>
      <w:r w:rsidRPr="00B45D76">
        <w:rPr>
          <w:rFonts w:ascii="Times New Roman" w:hAnsi="Times New Roman"/>
          <w:sz w:val="28"/>
          <w:szCs w:val="28"/>
        </w:rPr>
        <w:t>Первомайское</w:t>
      </w:r>
      <w:r w:rsidRPr="00B45D76">
        <w:rPr>
          <w:rFonts w:ascii="Times New Roman" w:hAnsi="Times New Roman"/>
          <w:sz w:val="28"/>
          <w:szCs w:val="28"/>
        </w:rPr>
        <w:t xml:space="preserve">, ул. Кооперативная, д. 6, 296300,  рассмотрев материалы дела, поступившего из  отделения судебных приставов по Первомайскому району УФССП России по Республике Крым о привлечении к административной ответственности </w:t>
      </w:r>
      <w:r w:rsidRPr="00B45D76">
        <w:rPr>
          <w:rFonts w:ascii="Times New Roman" w:hAnsi="Times New Roman"/>
          <w:b/>
          <w:sz w:val="28"/>
          <w:szCs w:val="28"/>
        </w:rPr>
        <w:t>Питкевичуса</w:t>
      </w:r>
      <w:r w:rsidRPr="00B45D76">
        <w:rPr>
          <w:rFonts w:ascii="Times New Roman" w:hAnsi="Times New Roman"/>
          <w:b/>
          <w:sz w:val="28"/>
          <w:szCs w:val="28"/>
        </w:rPr>
        <w:t xml:space="preserve"> А</w:t>
      </w:r>
      <w:r w:rsidR="008A7114">
        <w:rPr>
          <w:rFonts w:ascii="Times New Roman" w:hAnsi="Times New Roman"/>
          <w:b/>
          <w:sz w:val="28"/>
          <w:szCs w:val="28"/>
        </w:rPr>
        <w:t>.</w:t>
      </w:r>
      <w:r w:rsidRPr="00B45D76">
        <w:rPr>
          <w:rFonts w:ascii="Times New Roman" w:hAnsi="Times New Roman"/>
          <w:b/>
          <w:sz w:val="28"/>
          <w:szCs w:val="28"/>
        </w:rPr>
        <w:t>С</w:t>
      </w:r>
      <w:r w:rsidR="008A7114">
        <w:rPr>
          <w:rFonts w:ascii="Times New Roman" w:hAnsi="Times New Roman"/>
          <w:b/>
          <w:sz w:val="28"/>
          <w:szCs w:val="28"/>
        </w:rPr>
        <w:t>.</w:t>
      </w:r>
      <w:r w:rsidRPr="00B45D76">
        <w:rPr>
          <w:rFonts w:ascii="Times New Roman" w:hAnsi="Times New Roman"/>
          <w:b/>
          <w:sz w:val="28"/>
          <w:szCs w:val="28"/>
        </w:rPr>
        <w:t>,</w:t>
      </w:r>
      <w:r w:rsidRPr="00B45D76">
        <w:rPr>
          <w:rFonts w:ascii="Times New Roman" w:hAnsi="Times New Roman"/>
          <w:sz w:val="28"/>
          <w:szCs w:val="28"/>
        </w:rPr>
        <w:t xml:space="preserve"> </w:t>
      </w:r>
      <w:r w:rsidR="008A7114">
        <w:rPr>
          <w:rFonts w:ascii="Times New Roman" w:hAnsi="Times New Roman"/>
          <w:sz w:val="28"/>
          <w:szCs w:val="28"/>
        </w:rPr>
        <w:t>ПЕРСОНАЛЬНАЯ ИНФОРМАЦИЯ</w:t>
      </w:r>
      <w:r w:rsidRPr="00B45D76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8A7114">
        <w:rPr>
          <w:rFonts w:ascii="Times New Roman" w:hAnsi="Times New Roman"/>
          <w:sz w:val="28"/>
          <w:szCs w:val="28"/>
        </w:rPr>
        <w:t>АДРЕС</w:t>
      </w:r>
      <w:r w:rsidRPr="00B45D76">
        <w:rPr>
          <w:rFonts w:ascii="Times New Roman" w:hAnsi="Times New Roman"/>
          <w:sz w:val="28"/>
          <w:szCs w:val="28"/>
        </w:rPr>
        <w:t xml:space="preserve">, </w:t>
      </w:r>
      <w:r w:rsidRPr="00B45D76">
        <w:rPr>
          <w:rFonts w:ascii="Times New Roman" w:hAnsi="Times New Roman"/>
          <w:sz w:val="28"/>
          <w:szCs w:val="28"/>
        </w:rPr>
        <w:t>проживающего</w:t>
      </w:r>
      <w:r w:rsidRPr="00B45D76">
        <w:rPr>
          <w:rFonts w:ascii="Times New Roman" w:hAnsi="Times New Roman"/>
          <w:sz w:val="28"/>
          <w:szCs w:val="28"/>
        </w:rPr>
        <w:t xml:space="preserve"> по адресу: </w:t>
      </w:r>
      <w:r w:rsidR="008A7114">
        <w:rPr>
          <w:rFonts w:ascii="Times New Roman" w:hAnsi="Times New Roman"/>
          <w:sz w:val="28"/>
          <w:szCs w:val="28"/>
        </w:rPr>
        <w:t>АДРЕС</w:t>
      </w:r>
      <w:r w:rsidRPr="00B45D76">
        <w:rPr>
          <w:rFonts w:ascii="Times New Roman" w:hAnsi="Times New Roman"/>
          <w:sz w:val="28"/>
          <w:szCs w:val="28"/>
        </w:rPr>
        <w:t xml:space="preserve">, </w:t>
      </w:r>
    </w:p>
    <w:p w:rsidR="001A6A05" w:rsidRPr="00B45D76" w:rsidP="008A71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 привлекаемого к административной ответственности – постановлением мирового судьи судебного участка № 66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8A7114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по ч. 2 ст. 17.3 КоАП РФ к штрафу в размере  500 рублей,</w:t>
      </w:r>
    </w:p>
    <w:p w:rsidR="00B45D76" w:rsidRPr="00B45D76" w:rsidP="00B45D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ч. 2 ст.17.3  КоАП РФ, </w:t>
      </w:r>
    </w:p>
    <w:p w:rsidR="00B45D76" w:rsidRPr="00B45D76" w:rsidP="00B45D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D76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B45D76" w:rsidRPr="00B45D76" w:rsidP="00B4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17 марта 2022</w:t>
      </w:r>
      <w:r w:rsidRPr="00B45D76">
        <w:rPr>
          <w:rFonts w:ascii="Times New Roman" w:hAnsi="Times New Roman"/>
          <w:sz w:val="28"/>
          <w:szCs w:val="28"/>
        </w:rPr>
        <w:t xml:space="preserve"> года в 15 часов </w:t>
      </w:r>
      <w:r>
        <w:rPr>
          <w:rFonts w:ascii="Times New Roman" w:hAnsi="Times New Roman"/>
          <w:sz w:val="28"/>
          <w:szCs w:val="28"/>
        </w:rPr>
        <w:t>2</w:t>
      </w:r>
      <w:r w:rsidRPr="00B45D76">
        <w:rPr>
          <w:rFonts w:ascii="Times New Roman" w:hAnsi="Times New Roman"/>
          <w:sz w:val="28"/>
          <w:szCs w:val="28"/>
        </w:rPr>
        <w:t xml:space="preserve">0 минут </w:t>
      </w:r>
      <w:r w:rsidRPr="00B45D76">
        <w:rPr>
          <w:rFonts w:ascii="Times New Roman" w:hAnsi="Times New Roman"/>
          <w:sz w:val="28"/>
          <w:szCs w:val="28"/>
        </w:rPr>
        <w:t>Питкевичус</w:t>
      </w:r>
      <w:r w:rsidRPr="00B45D76">
        <w:rPr>
          <w:rFonts w:ascii="Times New Roman" w:hAnsi="Times New Roman"/>
          <w:sz w:val="28"/>
          <w:szCs w:val="28"/>
        </w:rPr>
        <w:t xml:space="preserve"> А.С. находился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B45D76">
        <w:rPr>
          <w:rFonts w:ascii="Times New Roman" w:hAnsi="Times New Roman"/>
          <w:sz w:val="28"/>
          <w:szCs w:val="28"/>
        </w:rPr>
        <w:t>пгт</w:t>
      </w:r>
      <w:r w:rsidRPr="00B45D76">
        <w:rPr>
          <w:rFonts w:ascii="Times New Roman" w:hAnsi="Times New Roman"/>
          <w:sz w:val="28"/>
          <w:szCs w:val="28"/>
        </w:rPr>
        <w:t>. Первомайское, ул. Кооперативная, д.6, с признаками опьянения (запах алкоголя изо рта</w:t>
      </w:r>
      <w:r>
        <w:rPr>
          <w:rFonts w:ascii="Times New Roman" w:hAnsi="Times New Roman"/>
          <w:sz w:val="28"/>
          <w:szCs w:val="28"/>
        </w:rPr>
        <w:t>, шаткая походка из стороны в сторону</w:t>
      </w:r>
      <w:r w:rsidRPr="00B45D76">
        <w:rPr>
          <w:rFonts w:ascii="Times New Roman" w:hAnsi="Times New Roman"/>
          <w:sz w:val="28"/>
          <w:szCs w:val="28"/>
        </w:rPr>
        <w:t xml:space="preserve">), на неоднократные требования судебного пристава по обеспечению установленного порядка деятельности судов </w:t>
      </w:r>
      <w:r w:rsidR="008A7114">
        <w:rPr>
          <w:rFonts w:ascii="Times New Roman" w:hAnsi="Times New Roman"/>
          <w:sz w:val="28"/>
          <w:szCs w:val="28"/>
        </w:rPr>
        <w:t>ФИО</w:t>
      </w:r>
      <w:r w:rsidR="008A7114">
        <w:rPr>
          <w:rFonts w:ascii="Times New Roman" w:hAnsi="Times New Roman"/>
          <w:sz w:val="28"/>
          <w:szCs w:val="28"/>
        </w:rPr>
        <w:t>1</w:t>
      </w:r>
      <w:r w:rsidRPr="00B45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покинуть здание суда</w:t>
      </w:r>
      <w:r w:rsidRPr="00B45D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ответил отказом, </w:t>
      </w:r>
      <w:r w:rsidRPr="00B45D76">
        <w:rPr>
          <w:rFonts w:ascii="Times New Roman" w:hAnsi="Times New Roman"/>
          <w:sz w:val="28"/>
          <w:szCs w:val="28"/>
        </w:rPr>
        <w:t xml:space="preserve">выражался грубой нецензурной бранью, нарушающих установленные в суде правила, то есть не исполнил его законное требование, чем нарушил установленные Правила пребывания граждан в здании судебных участков Первомайского судебного района Республики Крым. </w:t>
      </w:r>
    </w:p>
    <w:p w:rsidR="00B45D76" w:rsidRPr="00B45D76" w:rsidP="00B45D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>Питкевичус</w:t>
      </w:r>
      <w:r w:rsidRPr="00B45D76">
        <w:rPr>
          <w:rFonts w:ascii="Times New Roman" w:hAnsi="Times New Roman"/>
          <w:sz w:val="28"/>
          <w:szCs w:val="28"/>
        </w:rPr>
        <w:t xml:space="preserve"> А.С. в судебное заседание не явился, о месте и времени рассмотрения дела извещен надлежаще</w:t>
      </w:r>
      <w:r w:rsidR="007A5871">
        <w:rPr>
          <w:rFonts w:ascii="Times New Roman" w:hAnsi="Times New Roman"/>
          <w:sz w:val="28"/>
          <w:szCs w:val="28"/>
        </w:rPr>
        <w:t>, посредством СМС-извещения,</w:t>
      </w:r>
      <w:r w:rsidRPr="00B45D76">
        <w:rPr>
          <w:rFonts w:ascii="Times New Roman" w:hAnsi="Times New Roman"/>
          <w:sz w:val="28"/>
          <w:szCs w:val="28"/>
        </w:rPr>
        <w:t xml:space="preserve"> и в срок, достаточный для подготовки к рассмотрению дела.</w:t>
      </w:r>
      <w:r w:rsidRPr="00B45D76">
        <w:rPr>
          <w:rFonts w:ascii="Times New Roman" w:hAnsi="Times New Roman"/>
          <w:sz w:val="28"/>
          <w:szCs w:val="28"/>
        </w:rPr>
        <w:t xml:space="preserve"> В протоколе об административном правонарушении заявил ходатайство о рассмотрении дела в его отсутствие.   </w:t>
      </w:r>
    </w:p>
    <w:p w:rsidR="00B45D76" w:rsidRPr="00B45D76" w:rsidP="00B45D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 w:rsidRPr="00B45D76">
        <w:rPr>
          <w:rFonts w:ascii="Times New Roman" w:hAnsi="Times New Roman"/>
          <w:sz w:val="28"/>
          <w:szCs w:val="28"/>
        </w:rPr>
        <w:t>рассмотрения дела либо если такое ходатайство оставлено без удовлетворения.</w:t>
      </w:r>
    </w:p>
    <w:p w:rsidR="00B45D76" w:rsidRPr="00B45D76" w:rsidP="00B45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       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без </w:t>
      </w:r>
      <w:r w:rsidRPr="00B45D76">
        <w:rPr>
          <w:rFonts w:ascii="Times New Roman" w:hAnsi="Times New Roman"/>
          <w:sz w:val="28"/>
          <w:szCs w:val="28"/>
        </w:rPr>
        <w:t>участия</w:t>
      </w:r>
      <w:r w:rsidRPr="00B45D76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B45D76">
        <w:rPr>
          <w:rFonts w:ascii="Times New Roman" w:hAnsi="Times New Roman"/>
          <w:sz w:val="28"/>
          <w:szCs w:val="28"/>
        </w:rPr>
        <w:t>Питкевичуса</w:t>
      </w:r>
      <w:r w:rsidRPr="00B45D76">
        <w:rPr>
          <w:rFonts w:ascii="Times New Roman" w:hAnsi="Times New Roman"/>
          <w:sz w:val="28"/>
          <w:szCs w:val="28"/>
        </w:rPr>
        <w:t xml:space="preserve"> А.С. </w:t>
      </w:r>
    </w:p>
    <w:p w:rsidR="00B45D76" w:rsidRPr="00B45D76" w:rsidP="00B45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        Исследовав письменные материалы дела, проанализировав и оценив представленные доказательства в совокупности, суд приходит к следующему.</w:t>
      </w:r>
      <w:r w:rsidRPr="00B45D76">
        <w:rPr>
          <w:rStyle w:val="BodyTextChar"/>
          <w:rFonts w:ascii="Times New Roman" w:hAnsi="Times New Roman"/>
          <w:sz w:val="28"/>
          <w:szCs w:val="28"/>
        </w:rPr>
        <w:t xml:space="preserve">        </w:t>
      </w:r>
    </w:p>
    <w:p w:rsidR="00B45D76" w:rsidRPr="00B45D76" w:rsidP="00B4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45D76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4" w:history="1">
        <w:r w:rsidRPr="00B45D76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2 статьи 17.3</w:t>
        </w:r>
      </w:hyperlink>
      <w:r w:rsidRPr="00B45D76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B45D76" w:rsidRPr="00B45D76" w:rsidP="00B4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B45D7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2 ст. 17.3</w:t>
        </w:r>
      </w:hyperlink>
      <w:r w:rsidRPr="00B45D76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B45D76" w:rsidRPr="00B45D76" w:rsidP="00B4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B45D76" w:rsidRPr="00B45D76" w:rsidP="00B4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bCs/>
          <w:sz w:val="28"/>
          <w:szCs w:val="28"/>
        </w:rPr>
        <w:t xml:space="preserve">        </w:t>
      </w:r>
      <w:r w:rsidRPr="00B45D76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6" w:history="1">
        <w:r w:rsidRPr="00B45D76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пункту 1 статьи 11</w:t>
        </w:r>
      </w:hyperlink>
      <w:r w:rsidRPr="00B45D76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B45D76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B45D76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B45D76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B45D76" w:rsidRPr="00B45D76" w:rsidP="00B45D76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sz w:val="28"/>
          <w:szCs w:val="28"/>
        </w:rPr>
      </w:pPr>
      <w:r w:rsidRPr="00B45D76">
        <w:rPr>
          <w:rFonts w:ascii="Times New Roman" w:hAnsi="Times New Roman"/>
          <w:bCs/>
          <w:sz w:val="28"/>
          <w:szCs w:val="28"/>
        </w:rPr>
        <w:t xml:space="preserve">        </w:t>
      </w:r>
      <w:r w:rsidRPr="00B45D76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B45D76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B45D76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 1 статьи 14</w:t>
        </w:r>
      </w:hyperlink>
      <w:r w:rsidRPr="00B45D76">
        <w:rPr>
          <w:rFonts w:ascii="Times New Roman" w:hAnsi="Times New Roman"/>
          <w:bCs/>
          <w:sz w:val="28"/>
          <w:szCs w:val="28"/>
        </w:rPr>
        <w:t xml:space="preserve"> Федерального закона N 118-ФЗ).</w:t>
      </w:r>
    </w:p>
    <w:p w:rsidR="00B45D76" w:rsidRPr="00B45D76" w:rsidP="00B4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45D76">
        <w:rPr>
          <w:rFonts w:ascii="Times New Roman" w:hAnsi="Times New Roman"/>
          <w:bCs/>
          <w:sz w:val="28"/>
          <w:szCs w:val="28"/>
        </w:rPr>
        <w:t xml:space="preserve">  </w:t>
      </w:r>
      <w:r w:rsidRPr="00B45D76">
        <w:rPr>
          <w:rFonts w:ascii="Times New Roman" w:hAnsi="Times New Roman"/>
          <w:bCs/>
          <w:sz w:val="28"/>
          <w:szCs w:val="28"/>
        </w:rPr>
        <w:tab/>
        <w:t xml:space="preserve">Порядок поведения граждан, находящихся в помещении и на территории </w:t>
      </w:r>
      <w:r w:rsidRPr="00B45D76">
        <w:rPr>
          <w:rFonts w:ascii="Times New Roman" w:hAnsi="Times New Roman"/>
          <w:sz w:val="28"/>
          <w:szCs w:val="28"/>
        </w:rPr>
        <w:t>судебных участков Первомайского судебного района Республики Крым</w:t>
      </w:r>
      <w:r w:rsidRPr="00B45D76">
        <w:rPr>
          <w:rFonts w:ascii="Times New Roman" w:hAnsi="Times New Roman"/>
          <w:bCs/>
          <w:sz w:val="28"/>
          <w:szCs w:val="28"/>
        </w:rPr>
        <w:t xml:space="preserve"> определяется Правилами пребывания  граждан </w:t>
      </w:r>
      <w:r w:rsidRPr="00B45D76">
        <w:rPr>
          <w:rFonts w:ascii="Times New Roman" w:hAnsi="Times New Roman"/>
          <w:sz w:val="28"/>
          <w:szCs w:val="28"/>
        </w:rPr>
        <w:t>в здании судебного участка Первомайского судебного района Республики Крым</w:t>
      </w:r>
      <w:r w:rsidRPr="00B45D76">
        <w:rPr>
          <w:rFonts w:ascii="Times New Roman" w:hAnsi="Times New Roman"/>
          <w:bCs/>
          <w:sz w:val="28"/>
          <w:szCs w:val="28"/>
        </w:rPr>
        <w:t xml:space="preserve"> (далее Правила),   утвержденными 19.10.2017 года.</w:t>
      </w:r>
    </w:p>
    <w:p w:rsidR="00B45D76" w:rsidRPr="00B45D76" w:rsidP="00B4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45D76">
        <w:rPr>
          <w:rFonts w:ascii="Times New Roman" w:hAnsi="Times New Roman"/>
          <w:bCs/>
          <w:sz w:val="28"/>
          <w:szCs w:val="28"/>
        </w:rPr>
        <w:t xml:space="preserve"> Так согласно п. 2.2 </w:t>
      </w:r>
      <w:r w:rsidRPr="00B45D76">
        <w:rPr>
          <w:rFonts w:ascii="Times New Roman" w:hAnsi="Times New Roman"/>
          <w:bCs/>
          <w:sz w:val="28"/>
          <w:szCs w:val="28"/>
        </w:rPr>
        <w:t>Правил</w:t>
      </w:r>
      <w:r w:rsidRPr="00B45D76">
        <w:rPr>
          <w:rFonts w:ascii="Times New Roman" w:hAnsi="Times New Roman"/>
          <w:bCs/>
          <w:sz w:val="28"/>
          <w:szCs w:val="28"/>
        </w:rPr>
        <w:t xml:space="preserve"> посетители судебных участков обязаны:</w:t>
      </w:r>
    </w:p>
    <w:p w:rsidR="00B45D76" w:rsidRPr="00B45D76" w:rsidP="00B4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45D76"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B45D76" w:rsidRPr="00B45D76" w:rsidP="00B4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45D76">
        <w:rPr>
          <w:rFonts w:ascii="Times New Roman" w:hAnsi="Times New Roman"/>
          <w:bCs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B45D76" w:rsidRPr="00B45D76" w:rsidP="00B4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45D76">
        <w:rPr>
          <w:rFonts w:ascii="Times New Roman" w:hAnsi="Times New Roman"/>
          <w:bCs/>
          <w:sz w:val="28"/>
          <w:szCs w:val="28"/>
        </w:rPr>
        <w:t xml:space="preserve">- не допускать проявлений неуважительного отношения к судьям, работникам аппарата судебных участков, судебным приставам по ОУПДС  и другим посетителям. </w:t>
      </w:r>
    </w:p>
    <w:p w:rsidR="00B45D76" w:rsidRPr="00B45D76" w:rsidP="00B4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45D76">
        <w:rPr>
          <w:rFonts w:ascii="Times New Roman" w:hAnsi="Times New Roman"/>
          <w:bCs/>
          <w:sz w:val="28"/>
          <w:szCs w:val="28"/>
        </w:rPr>
        <w:t xml:space="preserve">Согласно п. 3.1, 3.2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B45D76" w:rsidRPr="00B45D76" w:rsidP="00B4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         Вина лица, привлекаемого к административной ответственности, подтверждается письменными </w:t>
      </w:r>
      <w:r w:rsidR="007A5871">
        <w:rPr>
          <w:rFonts w:ascii="Times New Roman" w:hAnsi="Times New Roman"/>
          <w:sz w:val="28"/>
          <w:szCs w:val="28"/>
        </w:rPr>
        <w:t>доказательствами</w:t>
      </w:r>
      <w:r w:rsidRPr="00B45D76">
        <w:rPr>
          <w:rFonts w:ascii="Times New Roman" w:hAnsi="Times New Roman"/>
          <w:sz w:val="28"/>
          <w:szCs w:val="28"/>
        </w:rPr>
        <w:t xml:space="preserve">, исследованными в судебном заседании: протоколом об административном правонарушении № </w:t>
      </w:r>
      <w:r w:rsidR="008A7114">
        <w:rPr>
          <w:rFonts w:ascii="Times New Roman" w:hAnsi="Times New Roman"/>
          <w:sz w:val="28"/>
          <w:szCs w:val="28"/>
        </w:rPr>
        <w:t>…</w:t>
      </w:r>
      <w:r w:rsidRPr="00B45D7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Pr="00B45D76">
        <w:rPr>
          <w:rFonts w:ascii="Times New Roman" w:hAnsi="Times New Roman"/>
          <w:sz w:val="28"/>
          <w:szCs w:val="28"/>
        </w:rPr>
        <w:t>7.0</w:t>
      </w:r>
      <w:r>
        <w:rPr>
          <w:rFonts w:ascii="Times New Roman" w:hAnsi="Times New Roman"/>
          <w:sz w:val="28"/>
          <w:szCs w:val="28"/>
        </w:rPr>
        <w:t>3</w:t>
      </w:r>
      <w:r w:rsidRPr="00B45D7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45D76">
        <w:rPr>
          <w:rFonts w:ascii="Times New Roman" w:hAnsi="Times New Roman"/>
          <w:sz w:val="28"/>
          <w:szCs w:val="28"/>
        </w:rPr>
        <w:t xml:space="preserve"> года, копия протокола получена </w:t>
      </w:r>
      <w:r w:rsidRPr="00B45D76">
        <w:rPr>
          <w:rFonts w:ascii="Times New Roman" w:hAnsi="Times New Roman"/>
          <w:sz w:val="28"/>
          <w:szCs w:val="28"/>
        </w:rPr>
        <w:t>Питкевичусом</w:t>
      </w:r>
      <w:r w:rsidRPr="00B45D76">
        <w:rPr>
          <w:rFonts w:ascii="Times New Roman" w:hAnsi="Times New Roman"/>
          <w:sz w:val="28"/>
          <w:szCs w:val="28"/>
        </w:rPr>
        <w:t xml:space="preserve"> А.С.</w:t>
      </w:r>
      <w:r w:rsidR="007A5871">
        <w:rPr>
          <w:rFonts w:ascii="Times New Roman" w:hAnsi="Times New Roman"/>
          <w:sz w:val="28"/>
          <w:szCs w:val="28"/>
        </w:rPr>
        <w:t>, в протоколе собственноручно указал, что признает вину, более такого не повторится</w:t>
      </w:r>
      <w:r w:rsidRPr="00B45D76">
        <w:rPr>
          <w:rFonts w:ascii="Times New Roman" w:hAnsi="Times New Roman"/>
          <w:sz w:val="28"/>
          <w:szCs w:val="28"/>
        </w:rPr>
        <w:t>; актом обнаружения административного правонарушения</w:t>
      </w:r>
      <w:r>
        <w:rPr>
          <w:rFonts w:ascii="Times New Roman" w:hAnsi="Times New Roman"/>
          <w:sz w:val="28"/>
          <w:szCs w:val="28"/>
        </w:rPr>
        <w:t xml:space="preserve"> от 17.03.2022 года</w:t>
      </w:r>
      <w:r w:rsidRPr="00B45D76">
        <w:rPr>
          <w:rFonts w:ascii="Times New Roman" w:hAnsi="Times New Roman"/>
          <w:sz w:val="28"/>
          <w:szCs w:val="28"/>
        </w:rPr>
        <w:t>; правилами пребывания граждан в здании судебного участка № 66 мировых судей Первомайского судебного района Республики Крым, утвержденными 19.10.2017 года.</w:t>
      </w:r>
    </w:p>
    <w:p w:rsidR="00B45D76" w:rsidRPr="00B45D76" w:rsidP="00B45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правонарушения, и приходит к выводу о том, что в действиях </w:t>
      </w:r>
      <w:r w:rsidRPr="00B45D76">
        <w:rPr>
          <w:rFonts w:ascii="Times New Roman" w:hAnsi="Times New Roman"/>
          <w:sz w:val="28"/>
          <w:szCs w:val="28"/>
        </w:rPr>
        <w:t>Питкевичуса</w:t>
      </w:r>
      <w:r w:rsidRPr="00B45D76">
        <w:rPr>
          <w:rFonts w:ascii="Times New Roman" w:hAnsi="Times New Roman"/>
          <w:sz w:val="28"/>
          <w:szCs w:val="28"/>
        </w:rPr>
        <w:t xml:space="preserve"> А.С. содержится состав административного правонарушения, предусмотренного ч.2 ст.17.3 КоАП РФ - неисполнение законного распоряжения судебного</w:t>
      </w:r>
      <w:r w:rsidRPr="00B45D76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B45D76" w:rsidRPr="00B45D76" w:rsidP="00B45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>Законность требований судебных приставов по обеспечению установленного порядка деятельности судов о</w:t>
      </w:r>
      <w:r w:rsidR="007A5871">
        <w:rPr>
          <w:rFonts w:ascii="Times New Roman" w:hAnsi="Times New Roman"/>
          <w:sz w:val="28"/>
          <w:szCs w:val="28"/>
        </w:rPr>
        <w:t xml:space="preserve"> прекращении </w:t>
      </w:r>
      <w:r w:rsidR="007A5871">
        <w:rPr>
          <w:rFonts w:ascii="Times New Roman" w:hAnsi="Times New Roman"/>
          <w:sz w:val="28"/>
          <w:szCs w:val="28"/>
        </w:rPr>
        <w:t>Питкевичусом</w:t>
      </w:r>
      <w:r w:rsidR="007A5871">
        <w:rPr>
          <w:rFonts w:ascii="Times New Roman" w:hAnsi="Times New Roman"/>
          <w:sz w:val="28"/>
          <w:szCs w:val="28"/>
        </w:rPr>
        <w:t xml:space="preserve"> А.С. </w:t>
      </w:r>
      <w:r w:rsidRPr="00B45D76">
        <w:rPr>
          <w:rFonts w:ascii="Times New Roman" w:hAnsi="Times New Roman"/>
          <w:sz w:val="28"/>
          <w:szCs w:val="28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B45D76">
        <w:rPr>
          <w:rFonts w:ascii="Times New Roman" w:hAnsi="Times New Roman"/>
          <w:sz w:val="28"/>
          <w:szCs w:val="28"/>
        </w:rPr>
        <w:t>Питкевичуса</w:t>
      </w:r>
      <w:r w:rsidRPr="00B45D76">
        <w:rPr>
          <w:rFonts w:ascii="Times New Roman" w:hAnsi="Times New Roman"/>
          <w:sz w:val="28"/>
          <w:szCs w:val="28"/>
        </w:rPr>
        <w:t xml:space="preserve"> А.С. носили умышленный характер, свидетельствует тот факт, что</w:t>
      </w:r>
      <w:r w:rsidRPr="00B45D76">
        <w:rPr>
          <w:sz w:val="28"/>
          <w:szCs w:val="28"/>
        </w:rPr>
        <w:t xml:space="preserve"> </w:t>
      </w:r>
      <w:r w:rsidRPr="00B45D76">
        <w:rPr>
          <w:rFonts w:ascii="Times New Roman" w:hAnsi="Times New Roman"/>
          <w:sz w:val="28"/>
          <w:szCs w:val="28"/>
        </w:rPr>
        <w:t>Питкевичус</w:t>
      </w:r>
      <w:r w:rsidRPr="00B45D76">
        <w:rPr>
          <w:rFonts w:ascii="Times New Roman" w:hAnsi="Times New Roman"/>
          <w:sz w:val="28"/>
          <w:szCs w:val="28"/>
        </w:rPr>
        <w:t xml:space="preserve"> А.С.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A36440" w:rsidRPr="00A36440" w:rsidP="00A3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440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B45D76">
        <w:rPr>
          <w:rFonts w:ascii="Times New Roman" w:hAnsi="Times New Roman"/>
          <w:sz w:val="28"/>
          <w:szCs w:val="28"/>
        </w:rPr>
        <w:t>Питкевичуса</w:t>
      </w:r>
      <w:r w:rsidRPr="00B45D76">
        <w:rPr>
          <w:rFonts w:ascii="Times New Roman" w:hAnsi="Times New Roman"/>
          <w:sz w:val="28"/>
          <w:szCs w:val="28"/>
        </w:rPr>
        <w:t xml:space="preserve"> А.С</w:t>
      </w:r>
      <w:r w:rsidRPr="00A36440">
        <w:rPr>
          <w:rFonts w:ascii="Times New Roman" w:hAnsi="Times New Roman"/>
          <w:sz w:val="28"/>
          <w:szCs w:val="28"/>
        </w:rPr>
        <w:t xml:space="preserve">., мировой судья  признает признание </w:t>
      </w:r>
      <w:r w:rsidR="007A5871">
        <w:rPr>
          <w:rFonts w:ascii="Times New Roman" w:hAnsi="Times New Roman"/>
          <w:sz w:val="28"/>
          <w:szCs w:val="28"/>
        </w:rPr>
        <w:t xml:space="preserve">им </w:t>
      </w:r>
      <w:r w:rsidRPr="00A36440">
        <w:rPr>
          <w:rFonts w:ascii="Times New Roman" w:hAnsi="Times New Roman"/>
          <w:sz w:val="28"/>
          <w:szCs w:val="28"/>
        </w:rPr>
        <w:t>вины.</w:t>
      </w:r>
    </w:p>
    <w:p w:rsidR="00A36440" w:rsidP="00A364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6440">
        <w:rPr>
          <w:rFonts w:ascii="Times New Roman" w:hAnsi="Times New Roman"/>
          <w:sz w:val="28"/>
          <w:szCs w:val="28"/>
        </w:rPr>
        <w:t xml:space="preserve">Обстоятельством, отягчающим административную ответственность </w:t>
      </w:r>
      <w:r w:rsidRPr="00B45D76">
        <w:rPr>
          <w:rFonts w:ascii="Times New Roman" w:hAnsi="Times New Roman"/>
          <w:sz w:val="28"/>
          <w:szCs w:val="28"/>
        </w:rPr>
        <w:t>Питкевичуса</w:t>
      </w:r>
      <w:r w:rsidRPr="00B45D76">
        <w:rPr>
          <w:rFonts w:ascii="Times New Roman" w:hAnsi="Times New Roman"/>
          <w:sz w:val="28"/>
          <w:szCs w:val="28"/>
        </w:rPr>
        <w:t xml:space="preserve"> А.С</w:t>
      </w:r>
      <w:r w:rsidRPr="00A36440">
        <w:rPr>
          <w:rFonts w:ascii="Times New Roman" w:hAnsi="Times New Roman"/>
          <w:sz w:val="28"/>
          <w:szCs w:val="28"/>
        </w:rPr>
        <w:t xml:space="preserve">., мировой судья признает повторное совершение </w:t>
      </w:r>
      <w:r w:rsidRPr="00A36440">
        <w:rPr>
          <w:rFonts w:ascii="Times New Roman" w:hAnsi="Times New Roman"/>
          <w:sz w:val="28"/>
          <w:szCs w:val="28"/>
        </w:rPr>
        <w:t>однородного административного правонарушения – постановлениями от 1</w:t>
      </w:r>
      <w:r>
        <w:rPr>
          <w:rFonts w:ascii="Times New Roman" w:hAnsi="Times New Roman"/>
          <w:sz w:val="28"/>
          <w:szCs w:val="28"/>
        </w:rPr>
        <w:t>5</w:t>
      </w:r>
      <w:r w:rsidRPr="00A364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A36440">
        <w:rPr>
          <w:rFonts w:ascii="Times New Roman" w:hAnsi="Times New Roman"/>
          <w:sz w:val="28"/>
          <w:szCs w:val="28"/>
        </w:rPr>
        <w:t xml:space="preserve">.2021 года, вступившими в законную силу, </w:t>
      </w:r>
      <w:r w:rsidRPr="00B45D76">
        <w:rPr>
          <w:rFonts w:ascii="Times New Roman" w:hAnsi="Times New Roman"/>
          <w:sz w:val="28"/>
          <w:szCs w:val="28"/>
        </w:rPr>
        <w:t>Питкевичус</w:t>
      </w:r>
      <w:r w:rsidRPr="00B45D76">
        <w:rPr>
          <w:rFonts w:ascii="Times New Roman" w:hAnsi="Times New Roman"/>
          <w:sz w:val="28"/>
          <w:szCs w:val="28"/>
        </w:rPr>
        <w:t xml:space="preserve"> А.С</w:t>
      </w:r>
      <w:r w:rsidRPr="00A36440">
        <w:rPr>
          <w:rFonts w:ascii="Times New Roman" w:hAnsi="Times New Roman"/>
          <w:sz w:val="28"/>
          <w:szCs w:val="28"/>
        </w:rPr>
        <w:t xml:space="preserve">. был привлечен к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ч. 2 </w:t>
      </w:r>
      <w:r w:rsidRPr="00A36440">
        <w:rPr>
          <w:rFonts w:ascii="Times New Roman" w:hAnsi="Times New Roman"/>
          <w:sz w:val="28"/>
          <w:szCs w:val="28"/>
        </w:rPr>
        <w:t>ст. 17.</w:t>
      </w:r>
      <w:r>
        <w:rPr>
          <w:rFonts w:ascii="Times New Roman" w:hAnsi="Times New Roman"/>
          <w:sz w:val="28"/>
          <w:szCs w:val="28"/>
        </w:rPr>
        <w:t>3</w:t>
      </w:r>
      <w:r w:rsidRPr="00A36440">
        <w:rPr>
          <w:rFonts w:ascii="Times New Roman" w:hAnsi="Times New Roman"/>
          <w:sz w:val="28"/>
          <w:szCs w:val="28"/>
        </w:rPr>
        <w:t xml:space="preserve"> КоАП РФ.  </w:t>
      </w:r>
    </w:p>
    <w:p w:rsidR="00A36440" w:rsidP="00B45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6440"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B45D76">
        <w:rPr>
          <w:rFonts w:ascii="Times New Roman" w:hAnsi="Times New Roman"/>
          <w:sz w:val="28"/>
          <w:szCs w:val="28"/>
        </w:rPr>
        <w:t>Питкевичуса</w:t>
      </w:r>
      <w:r w:rsidRPr="00B45D76">
        <w:rPr>
          <w:rFonts w:ascii="Times New Roman" w:hAnsi="Times New Roman"/>
          <w:sz w:val="28"/>
          <w:szCs w:val="28"/>
        </w:rPr>
        <w:t xml:space="preserve"> А.С</w:t>
      </w:r>
      <w:r w:rsidRPr="00A36440">
        <w:rPr>
          <w:rFonts w:ascii="Times New Roman" w:hAnsi="Times New Roman"/>
          <w:sz w:val="28"/>
          <w:szCs w:val="28"/>
        </w:rPr>
        <w:t>., наличие обстоятельств, смягчающих и отягчающих административную ответственность.</w:t>
      </w:r>
    </w:p>
    <w:p w:rsidR="00A36440" w:rsidP="00B45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6440">
        <w:rPr>
          <w:rFonts w:ascii="Times New Roman" w:hAnsi="Times New Roman"/>
          <w:sz w:val="28"/>
          <w:szCs w:val="28"/>
        </w:rPr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B45D76" w:rsidRPr="00B45D76" w:rsidP="00B45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B45D76" w:rsidRPr="00B45D76" w:rsidP="00B45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B45D76" w:rsidRPr="00B45D76" w:rsidP="00B45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Признать </w:t>
      </w:r>
      <w:r w:rsidRPr="00B45D76">
        <w:rPr>
          <w:rFonts w:ascii="Times New Roman" w:hAnsi="Times New Roman"/>
          <w:b/>
          <w:sz w:val="28"/>
          <w:szCs w:val="28"/>
        </w:rPr>
        <w:t>Питкевичуса</w:t>
      </w:r>
      <w:r w:rsidRPr="00B45D76">
        <w:rPr>
          <w:rFonts w:ascii="Times New Roman" w:hAnsi="Times New Roman"/>
          <w:b/>
          <w:sz w:val="28"/>
          <w:szCs w:val="28"/>
        </w:rPr>
        <w:t xml:space="preserve"> А</w:t>
      </w:r>
      <w:r w:rsidR="008A7114">
        <w:rPr>
          <w:rFonts w:ascii="Times New Roman" w:hAnsi="Times New Roman"/>
          <w:b/>
          <w:sz w:val="28"/>
          <w:szCs w:val="28"/>
        </w:rPr>
        <w:t>.</w:t>
      </w:r>
      <w:r w:rsidRPr="00B45D76">
        <w:rPr>
          <w:rFonts w:ascii="Times New Roman" w:hAnsi="Times New Roman"/>
          <w:b/>
          <w:sz w:val="28"/>
          <w:szCs w:val="28"/>
        </w:rPr>
        <w:t>С</w:t>
      </w:r>
      <w:r w:rsidR="008A7114">
        <w:rPr>
          <w:rFonts w:ascii="Times New Roman" w:hAnsi="Times New Roman"/>
          <w:b/>
          <w:sz w:val="28"/>
          <w:szCs w:val="28"/>
        </w:rPr>
        <w:t>.</w:t>
      </w:r>
      <w:r w:rsidRPr="00B45D76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</w:t>
      </w:r>
      <w:r w:rsidR="007A5871">
        <w:rPr>
          <w:rFonts w:ascii="Times New Roman" w:hAnsi="Times New Roman"/>
          <w:sz w:val="28"/>
          <w:szCs w:val="28"/>
        </w:rPr>
        <w:t>нистративного штрафа в размере 6</w:t>
      </w:r>
      <w:r w:rsidRPr="00B45D76">
        <w:rPr>
          <w:rFonts w:ascii="Times New Roman" w:hAnsi="Times New Roman"/>
          <w:sz w:val="28"/>
          <w:szCs w:val="28"/>
        </w:rPr>
        <w:t>00 (</w:t>
      </w:r>
      <w:r w:rsidR="007A5871">
        <w:rPr>
          <w:rFonts w:ascii="Times New Roman" w:hAnsi="Times New Roman"/>
          <w:sz w:val="28"/>
          <w:szCs w:val="28"/>
        </w:rPr>
        <w:t>шестьсот</w:t>
      </w:r>
      <w:r w:rsidRPr="00B45D76">
        <w:rPr>
          <w:rFonts w:ascii="Times New Roman" w:hAnsi="Times New Roman"/>
          <w:sz w:val="28"/>
          <w:szCs w:val="28"/>
        </w:rPr>
        <w:t>) рублей.</w:t>
      </w:r>
    </w:p>
    <w:p w:rsidR="00B45D76" w:rsidRPr="00B45D76" w:rsidP="00B45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35635000, УИН </w:t>
      </w:r>
      <w:r w:rsidRPr="00EA3102" w:rsidR="00EA3102">
        <w:rPr>
          <w:rFonts w:ascii="Times New Roman" w:hAnsi="Times New Roman"/>
          <w:sz w:val="28"/>
          <w:szCs w:val="28"/>
        </w:rPr>
        <w:t>0410760300665000792217139</w:t>
      </w:r>
      <w:r w:rsidRPr="00B45D76">
        <w:rPr>
          <w:rFonts w:ascii="Times New Roman" w:hAnsi="Times New Roman"/>
          <w:sz w:val="28"/>
          <w:szCs w:val="28"/>
        </w:rPr>
        <w:t xml:space="preserve">. </w:t>
      </w:r>
    </w:p>
    <w:p w:rsidR="00B45D76" w:rsidRPr="00B45D76" w:rsidP="00B45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B45D76">
        <w:rPr>
          <w:rFonts w:ascii="Times New Roman" w:hAnsi="Times New Roman"/>
          <w:sz w:val="28"/>
          <w:szCs w:val="28"/>
        </w:rPr>
        <w:tab/>
      </w:r>
    </w:p>
    <w:p w:rsidR="00B45D76" w:rsidRPr="00B45D76" w:rsidP="00B45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45D76">
        <w:rPr>
          <w:rFonts w:ascii="Times New Roman" w:hAnsi="Times New Roman"/>
          <w:sz w:val="28"/>
          <w:szCs w:val="28"/>
        </w:rPr>
        <w:t>вынесшим</w:t>
      </w:r>
      <w:r w:rsidRPr="00B45D76">
        <w:rPr>
          <w:rFonts w:ascii="Times New Roman" w:hAnsi="Times New Roman"/>
          <w:sz w:val="28"/>
          <w:szCs w:val="28"/>
        </w:rPr>
        <w:t xml:space="preserve"> постановление.          </w:t>
      </w:r>
    </w:p>
    <w:p w:rsidR="00B45D76" w:rsidRPr="00B45D76" w:rsidP="00B45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B45D76" w:rsidRPr="00B45D76" w:rsidP="00B45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B45D76" w:rsidRPr="00B45D76" w:rsidP="00B45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5D76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</w:t>
      </w:r>
      <w:r w:rsidRPr="00B45D76">
        <w:rPr>
          <w:rFonts w:ascii="Times New Roman" w:hAnsi="Times New Roman"/>
          <w:sz w:val="28"/>
          <w:szCs w:val="28"/>
        </w:rPr>
        <w:t>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7F1253" w:rsidRPr="00B45D76" w:rsidP="008A7114">
      <w:pPr>
        <w:spacing w:after="0" w:line="240" w:lineRule="auto"/>
        <w:rPr>
          <w:sz w:val="28"/>
          <w:szCs w:val="28"/>
        </w:rPr>
      </w:pPr>
      <w:r w:rsidRPr="00B45D76">
        <w:rPr>
          <w:rFonts w:ascii="Times New Roman" w:hAnsi="Times New Roman"/>
          <w:color w:val="000000"/>
          <w:sz w:val="28"/>
          <w:szCs w:val="28"/>
        </w:rPr>
        <w:t xml:space="preserve">               Мировой судья</w:t>
      </w:r>
    </w:p>
    <w:p w:rsidR="008B6E21" w:rsidRPr="00B45D76" w:rsidP="007F1253">
      <w:pPr>
        <w:rPr>
          <w:sz w:val="28"/>
          <w:szCs w:val="28"/>
        </w:rPr>
      </w:pPr>
    </w:p>
    <w:sectPr w:rsidSect="00B45D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045EF"/>
    <w:rsid w:val="00175E0E"/>
    <w:rsid w:val="001A6A05"/>
    <w:rsid w:val="00230193"/>
    <w:rsid w:val="003C0336"/>
    <w:rsid w:val="004A5C76"/>
    <w:rsid w:val="004F7CE3"/>
    <w:rsid w:val="005030AA"/>
    <w:rsid w:val="0056570C"/>
    <w:rsid w:val="00577C62"/>
    <w:rsid w:val="005B50B9"/>
    <w:rsid w:val="005B69F4"/>
    <w:rsid w:val="005E2C04"/>
    <w:rsid w:val="00683C17"/>
    <w:rsid w:val="00696DFF"/>
    <w:rsid w:val="006C3728"/>
    <w:rsid w:val="0075213D"/>
    <w:rsid w:val="007743B7"/>
    <w:rsid w:val="007A5871"/>
    <w:rsid w:val="007D62FB"/>
    <w:rsid w:val="007E398E"/>
    <w:rsid w:val="007F1253"/>
    <w:rsid w:val="00845A20"/>
    <w:rsid w:val="008A7114"/>
    <w:rsid w:val="008B6E21"/>
    <w:rsid w:val="008C0B73"/>
    <w:rsid w:val="009F3746"/>
    <w:rsid w:val="00A36440"/>
    <w:rsid w:val="00AD4D9B"/>
    <w:rsid w:val="00B45D76"/>
    <w:rsid w:val="00C210D6"/>
    <w:rsid w:val="00C21763"/>
    <w:rsid w:val="00D47DB6"/>
    <w:rsid w:val="00D517A1"/>
    <w:rsid w:val="00E708F1"/>
    <w:rsid w:val="00EA3102"/>
    <w:rsid w:val="00F05EF2"/>
    <w:rsid w:val="00F85D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7F1253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7F125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9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