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E8344E" w:rsidP="00E8344E">
      <w:pPr>
        <w:ind w:left="4320" w:firstLine="720"/>
        <w:jc w:val="both"/>
        <w:rPr>
          <w:sz w:val="28"/>
          <w:szCs w:val="28"/>
        </w:rPr>
      </w:pPr>
      <w:r w:rsidRPr="00E8344E">
        <w:rPr>
          <w:sz w:val="28"/>
          <w:szCs w:val="28"/>
        </w:rPr>
        <w:t>Дело № 5-66-96/2017</w:t>
      </w:r>
    </w:p>
    <w:p w:rsidR="00A77B3E" w:rsidRPr="00E8344E" w:rsidP="00E8344E">
      <w:pPr>
        <w:jc w:val="center"/>
        <w:rPr>
          <w:sz w:val="28"/>
          <w:szCs w:val="28"/>
        </w:rPr>
      </w:pPr>
      <w:r w:rsidRPr="00E8344E">
        <w:rPr>
          <w:sz w:val="28"/>
          <w:szCs w:val="28"/>
        </w:rPr>
        <w:t>ПОСТАНОВЛЕНИЕ</w:t>
      </w:r>
    </w:p>
    <w:p w:rsidR="00A77B3E" w:rsidRPr="00E8344E" w:rsidP="00E8344E">
      <w:pPr>
        <w:jc w:val="center"/>
        <w:rPr>
          <w:sz w:val="28"/>
          <w:szCs w:val="28"/>
        </w:rPr>
      </w:pPr>
      <w:r w:rsidRPr="00E8344E">
        <w:rPr>
          <w:sz w:val="28"/>
          <w:szCs w:val="28"/>
        </w:rPr>
        <w:t>по делу об административном правонарушении</w:t>
      </w:r>
    </w:p>
    <w:p w:rsidR="00A77B3E" w:rsidRPr="00E8344E" w:rsidP="00E8344E">
      <w:pPr>
        <w:jc w:val="both"/>
        <w:rPr>
          <w:sz w:val="28"/>
          <w:szCs w:val="28"/>
        </w:rPr>
      </w:pPr>
    </w:p>
    <w:p w:rsidR="00A77B3E" w:rsidRPr="00E8344E" w:rsidP="00E8344E">
      <w:pPr>
        <w:jc w:val="both"/>
        <w:rPr>
          <w:sz w:val="28"/>
          <w:szCs w:val="28"/>
        </w:rPr>
      </w:pPr>
      <w:r w:rsidRPr="00E8344E">
        <w:rPr>
          <w:sz w:val="28"/>
          <w:szCs w:val="28"/>
        </w:rPr>
        <w:t xml:space="preserve">        26 мая 2017 года                          </w:t>
      </w:r>
      <w:r>
        <w:rPr>
          <w:sz w:val="28"/>
          <w:szCs w:val="28"/>
        </w:rPr>
        <w:t xml:space="preserve">                        </w:t>
      </w:r>
      <w:r w:rsidRPr="00E8344E">
        <w:rPr>
          <w:sz w:val="28"/>
          <w:szCs w:val="28"/>
        </w:rPr>
        <w:t xml:space="preserve"> </w:t>
      </w:r>
      <w:r w:rsidRPr="00E8344E">
        <w:rPr>
          <w:sz w:val="28"/>
          <w:szCs w:val="28"/>
        </w:rPr>
        <w:t>пгт</w:t>
      </w:r>
      <w:r w:rsidRPr="00E8344E">
        <w:rPr>
          <w:sz w:val="28"/>
          <w:szCs w:val="28"/>
        </w:rPr>
        <w:t>. Первомайское</w:t>
      </w:r>
    </w:p>
    <w:p w:rsidR="00A77B3E" w:rsidRPr="00E8344E" w:rsidP="00E8344E">
      <w:pPr>
        <w:jc w:val="both"/>
        <w:rPr>
          <w:sz w:val="28"/>
          <w:szCs w:val="28"/>
        </w:rPr>
      </w:pPr>
      <w:r w:rsidRPr="00E8344E">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E8344E">
        <w:rPr>
          <w:sz w:val="28"/>
          <w:szCs w:val="28"/>
        </w:rPr>
        <w:t>Йова</w:t>
      </w:r>
      <w:r w:rsidRPr="00E8344E">
        <w:rPr>
          <w:sz w:val="28"/>
          <w:szCs w:val="28"/>
        </w:rPr>
        <w:t xml:space="preserve"> Е.В., в зале судебного участка, расположенного по адресу: Республика Крым, Первомайский район, </w:t>
      </w:r>
      <w:r w:rsidRPr="00E8344E">
        <w:rPr>
          <w:sz w:val="28"/>
          <w:szCs w:val="28"/>
        </w:rPr>
        <w:t>пгт</w:t>
      </w:r>
      <w:r w:rsidRPr="00E8344E">
        <w:rPr>
          <w:sz w:val="28"/>
          <w:szCs w:val="28"/>
        </w:rPr>
        <w:t xml:space="preserve">. </w:t>
      </w:r>
      <w:r w:rsidRPr="00E8344E">
        <w:rPr>
          <w:sz w:val="28"/>
          <w:szCs w:val="28"/>
        </w:rPr>
        <w:t>Первомайское</w:t>
      </w:r>
      <w:r w:rsidRPr="00E8344E">
        <w:rPr>
          <w:sz w:val="28"/>
          <w:szCs w:val="28"/>
        </w:rPr>
        <w:t>, ул. Октябр</w:t>
      </w:r>
      <w:r w:rsidRPr="00E8344E">
        <w:rPr>
          <w:sz w:val="28"/>
          <w:szCs w:val="28"/>
        </w:rPr>
        <w:t xml:space="preserve">ьская, 116Б, 296300, рассмотрев поступивший из ОМВД России по Первомайскому району материал в отношении Никифорова И.А., паспортные данные, гражданина ..., зарегистрированного и проживающего по адресу: адрес,   </w:t>
      </w:r>
    </w:p>
    <w:p w:rsidR="00A77B3E" w:rsidRPr="00E8344E" w:rsidP="00E8344E">
      <w:pPr>
        <w:jc w:val="both"/>
        <w:rPr>
          <w:sz w:val="28"/>
          <w:szCs w:val="28"/>
        </w:rPr>
      </w:pPr>
      <w:r w:rsidRPr="00E8344E">
        <w:rPr>
          <w:sz w:val="28"/>
          <w:szCs w:val="28"/>
        </w:rPr>
        <w:t>о совершении правонарушения, предусмотренног</w:t>
      </w:r>
      <w:r w:rsidRPr="00E8344E">
        <w:rPr>
          <w:sz w:val="28"/>
          <w:szCs w:val="28"/>
        </w:rPr>
        <w:t xml:space="preserve">о ч.1 ст. 19.24 КоАП РФ, </w:t>
      </w:r>
    </w:p>
    <w:p w:rsidR="00A77B3E" w:rsidRPr="00E8344E" w:rsidP="00E8344E">
      <w:pPr>
        <w:jc w:val="both"/>
        <w:rPr>
          <w:sz w:val="28"/>
          <w:szCs w:val="28"/>
        </w:rPr>
      </w:pPr>
    </w:p>
    <w:p w:rsidR="00A77B3E" w:rsidRPr="00E8344E" w:rsidP="00E8344E">
      <w:pPr>
        <w:jc w:val="both"/>
        <w:rPr>
          <w:sz w:val="28"/>
          <w:szCs w:val="28"/>
        </w:rPr>
      </w:pPr>
      <w:r w:rsidRPr="00E8344E">
        <w:rPr>
          <w:sz w:val="28"/>
          <w:szCs w:val="28"/>
        </w:rPr>
        <w:t xml:space="preserve">                                                УСТАНОВИЛ:</w:t>
      </w:r>
    </w:p>
    <w:p w:rsidR="00A77B3E" w:rsidRPr="00E8344E" w:rsidP="00E8344E">
      <w:pPr>
        <w:jc w:val="both"/>
        <w:rPr>
          <w:sz w:val="28"/>
          <w:szCs w:val="28"/>
        </w:rPr>
      </w:pPr>
    </w:p>
    <w:p w:rsidR="00A77B3E" w:rsidRPr="00E8344E" w:rsidP="00E8344E">
      <w:pPr>
        <w:jc w:val="both"/>
        <w:rPr>
          <w:sz w:val="28"/>
          <w:szCs w:val="28"/>
        </w:rPr>
      </w:pPr>
      <w:r w:rsidRPr="00E8344E">
        <w:rPr>
          <w:sz w:val="28"/>
          <w:szCs w:val="28"/>
        </w:rPr>
        <w:t xml:space="preserve">          Никифоров И.А. допустил несоблюдение ограничения, установленного ему решением Первомайского районного суда Республики Крым от 22.06.2016 года, а именно: пребыв</w:t>
      </w:r>
      <w:r w:rsidRPr="00E8344E">
        <w:rPr>
          <w:sz w:val="28"/>
          <w:szCs w:val="28"/>
        </w:rPr>
        <w:t>ание вне жилого помещения, являющегося местом жительства либо пребывания с 22 час</w:t>
      </w:r>
      <w:r w:rsidRPr="00E8344E">
        <w:rPr>
          <w:sz w:val="28"/>
          <w:szCs w:val="28"/>
        </w:rPr>
        <w:t>.</w:t>
      </w:r>
      <w:r w:rsidRPr="00E8344E">
        <w:rPr>
          <w:sz w:val="28"/>
          <w:szCs w:val="28"/>
        </w:rPr>
        <w:t xml:space="preserve"> </w:t>
      </w:r>
      <w:r w:rsidRPr="00E8344E">
        <w:rPr>
          <w:sz w:val="28"/>
          <w:szCs w:val="28"/>
        </w:rPr>
        <w:t>д</w:t>
      </w:r>
      <w:r w:rsidRPr="00E8344E">
        <w:rPr>
          <w:sz w:val="28"/>
          <w:szCs w:val="28"/>
        </w:rPr>
        <w:t xml:space="preserve">о 06.00 час. следующего дня. </w:t>
      </w:r>
    </w:p>
    <w:p w:rsidR="00A77B3E" w:rsidRPr="00E8344E" w:rsidP="00E8344E">
      <w:pPr>
        <w:ind w:firstLine="720"/>
        <w:jc w:val="both"/>
        <w:rPr>
          <w:sz w:val="28"/>
          <w:szCs w:val="28"/>
        </w:rPr>
      </w:pPr>
      <w:r w:rsidRPr="00E8344E">
        <w:rPr>
          <w:sz w:val="28"/>
          <w:szCs w:val="28"/>
        </w:rPr>
        <w:t>15.04.2017 года в 23 часа 15 мин. Никифоров И.А. находился вне места своего жительства без разрешения ОМВД России по Первомайскому району.</w:t>
      </w:r>
    </w:p>
    <w:p w:rsidR="00A77B3E" w:rsidRPr="00E8344E" w:rsidP="00E8344E">
      <w:pPr>
        <w:jc w:val="both"/>
        <w:rPr>
          <w:sz w:val="28"/>
          <w:szCs w:val="28"/>
        </w:rPr>
      </w:pPr>
      <w:r w:rsidRPr="00E8344E">
        <w:rPr>
          <w:sz w:val="28"/>
          <w:szCs w:val="28"/>
        </w:rPr>
        <w:t xml:space="preserve">   </w:t>
      </w:r>
      <w:r w:rsidRPr="00E8344E">
        <w:rPr>
          <w:sz w:val="28"/>
          <w:szCs w:val="28"/>
        </w:rPr>
        <w:t xml:space="preserve">       В судебном заседании Никифоров И.А.,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w:t>
      </w:r>
      <w:r w:rsidRPr="00E8344E">
        <w:rPr>
          <w:sz w:val="28"/>
          <w:szCs w:val="28"/>
        </w:rPr>
        <w:t>ину в совершении административного правонарушения признал, факты, изложенные в протоколе об административном правонарушении, не отрицал.</w:t>
      </w:r>
    </w:p>
    <w:p w:rsidR="00A77B3E" w:rsidRPr="00E8344E" w:rsidP="00E8344E">
      <w:pPr>
        <w:jc w:val="both"/>
        <w:rPr>
          <w:sz w:val="28"/>
          <w:szCs w:val="28"/>
        </w:rPr>
      </w:pPr>
      <w:r w:rsidRPr="00E8344E">
        <w:rPr>
          <w:sz w:val="28"/>
          <w:szCs w:val="28"/>
        </w:rPr>
        <w:t xml:space="preserve">         </w:t>
      </w:r>
      <w:r w:rsidRPr="00E8344E">
        <w:rPr>
          <w:sz w:val="28"/>
          <w:szCs w:val="28"/>
        </w:rPr>
        <w:t>Суд, выслушав Никифорова И.А., исследовав представленные доказательства: протокол об административном правонар</w:t>
      </w:r>
      <w:r w:rsidRPr="00E8344E">
        <w:rPr>
          <w:sz w:val="28"/>
          <w:szCs w:val="28"/>
        </w:rPr>
        <w:t>ушении № РК-126048-457 от 19.04.2017 г., копию решения Первомайского районного суда Республики Крым от 22.06.2016 года,  копию предупреждения от 25.07.2016 года,  рапорт сотрудника полиции, акт посещения поднадзорного лица по месту жительства от 15.04.2017</w:t>
      </w:r>
      <w:r w:rsidRPr="00E8344E">
        <w:rPr>
          <w:sz w:val="28"/>
          <w:szCs w:val="28"/>
        </w:rPr>
        <w:t xml:space="preserve"> года, объяснения Никифорова И.А., ...., </w:t>
      </w:r>
      <w:r w:rsidRPr="00E8344E">
        <w:rPr>
          <w:sz w:val="28"/>
          <w:szCs w:val="28"/>
        </w:rPr>
        <w:t>фио</w:t>
      </w:r>
      <w:r w:rsidRPr="00E8344E">
        <w:rPr>
          <w:sz w:val="28"/>
          <w:szCs w:val="28"/>
        </w:rPr>
        <w:t>,  приходит к выводу о доказанности обвинения Никифоров И.А.  в совершении</w:t>
      </w:r>
      <w:r w:rsidRPr="00E8344E">
        <w:rPr>
          <w:sz w:val="28"/>
          <w:szCs w:val="28"/>
        </w:rPr>
        <w:t xml:space="preserve">  </w:t>
      </w:r>
      <w:r w:rsidRPr="00E8344E">
        <w:rPr>
          <w:sz w:val="28"/>
          <w:szCs w:val="28"/>
        </w:rPr>
        <w:t xml:space="preserve">правонарушения, предусмотренного ч. 1 ст. 19.24 КоАП РФ, а именно: несоблюдение лицом, в отношении которого установлен административный </w:t>
      </w:r>
      <w:r w:rsidRPr="00E8344E">
        <w:rPr>
          <w:sz w:val="28"/>
          <w:szCs w:val="28"/>
        </w:rPr>
        <w:t>надзор, ограничений, установленных ему судом в соответствии с федеральным законом.</w:t>
      </w:r>
    </w:p>
    <w:p w:rsidR="00A77B3E" w:rsidRPr="00E8344E" w:rsidP="00E8344E">
      <w:pPr>
        <w:jc w:val="both"/>
        <w:rPr>
          <w:sz w:val="28"/>
          <w:szCs w:val="28"/>
        </w:rPr>
      </w:pPr>
      <w:r w:rsidRPr="00E8344E">
        <w:rPr>
          <w:sz w:val="28"/>
          <w:szCs w:val="28"/>
        </w:rPr>
        <w:t xml:space="preserve">         При назначении административного наказания Никифорову И.А.  суд учитывает характер совершенного им административного правонарушения, личность виновного, обстоятельс</w:t>
      </w:r>
      <w:r w:rsidRPr="00E8344E">
        <w:rPr>
          <w:sz w:val="28"/>
          <w:szCs w:val="28"/>
        </w:rPr>
        <w:t xml:space="preserve">тва, смягчающие и отягчающие административную ответственность, и считает необходимым назначить Никифорову И.А. наказание в виде административного штрафа.   </w:t>
      </w:r>
    </w:p>
    <w:p w:rsidR="00A77B3E" w:rsidRPr="00E8344E" w:rsidP="00E8344E">
      <w:pPr>
        <w:jc w:val="both"/>
        <w:rPr>
          <w:sz w:val="28"/>
          <w:szCs w:val="28"/>
        </w:rPr>
      </w:pPr>
      <w:r w:rsidRPr="00E8344E">
        <w:rPr>
          <w:sz w:val="28"/>
          <w:szCs w:val="28"/>
        </w:rPr>
        <w:t xml:space="preserve">         Обстоятельств, при которых возможно освобождение от административной ответственности по де</w:t>
      </w:r>
      <w:r w:rsidRPr="00E8344E">
        <w:rPr>
          <w:sz w:val="28"/>
          <w:szCs w:val="28"/>
        </w:rPr>
        <w:t>лу не имеется.</w:t>
      </w:r>
    </w:p>
    <w:p w:rsidR="00A77B3E" w:rsidRPr="00E8344E" w:rsidP="00E8344E">
      <w:pPr>
        <w:ind w:firstLine="720"/>
        <w:jc w:val="both"/>
        <w:rPr>
          <w:sz w:val="28"/>
          <w:szCs w:val="28"/>
        </w:rPr>
      </w:pPr>
      <w:r w:rsidRPr="00E8344E">
        <w:rPr>
          <w:sz w:val="28"/>
          <w:szCs w:val="28"/>
        </w:rPr>
        <w:t xml:space="preserve"> Руководствуясь  ч. 1 ст. 19.24, 29.9 - 29.11 КоАП РФ, - </w:t>
      </w:r>
    </w:p>
    <w:p w:rsidR="00A77B3E" w:rsidRPr="00E8344E" w:rsidP="00E8344E">
      <w:pPr>
        <w:jc w:val="both"/>
        <w:rPr>
          <w:sz w:val="28"/>
          <w:szCs w:val="28"/>
        </w:rPr>
      </w:pPr>
    </w:p>
    <w:p w:rsidR="00A77B3E" w:rsidRPr="00E8344E" w:rsidP="00E8344E">
      <w:pPr>
        <w:jc w:val="center"/>
        <w:rPr>
          <w:sz w:val="28"/>
          <w:szCs w:val="28"/>
        </w:rPr>
      </w:pPr>
      <w:r w:rsidRPr="00E8344E">
        <w:rPr>
          <w:sz w:val="28"/>
          <w:szCs w:val="28"/>
        </w:rPr>
        <w:t>ПОСТАНОВИЛ:</w:t>
      </w:r>
    </w:p>
    <w:p w:rsidR="00A77B3E" w:rsidRPr="00E8344E" w:rsidP="00E8344E">
      <w:pPr>
        <w:jc w:val="both"/>
        <w:rPr>
          <w:sz w:val="28"/>
          <w:szCs w:val="28"/>
        </w:rPr>
      </w:pPr>
    </w:p>
    <w:p w:rsidR="00A77B3E" w:rsidRPr="00E8344E" w:rsidP="00E8344E">
      <w:pPr>
        <w:jc w:val="both"/>
        <w:rPr>
          <w:sz w:val="28"/>
          <w:szCs w:val="28"/>
        </w:rPr>
      </w:pPr>
      <w:r w:rsidRPr="00E8344E">
        <w:rPr>
          <w:sz w:val="28"/>
          <w:szCs w:val="28"/>
        </w:rPr>
        <w:t xml:space="preserve">           Признать Никифорова И.А.  виновным в совершении административного правонарушения, предусмотренного ч. 1 ст. 19.24 КоАП РФ и назначить ему наказание в виде</w:t>
      </w:r>
      <w:r w:rsidRPr="00E8344E">
        <w:rPr>
          <w:sz w:val="28"/>
          <w:szCs w:val="28"/>
        </w:rPr>
        <w:t xml:space="preserve"> административного штрафа в размере 1000 (одна тысяча) рублей. </w:t>
      </w:r>
    </w:p>
    <w:p w:rsidR="00A77B3E" w:rsidRPr="00E8344E" w:rsidP="00E8344E">
      <w:pPr>
        <w:jc w:val="both"/>
        <w:rPr>
          <w:sz w:val="28"/>
          <w:szCs w:val="28"/>
        </w:rPr>
      </w:pPr>
      <w:r w:rsidRPr="00E8344E">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w:t>
      </w:r>
      <w:r w:rsidRPr="00E8344E">
        <w:rPr>
          <w:sz w:val="28"/>
          <w:szCs w:val="28"/>
        </w:rPr>
        <w:t xml:space="preserve">6 Первомайского судебного района  Республики Крым. </w:t>
      </w:r>
    </w:p>
    <w:p w:rsidR="00A77B3E" w:rsidRPr="00E8344E" w:rsidP="00E8344E">
      <w:pPr>
        <w:jc w:val="both"/>
        <w:rPr>
          <w:sz w:val="28"/>
          <w:szCs w:val="28"/>
        </w:rPr>
      </w:pPr>
      <w:r w:rsidRPr="00E8344E">
        <w:rPr>
          <w:sz w:val="28"/>
          <w:szCs w:val="28"/>
        </w:rPr>
        <w:t xml:space="preserve">        Мировой судья</w:t>
      </w:r>
    </w:p>
    <w:p w:rsidR="00A77B3E" w:rsidRPr="00E8344E" w:rsidP="00E8344E">
      <w:pPr>
        <w:jc w:val="both"/>
        <w:rPr>
          <w:sz w:val="28"/>
          <w:szCs w:val="28"/>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