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30171" w:rsidRPr="005530B6" w:rsidP="00C30171">
      <w:pPr>
        <w:jc w:val="right"/>
        <w:rPr>
          <w:sz w:val="28"/>
          <w:szCs w:val="28"/>
        </w:rPr>
      </w:pPr>
      <w:r w:rsidRPr="005530B6">
        <w:rPr>
          <w:sz w:val="28"/>
          <w:szCs w:val="28"/>
        </w:rPr>
        <w:t>Дело № 5-66- 105/2018</w:t>
      </w:r>
    </w:p>
    <w:p w:rsidR="00C30171" w:rsidRPr="005530B6" w:rsidP="00C30171">
      <w:pPr>
        <w:jc w:val="center"/>
        <w:rPr>
          <w:sz w:val="28"/>
          <w:szCs w:val="28"/>
        </w:rPr>
      </w:pPr>
    </w:p>
    <w:p w:rsidR="00C30171" w:rsidRPr="005530B6" w:rsidP="00C30171">
      <w:pPr>
        <w:jc w:val="center"/>
        <w:rPr>
          <w:sz w:val="28"/>
          <w:szCs w:val="28"/>
        </w:rPr>
      </w:pPr>
      <w:r w:rsidRPr="005530B6">
        <w:rPr>
          <w:sz w:val="28"/>
          <w:szCs w:val="28"/>
        </w:rPr>
        <w:t>П</w:t>
      </w:r>
      <w:r w:rsidRPr="005530B6">
        <w:rPr>
          <w:sz w:val="28"/>
          <w:szCs w:val="28"/>
        </w:rPr>
        <w:t xml:space="preserve"> О С Т А Н О В Л Е Н И Е</w:t>
      </w:r>
    </w:p>
    <w:p w:rsidR="00C30171" w:rsidRPr="005530B6" w:rsidP="00C30171">
      <w:pPr>
        <w:jc w:val="center"/>
        <w:rPr>
          <w:sz w:val="28"/>
          <w:szCs w:val="28"/>
        </w:rPr>
      </w:pPr>
      <w:r w:rsidRPr="005530B6">
        <w:rPr>
          <w:sz w:val="28"/>
          <w:szCs w:val="28"/>
        </w:rPr>
        <w:t>по делу об административном правонарушении</w:t>
      </w:r>
    </w:p>
    <w:p w:rsidR="00C30171" w:rsidRPr="005530B6" w:rsidP="00C30171">
      <w:pPr>
        <w:jc w:val="both"/>
        <w:rPr>
          <w:sz w:val="28"/>
          <w:szCs w:val="28"/>
        </w:rPr>
      </w:pPr>
      <w:r w:rsidRPr="005530B6">
        <w:rPr>
          <w:sz w:val="28"/>
          <w:szCs w:val="28"/>
        </w:rPr>
        <w:t xml:space="preserve">         14 мая 2018 года                                               </w:t>
      </w:r>
      <w:r w:rsidRPr="005530B6">
        <w:rPr>
          <w:sz w:val="28"/>
          <w:szCs w:val="28"/>
        </w:rPr>
        <w:t>пгт</w:t>
      </w:r>
      <w:r w:rsidRPr="005530B6">
        <w:rPr>
          <w:sz w:val="28"/>
          <w:szCs w:val="28"/>
        </w:rPr>
        <w:t xml:space="preserve">. Первомайское </w:t>
      </w:r>
    </w:p>
    <w:p w:rsidR="00C30171" w:rsidRPr="005530B6" w:rsidP="00C30171">
      <w:pPr>
        <w:jc w:val="both"/>
        <w:rPr>
          <w:sz w:val="28"/>
          <w:szCs w:val="28"/>
        </w:rPr>
      </w:pPr>
      <w:r w:rsidRPr="005530B6">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5530B6">
        <w:rPr>
          <w:sz w:val="28"/>
          <w:szCs w:val="28"/>
        </w:rPr>
        <w:t>Йова</w:t>
      </w:r>
      <w:r w:rsidRPr="005530B6">
        <w:rPr>
          <w:sz w:val="28"/>
          <w:szCs w:val="28"/>
        </w:rPr>
        <w:t xml:space="preserve"> Е.В.,</w:t>
      </w:r>
      <w:r w:rsidRPr="005530B6">
        <w:rPr>
          <w:sz w:val="28"/>
          <w:szCs w:val="28"/>
          <w:shd w:val="clear" w:color="auto" w:fill="FFFFFF"/>
        </w:rPr>
        <w:t xml:space="preserve"> </w:t>
      </w:r>
      <w:r w:rsidRPr="005530B6">
        <w:rPr>
          <w:color w:val="000000"/>
          <w:sz w:val="28"/>
          <w:szCs w:val="28"/>
        </w:rPr>
        <w:t xml:space="preserve">в зале заседаний судебного участка, расположенного по адресу: Республика Крым, Первомайский район, </w:t>
      </w:r>
      <w:r w:rsidRPr="005530B6">
        <w:rPr>
          <w:color w:val="000000"/>
          <w:sz w:val="28"/>
          <w:szCs w:val="28"/>
        </w:rPr>
        <w:t>пгт</w:t>
      </w:r>
      <w:r w:rsidRPr="005530B6">
        <w:rPr>
          <w:color w:val="000000"/>
          <w:sz w:val="28"/>
          <w:szCs w:val="28"/>
        </w:rPr>
        <w:t xml:space="preserve">. Первомайское, ул. </w:t>
      </w:r>
      <w:r w:rsidRPr="005530B6">
        <w:rPr>
          <w:color w:val="000000"/>
          <w:sz w:val="28"/>
          <w:szCs w:val="28"/>
        </w:rPr>
        <w:t>Кооперативная</w:t>
      </w:r>
      <w:r w:rsidRPr="005530B6">
        <w:rPr>
          <w:color w:val="000000"/>
          <w:sz w:val="28"/>
          <w:szCs w:val="28"/>
        </w:rPr>
        <w:t xml:space="preserve">, д. 6,  рассмотрев материалы дела, поступившего из </w:t>
      </w:r>
      <w:r w:rsidRPr="005530B6">
        <w:rPr>
          <w:rFonts w:eastAsiaTheme="minorHAnsi"/>
          <w:color w:val="000000"/>
          <w:sz w:val="28"/>
          <w:szCs w:val="28"/>
          <w:lang w:eastAsia="en-US"/>
        </w:rPr>
        <w:t xml:space="preserve">отдела МВД России по Первомайскому району </w:t>
      </w:r>
      <w:r w:rsidRPr="005530B6">
        <w:rPr>
          <w:sz w:val="28"/>
          <w:szCs w:val="28"/>
        </w:rPr>
        <w:t xml:space="preserve">Республики Крым в отношении </w:t>
      </w:r>
      <w:r w:rsidRPr="005530B6">
        <w:rPr>
          <w:sz w:val="28"/>
          <w:szCs w:val="28"/>
        </w:rPr>
        <w:t>Зекина</w:t>
      </w:r>
      <w:r w:rsidRPr="005530B6">
        <w:rPr>
          <w:sz w:val="28"/>
          <w:szCs w:val="28"/>
        </w:rPr>
        <w:t xml:space="preserve"> </w:t>
      </w:r>
      <w:r w:rsidRPr="005530B6" w:rsidR="005530B6">
        <w:rPr>
          <w:sz w:val="28"/>
          <w:szCs w:val="28"/>
        </w:rPr>
        <w:t>В.А.</w:t>
      </w:r>
      <w:r w:rsidRPr="005530B6">
        <w:rPr>
          <w:sz w:val="28"/>
          <w:szCs w:val="28"/>
        </w:rPr>
        <w:t xml:space="preserve">,  </w:t>
      </w:r>
      <w:r w:rsidRPr="005530B6" w:rsidR="005530B6">
        <w:rPr>
          <w:sz w:val="28"/>
          <w:szCs w:val="28"/>
        </w:rPr>
        <w:t>ПАСПОРТНЫЕ ДАННЫЕ</w:t>
      </w:r>
      <w:r w:rsidRPr="005530B6">
        <w:rPr>
          <w:sz w:val="28"/>
          <w:szCs w:val="28"/>
        </w:rPr>
        <w:t xml:space="preserve">, проживающего по адресу: </w:t>
      </w:r>
      <w:r w:rsidRPr="005530B6" w:rsidR="005530B6">
        <w:rPr>
          <w:sz w:val="28"/>
          <w:szCs w:val="28"/>
        </w:rPr>
        <w:t>АДРЕС</w:t>
      </w:r>
      <w:r w:rsidRPr="005530B6">
        <w:rPr>
          <w:sz w:val="28"/>
          <w:szCs w:val="28"/>
        </w:rPr>
        <w:t xml:space="preserve">, ранее привлекаемого к административной ответственности </w:t>
      </w:r>
      <w:r w:rsidRPr="000F1ED6">
        <w:rPr>
          <w:sz w:val="28"/>
          <w:szCs w:val="28"/>
        </w:rPr>
        <w:t>21.12.2017</w:t>
      </w:r>
      <w:r w:rsidRPr="005530B6">
        <w:rPr>
          <w:sz w:val="28"/>
          <w:szCs w:val="28"/>
        </w:rPr>
        <w:t xml:space="preserve"> года по ст. 20.21 КоАП РФ к штрафу в размере 500 рублей,</w:t>
      </w:r>
    </w:p>
    <w:p w:rsidR="00C30171" w:rsidRPr="005530B6" w:rsidP="00C30171">
      <w:pPr>
        <w:jc w:val="both"/>
        <w:rPr>
          <w:sz w:val="28"/>
          <w:szCs w:val="28"/>
        </w:rPr>
      </w:pPr>
      <w:r w:rsidRPr="005530B6">
        <w:rPr>
          <w:sz w:val="28"/>
          <w:szCs w:val="28"/>
        </w:rPr>
        <w:t xml:space="preserve">о совершении административного правонарушения по ч. 1 ст. 20.25 КоАП РФ, </w:t>
      </w:r>
    </w:p>
    <w:p w:rsidR="00C30171" w:rsidRPr="005530B6" w:rsidP="00C30171">
      <w:pPr>
        <w:jc w:val="center"/>
        <w:rPr>
          <w:sz w:val="28"/>
          <w:szCs w:val="28"/>
        </w:rPr>
      </w:pPr>
      <w:r w:rsidRPr="005530B6">
        <w:rPr>
          <w:sz w:val="28"/>
          <w:szCs w:val="28"/>
        </w:rPr>
        <w:t xml:space="preserve">установил: </w:t>
      </w:r>
    </w:p>
    <w:p w:rsidR="00C30171" w:rsidRPr="005530B6" w:rsidP="00C30171">
      <w:pPr>
        <w:ind w:firstLine="709"/>
        <w:jc w:val="both"/>
        <w:rPr>
          <w:sz w:val="28"/>
          <w:szCs w:val="28"/>
        </w:rPr>
      </w:pPr>
      <w:r w:rsidRPr="005530B6">
        <w:rPr>
          <w:sz w:val="28"/>
          <w:szCs w:val="28"/>
        </w:rPr>
        <w:t>Зекин</w:t>
      </w:r>
      <w:r w:rsidRPr="005530B6">
        <w:rPr>
          <w:sz w:val="28"/>
          <w:szCs w:val="28"/>
        </w:rPr>
        <w:t xml:space="preserve"> В.А., в нарушение ч. 1 ст. 32.2 КоАП РФ, в установленный законом шестидесятидневный срок не уплатил штраф в размере 500,00 рублей, назначенный постановлением мирового судьи судебного участка № 67 Первомайского судебного района РК от 21.12.2018 года.</w:t>
      </w:r>
    </w:p>
    <w:p w:rsidR="00C30171" w:rsidRPr="005530B6" w:rsidP="00C30171">
      <w:pPr>
        <w:jc w:val="both"/>
        <w:rPr>
          <w:rFonts w:eastAsia="Times New Roman"/>
          <w:sz w:val="28"/>
          <w:szCs w:val="28"/>
        </w:rPr>
      </w:pPr>
      <w:r w:rsidRPr="005530B6">
        <w:rPr>
          <w:rFonts w:eastAsia="Times New Roman"/>
          <w:sz w:val="28"/>
          <w:szCs w:val="28"/>
        </w:rPr>
        <w:t xml:space="preserve">          </w:t>
      </w:r>
      <w:r w:rsidRPr="005530B6">
        <w:rPr>
          <w:rFonts w:eastAsia="Times New Roman"/>
          <w:sz w:val="28"/>
          <w:szCs w:val="28"/>
        </w:rPr>
        <w:t xml:space="preserve">В судебном заседании </w:t>
      </w:r>
      <w:r w:rsidRPr="005530B6">
        <w:rPr>
          <w:sz w:val="28"/>
          <w:szCs w:val="28"/>
        </w:rPr>
        <w:t xml:space="preserve"> </w:t>
      </w:r>
      <w:r w:rsidRPr="005530B6">
        <w:rPr>
          <w:sz w:val="28"/>
          <w:szCs w:val="28"/>
        </w:rPr>
        <w:t>Зекин</w:t>
      </w:r>
      <w:r w:rsidRPr="005530B6">
        <w:rPr>
          <w:sz w:val="28"/>
          <w:szCs w:val="28"/>
        </w:rPr>
        <w:t xml:space="preserve"> В.А., </w:t>
      </w:r>
      <w:r w:rsidRPr="005530B6">
        <w:rPr>
          <w:rFonts w:eastAsia="Times New Roman"/>
          <w:sz w:val="28"/>
          <w:szCs w:val="28"/>
        </w:rPr>
        <w:t xml:space="preserve">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w:t>
      </w:r>
      <w:r w:rsidRPr="005530B6">
        <w:rPr>
          <w:sz w:val="28"/>
          <w:szCs w:val="28"/>
          <w:shd w:val="clear" w:color="auto" w:fill="FFFFFF"/>
        </w:rPr>
        <w:t>не отрицал факт неуплаты административного штрафа в установленный срок, пояснил, что нет средств для уплаты.</w:t>
      </w:r>
    </w:p>
    <w:p w:rsidR="00C30171" w:rsidRPr="005530B6" w:rsidP="00C30171">
      <w:pPr>
        <w:shd w:val="clear" w:color="auto" w:fill="FFFFFF"/>
        <w:ind w:firstLine="708"/>
        <w:jc w:val="both"/>
        <w:rPr>
          <w:rFonts w:eastAsia="Times New Roman"/>
          <w:sz w:val="28"/>
          <w:szCs w:val="28"/>
        </w:rPr>
      </w:pPr>
      <w:r w:rsidRPr="005530B6">
        <w:rPr>
          <w:sz w:val="28"/>
          <w:szCs w:val="28"/>
          <w:shd w:val="clear" w:color="auto" w:fill="FFFFFF"/>
        </w:rPr>
        <w:t xml:space="preserve">Изучив материалы дела об административном правонарушении, выслушав лицо, привлекаемое к административной ответственности, мировой судья пришел к выводу, что вина </w:t>
      </w:r>
      <w:r w:rsidRPr="005530B6">
        <w:rPr>
          <w:sz w:val="28"/>
          <w:szCs w:val="28"/>
        </w:rPr>
        <w:t>Зекина</w:t>
      </w:r>
      <w:r w:rsidRPr="005530B6">
        <w:rPr>
          <w:sz w:val="28"/>
          <w:szCs w:val="28"/>
        </w:rPr>
        <w:t xml:space="preserve"> В.А. </w:t>
      </w:r>
      <w:r w:rsidRPr="005530B6">
        <w:rPr>
          <w:sz w:val="28"/>
          <w:szCs w:val="28"/>
          <w:shd w:val="clear" w:color="auto" w:fill="FFFFFF"/>
        </w:rPr>
        <w:t>подтверждается исследованными в судебном заседании доказательствами:</w:t>
      </w:r>
      <w:r w:rsidRPr="005530B6">
        <w:rPr>
          <w:rFonts w:eastAsia="Times New Roman"/>
          <w:sz w:val="28"/>
          <w:szCs w:val="28"/>
        </w:rPr>
        <w:t xml:space="preserve">  протоколом об административном правонарушении № </w:t>
      </w:r>
      <w:r w:rsidRPr="005530B6" w:rsidR="005530B6">
        <w:rPr>
          <w:rFonts w:eastAsia="Times New Roman"/>
          <w:sz w:val="28"/>
          <w:szCs w:val="28"/>
        </w:rPr>
        <w:t>…</w:t>
      </w:r>
      <w:r w:rsidRPr="005530B6">
        <w:rPr>
          <w:rFonts w:eastAsia="Times New Roman"/>
          <w:sz w:val="28"/>
          <w:szCs w:val="28"/>
        </w:rPr>
        <w:t xml:space="preserve"> от 14.05.2018 года; </w:t>
      </w:r>
    </w:p>
    <w:p w:rsidR="00C30171" w:rsidRPr="005530B6" w:rsidP="00C30171">
      <w:pPr>
        <w:shd w:val="clear" w:color="auto" w:fill="FFFFFF"/>
        <w:jc w:val="both"/>
        <w:rPr>
          <w:rFonts w:eastAsia="Times New Roman"/>
          <w:sz w:val="28"/>
          <w:szCs w:val="28"/>
        </w:rPr>
      </w:pPr>
      <w:r w:rsidRPr="005530B6">
        <w:rPr>
          <w:sz w:val="28"/>
          <w:szCs w:val="28"/>
        </w:rPr>
        <w:t xml:space="preserve">копией постановления мирового судьи судебного участка № 67 Первомайского судебного района РК от 21.12.2018 года по делу об административном </w:t>
      </w:r>
      <w:r w:rsidRPr="005530B6">
        <w:rPr>
          <w:sz w:val="28"/>
          <w:szCs w:val="28"/>
        </w:rPr>
        <w:t>правонарушении</w:t>
      </w:r>
      <w:r w:rsidRPr="005530B6">
        <w:rPr>
          <w:sz w:val="28"/>
          <w:szCs w:val="28"/>
        </w:rPr>
        <w:t xml:space="preserve"> </w:t>
      </w:r>
      <w:r w:rsidRPr="005530B6" w:rsidR="005530B6">
        <w:rPr>
          <w:sz w:val="28"/>
          <w:szCs w:val="28"/>
        </w:rPr>
        <w:t xml:space="preserve"> №…</w:t>
      </w:r>
      <w:r w:rsidRPr="005530B6">
        <w:rPr>
          <w:sz w:val="28"/>
          <w:szCs w:val="28"/>
        </w:rPr>
        <w:t xml:space="preserve"> о</w:t>
      </w:r>
      <w:r w:rsidRPr="005530B6">
        <w:rPr>
          <w:rFonts w:eastAsia="Times New Roman"/>
          <w:sz w:val="28"/>
          <w:szCs w:val="28"/>
        </w:rPr>
        <w:t xml:space="preserve"> назначении наказания в виде административного штрафа в размере 500 рублей, которое не обжаловано, вступило в законную силу 10.01.2018 года, штраф добровольно не уплачен</w:t>
      </w:r>
      <w:r w:rsidRPr="005530B6">
        <w:rPr>
          <w:sz w:val="28"/>
          <w:szCs w:val="28"/>
        </w:rPr>
        <w:t>;</w:t>
      </w:r>
      <w:r w:rsidRPr="005530B6">
        <w:rPr>
          <w:rFonts w:eastAsia="Times New Roman"/>
          <w:sz w:val="28"/>
          <w:szCs w:val="28"/>
        </w:rPr>
        <w:t xml:space="preserve"> постановлением о возбуждении исполнительного производства от 14.03.2018 года; актом судебного пристава-исполнителя обнаружения административного правонарушения от 14.05.2018 года.</w:t>
      </w:r>
    </w:p>
    <w:p w:rsidR="00C30171" w:rsidRPr="005530B6" w:rsidP="00C30171">
      <w:pPr>
        <w:shd w:val="clear" w:color="auto" w:fill="FFFFFF"/>
        <w:jc w:val="both"/>
        <w:rPr>
          <w:rFonts w:eastAsia="Times New Roman"/>
          <w:sz w:val="28"/>
          <w:szCs w:val="28"/>
        </w:rPr>
      </w:pPr>
      <w:r w:rsidRPr="005530B6">
        <w:rPr>
          <w:sz w:val="28"/>
          <w:szCs w:val="28"/>
          <w:shd w:val="clear" w:color="auto" w:fill="FFFFFF"/>
        </w:rPr>
        <w:t xml:space="preserve">       В соответствии с. ч. 1 </w:t>
      </w:r>
      <w:r>
        <w:fldChar w:fldCharType="begin"/>
      </w:r>
      <w:r>
        <w:instrText xml:space="preserve"> HYPERLINK "https://rospravosudie.com/law/%D0%A1%D1%82%D0%B0%D1%82%D1%8C%D1%8F_32.2_%D0%9A%D0%BE%D0%90%D0%9F_%D0%A0%D0%A4" </w:instrText>
      </w:r>
      <w:r>
        <w:fldChar w:fldCharType="separate"/>
      </w:r>
      <w:r w:rsidRPr="005530B6">
        <w:rPr>
          <w:sz w:val="28"/>
          <w:szCs w:val="28"/>
          <w:shd w:val="clear" w:color="auto" w:fill="FFFFFF"/>
        </w:rPr>
        <w:t>ст. 32.2 КоАП РФ</w:t>
      </w:r>
      <w:r>
        <w:fldChar w:fldCharType="end"/>
      </w:r>
      <w:r w:rsidRPr="005530B6">
        <w:rPr>
          <w:sz w:val="28"/>
          <w:szCs w:val="28"/>
          <w:shd w:val="clear" w:color="auto" w:fill="FFFFFF"/>
        </w:rPr>
        <w:t>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30171" w:rsidRPr="005530B6" w:rsidP="00C30171">
      <w:pPr>
        <w:shd w:val="clear" w:color="auto" w:fill="FFFFFF"/>
        <w:jc w:val="both"/>
        <w:rPr>
          <w:rFonts w:eastAsia="Times New Roman"/>
          <w:sz w:val="28"/>
          <w:szCs w:val="28"/>
        </w:rPr>
      </w:pPr>
      <w:r w:rsidRPr="005530B6">
        <w:rPr>
          <w:rFonts w:eastAsia="Times New Roman"/>
          <w:sz w:val="28"/>
          <w:szCs w:val="28"/>
        </w:rPr>
        <w:t xml:space="preserve">        Действия </w:t>
      </w:r>
      <w:r w:rsidRPr="005530B6">
        <w:rPr>
          <w:sz w:val="28"/>
          <w:szCs w:val="28"/>
        </w:rPr>
        <w:t xml:space="preserve"> </w:t>
      </w:r>
      <w:r w:rsidRPr="005530B6">
        <w:rPr>
          <w:sz w:val="28"/>
          <w:szCs w:val="28"/>
        </w:rPr>
        <w:t>Зекина</w:t>
      </w:r>
      <w:r w:rsidRPr="005530B6">
        <w:rPr>
          <w:sz w:val="28"/>
          <w:szCs w:val="28"/>
        </w:rPr>
        <w:t xml:space="preserve"> В.А.  мировой </w:t>
      </w:r>
      <w:r w:rsidRPr="005530B6">
        <w:rPr>
          <w:rFonts w:eastAsia="Times New Roman"/>
          <w:sz w:val="28"/>
          <w:szCs w:val="28"/>
        </w:rPr>
        <w:t>судья квалифицирует по ч. 1 </w:t>
      </w:r>
      <w:r>
        <w:fldChar w:fldCharType="begin"/>
      </w:r>
      <w:r>
        <w:instrText xml:space="preserve"> HYPERLINK "https://rospravosudie.com/law/%D0%A1%D1%82%D0%B0%D1%82%D1%8C%D1%8F_20.25_%D0%9A%D0%BE%D0%90%D0%9F_%D0%A0%D0%A4" </w:instrText>
      </w:r>
      <w:r>
        <w:fldChar w:fldCharType="separate"/>
      </w:r>
      <w:r w:rsidRPr="005530B6">
        <w:rPr>
          <w:rFonts w:eastAsia="Times New Roman"/>
          <w:sz w:val="28"/>
          <w:szCs w:val="28"/>
        </w:rPr>
        <w:t>ст. 20.25 КоАП РФ</w:t>
      </w:r>
      <w:r>
        <w:fldChar w:fldCharType="end"/>
      </w:r>
      <w:r w:rsidRPr="005530B6">
        <w:rPr>
          <w:rFonts w:eastAsia="Times New Roman"/>
          <w:sz w:val="28"/>
          <w:szCs w:val="28"/>
        </w:rPr>
        <w:t>  как неуплата административного штрафа в срок, предусмотренный настоящим Кодексом.</w:t>
      </w:r>
    </w:p>
    <w:p w:rsidR="00C30171" w:rsidRPr="005530B6" w:rsidP="00C30171">
      <w:pPr>
        <w:shd w:val="clear" w:color="auto" w:fill="FFFFFF"/>
        <w:ind w:firstLine="102"/>
        <w:jc w:val="both"/>
        <w:rPr>
          <w:rFonts w:eastAsia="Times New Roman"/>
          <w:sz w:val="28"/>
          <w:szCs w:val="28"/>
        </w:rPr>
      </w:pPr>
      <w:r w:rsidRPr="005530B6">
        <w:rPr>
          <w:sz w:val="28"/>
          <w:szCs w:val="28"/>
          <w:shd w:val="clear" w:color="auto" w:fill="FFFFFF"/>
        </w:rPr>
        <w:t xml:space="preserve">       Обстоятельств, смягчающих либо отягчающих ответственность </w:t>
      </w:r>
      <w:r w:rsidRPr="005530B6">
        <w:rPr>
          <w:sz w:val="28"/>
          <w:szCs w:val="28"/>
        </w:rPr>
        <w:t xml:space="preserve"> </w:t>
      </w:r>
      <w:r w:rsidRPr="005530B6">
        <w:rPr>
          <w:sz w:val="28"/>
          <w:szCs w:val="28"/>
        </w:rPr>
        <w:t>Зекина</w:t>
      </w:r>
      <w:r w:rsidRPr="005530B6">
        <w:rPr>
          <w:sz w:val="28"/>
          <w:szCs w:val="28"/>
        </w:rPr>
        <w:t xml:space="preserve"> В.А., </w:t>
      </w:r>
      <w:r w:rsidRPr="005530B6">
        <w:rPr>
          <w:sz w:val="28"/>
          <w:szCs w:val="28"/>
          <w:shd w:val="clear" w:color="auto" w:fill="FFFFFF"/>
        </w:rPr>
        <w:t xml:space="preserve">судьей не установлено. </w:t>
      </w:r>
    </w:p>
    <w:p w:rsidR="00C30171" w:rsidRPr="005530B6" w:rsidP="00C30171">
      <w:pPr>
        <w:shd w:val="clear" w:color="auto" w:fill="FFFFFF"/>
        <w:jc w:val="both"/>
        <w:rPr>
          <w:rFonts w:eastAsia="Times New Roman"/>
          <w:sz w:val="28"/>
          <w:szCs w:val="28"/>
        </w:rPr>
      </w:pPr>
      <w:r w:rsidRPr="005530B6">
        <w:rPr>
          <w:rFonts w:eastAsia="Times New Roman"/>
          <w:sz w:val="28"/>
          <w:szCs w:val="28"/>
        </w:rPr>
        <w:t xml:space="preserve">        При назначении наказания мировой судья учитывает характер правонарушения, личность правонарушителя, его материальное положение, отсутствие источника дохода, характеризующие данные по месту фактического проживания, где он характеризуется отрицательно, отсутствие обстоятельств смягчающих либо отягчающих административную ответственность.</w:t>
      </w:r>
    </w:p>
    <w:p w:rsidR="00C30171" w:rsidRPr="005530B6" w:rsidP="00C30171">
      <w:pPr>
        <w:tabs>
          <w:tab w:val="left" w:pos="2562"/>
        </w:tabs>
        <w:ind w:firstLine="709"/>
        <w:jc w:val="both"/>
        <w:rPr>
          <w:rFonts w:eastAsia="Times New Roman"/>
          <w:sz w:val="28"/>
          <w:szCs w:val="28"/>
        </w:rPr>
      </w:pPr>
      <w:r w:rsidRPr="005530B6">
        <w:rPr>
          <w:rFonts w:eastAsia="Times New Roman"/>
          <w:sz w:val="28"/>
          <w:szCs w:val="28"/>
        </w:rPr>
        <w:t xml:space="preserve">С учетом установленного, мировой судья считает необходимым  </w:t>
      </w:r>
      <w:r w:rsidRPr="005530B6">
        <w:rPr>
          <w:sz w:val="28"/>
          <w:szCs w:val="28"/>
          <w:shd w:val="clear" w:color="auto" w:fill="FFFFFF"/>
        </w:rPr>
        <w:t xml:space="preserve">назначить  </w:t>
      </w:r>
      <w:r w:rsidRPr="005530B6">
        <w:rPr>
          <w:sz w:val="28"/>
          <w:szCs w:val="28"/>
        </w:rPr>
        <w:t>Зекину</w:t>
      </w:r>
      <w:r w:rsidRPr="005530B6">
        <w:rPr>
          <w:sz w:val="28"/>
          <w:szCs w:val="28"/>
        </w:rPr>
        <w:t xml:space="preserve"> В.А. </w:t>
      </w:r>
      <w:r w:rsidRPr="005530B6">
        <w:rPr>
          <w:sz w:val="28"/>
          <w:szCs w:val="28"/>
          <w:shd w:val="clear" w:color="auto" w:fill="FFFFFF"/>
        </w:rPr>
        <w:t>наказание в пределах санкции ч. 1 </w:t>
      </w:r>
      <w:r>
        <w:fldChar w:fldCharType="begin"/>
      </w:r>
      <w:r>
        <w:instrText xml:space="preserve"> HYPERLINK "https://rospravosudie.com/law/%D0%A1%D1%82%D0%B0%D1%82%D1%8C%D1%8F_20.25_%D0%9A%D0%BE%D0%90%D0%9F_%D0%A0%D0%A4" </w:instrText>
      </w:r>
      <w:r>
        <w:fldChar w:fldCharType="separate"/>
      </w:r>
      <w:r w:rsidRPr="005530B6">
        <w:rPr>
          <w:sz w:val="28"/>
          <w:szCs w:val="28"/>
          <w:shd w:val="clear" w:color="auto" w:fill="FFFFFF"/>
        </w:rPr>
        <w:t>ст. 20.25 КоАП РФ</w:t>
      </w:r>
      <w:r>
        <w:fldChar w:fldCharType="end"/>
      </w:r>
      <w:r w:rsidRPr="005530B6">
        <w:rPr>
          <w:sz w:val="28"/>
          <w:szCs w:val="28"/>
          <w:shd w:val="clear" w:color="auto" w:fill="FFFFFF"/>
        </w:rPr>
        <w:t xml:space="preserve"> в виде административного ареста, </w:t>
      </w:r>
      <w:r w:rsidRPr="005530B6">
        <w:rPr>
          <w:rFonts w:eastAsia="Times New Roman"/>
          <w:sz w:val="28"/>
          <w:szCs w:val="28"/>
        </w:rPr>
        <w:t>так как именно такая мера наказания является справедливой, соответствует характеру и степени общественной опасности административного правонарушения, обстоятельствам его совершения и личности виновного, будет способствовать его исправлению и предупреждению совершения им новых правонарушений.</w:t>
      </w:r>
    </w:p>
    <w:p w:rsidR="00C30171" w:rsidRPr="005530B6" w:rsidP="00C30171">
      <w:pPr>
        <w:shd w:val="clear" w:color="auto" w:fill="FFFFFF"/>
        <w:jc w:val="both"/>
        <w:rPr>
          <w:rFonts w:eastAsia="Times New Roman"/>
          <w:sz w:val="28"/>
          <w:szCs w:val="28"/>
        </w:rPr>
      </w:pPr>
      <w:r w:rsidRPr="005530B6">
        <w:rPr>
          <w:rFonts w:eastAsia="Times New Roman"/>
          <w:sz w:val="28"/>
          <w:szCs w:val="28"/>
        </w:rPr>
        <w:t>         На основании изложенного, руководствуясь </w:t>
      </w:r>
      <w:r>
        <w:fldChar w:fldCharType="begin"/>
      </w:r>
      <w:r>
        <w:instrText xml:space="preserve"> HYPERLINK "https://rospravosudie.com/law/%D0%A1%D1%82%D0%B0%D1%82%D1%8C%D1%8F_29.10_%D0%9A%D0%BE%D0%90%D0%9F_%D0%A0%D0%A4" </w:instrText>
      </w:r>
      <w:r>
        <w:fldChar w:fldCharType="separate"/>
      </w:r>
      <w:r w:rsidRPr="005530B6">
        <w:rPr>
          <w:rFonts w:eastAsia="Times New Roman"/>
          <w:sz w:val="28"/>
          <w:szCs w:val="28"/>
        </w:rPr>
        <w:t>ст. ст. 3.9, 20.25 ч. 1,  29.10 Кодекса РФ об административных правонарушениях</w:t>
      </w:r>
      <w:r>
        <w:fldChar w:fldCharType="end"/>
      </w:r>
      <w:r w:rsidRPr="005530B6">
        <w:rPr>
          <w:rFonts w:eastAsia="Times New Roman"/>
          <w:sz w:val="28"/>
          <w:szCs w:val="28"/>
        </w:rPr>
        <w:t>, мировой судья</w:t>
      </w:r>
    </w:p>
    <w:p w:rsidR="00C30171" w:rsidRPr="005530B6" w:rsidP="00C30171">
      <w:pPr>
        <w:ind w:firstLine="708"/>
        <w:jc w:val="center"/>
        <w:rPr>
          <w:sz w:val="28"/>
          <w:szCs w:val="28"/>
        </w:rPr>
      </w:pPr>
      <w:r w:rsidRPr="005530B6">
        <w:rPr>
          <w:sz w:val="28"/>
          <w:szCs w:val="28"/>
        </w:rPr>
        <w:t>постановил:</w:t>
      </w:r>
    </w:p>
    <w:p w:rsidR="00C30171" w:rsidRPr="005530B6" w:rsidP="00C30171">
      <w:pPr>
        <w:tabs>
          <w:tab w:val="left" w:pos="2562"/>
        </w:tabs>
        <w:jc w:val="both"/>
        <w:rPr>
          <w:rFonts w:eastAsia="Times New Roman"/>
          <w:sz w:val="28"/>
          <w:szCs w:val="28"/>
        </w:rPr>
      </w:pPr>
      <w:r w:rsidRPr="005530B6">
        <w:rPr>
          <w:sz w:val="28"/>
          <w:szCs w:val="28"/>
        </w:rPr>
        <w:t xml:space="preserve">         </w:t>
      </w:r>
      <w:r w:rsidRPr="005530B6">
        <w:rPr>
          <w:sz w:val="28"/>
          <w:szCs w:val="28"/>
        </w:rPr>
        <w:t>Зекина</w:t>
      </w:r>
      <w:r w:rsidRPr="005530B6">
        <w:rPr>
          <w:sz w:val="28"/>
          <w:szCs w:val="28"/>
        </w:rPr>
        <w:t xml:space="preserve"> </w:t>
      </w:r>
      <w:r w:rsidRPr="005530B6" w:rsidR="005530B6">
        <w:rPr>
          <w:sz w:val="28"/>
          <w:szCs w:val="28"/>
        </w:rPr>
        <w:t>В.А.</w:t>
      </w:r>
      <w:r w:rsidRPr="005530B6">
        <w:rPr>
          <w:rFonts w:eastAsia="Times New Roman"/>
          <w:sz w:val="28"/>
          <w:szCs w:val="28"/>
        </w:rPr>
        <w:t xml:space="preserve">  признать виновным в совершении административного правонарушения, предусмотренного ч.1 </w:t>
      </w:r>
      <w:r>
        <w:fldChar w:fldCharType="begin"/>
      </w:r>
      <w:r>
        <w:instrText xml:space="preserve"> HYPERLINK "https://rospravosudie.com/law/%D0%A1%D1%82%D0%B0%D1%82%D1%8C%D1%8F_20.25_%D0%9A%D0%BE%D0%90%D0%9F_%D0%A0%D0%A4" </w:instrText>
      </w:r>
      <w:r>
        <w:fldChar w:fldCharType="separate"/>
      </w:r>
      <w:r w:rsidRPr="005530B6">
        <w:rPr>
          <w:rFonts w:eastAsia="Times New Roman"/>
          <w:sz w:val="28"/>
          <w:szCs w:val="28"/>
        </w:rPr>
        <w:t>ст. 20.25 КоАП РФ</w:t>
      </w:r>
      <w:r>
        <w:fldChar w:fldCharType="end"/>
      </w:r>
      <w:r w:rsidRPr="005530B6">
        <w:rPr>
          <w:rFonts w:eastAsia="Times New Roman"/>
          <w:sz w:val="28"/>
          <w:szCs w:val="28"/>
        </w:rPr>
        <w:t xml:space="preserve">, и назначить ему наказание </w:t>
      </w:r>
      <w:r w:rsidRPr="005530B6">
        <w:rPr>
          <w:rFonts w:eastAsia="Times New Roman"/>
          <w:color w:val="000000"/>
          <w:sz w:val="28"/>
          <w:szCs w:val="28"/>
        </w:rPr>
        <w:t xml:space="preserve">в виде </w:t>
      </w:r>
      <w:r w:rsidRPr="005530B6">
        <w:rPr>
          <w:rFonts w:eastAsia="Times New Roman"/>
          <w:sz w:val="28"/>
          <w:szCs w:val="28"/>
        </w:rPr>
        <w:t xml:space="preserve">административного </w:t>
      </w:r>
      <w:r w:rsidRPr="005530B6">
        <w:rPr>
          <w:rFonts w:eastAsia="Times New Roman"/>
          <w:color w:val="000000"/>
          <w:sz w:val="28"/>
          <w:szCs w:val="28"/>
        </w:rPr>
        <w:t xml:space="preserve">ареста сроком на </w:t>
      </w:r>
      <w:r w:rsidRPr="005530B6">
        <w:rPr>
          <w:rFonts w:eastAsia="Times New Roman"/>
          <w:sz w:val="28"/>
          <w:szCs w:val="28"/>
        </w:rPr>
        <w:t>2 (двое) суток.</w:t>
      </w:r>
    </w:p>
    <w:p w:rsidR="00C30171" w:rsidRPr="005530B6" w:rsidP="00C30171">
      <w:pPr>
        <w:tabs>
          <w:tab w:val="left" w:pos="2562"/>
        </w:tabs>
        <w:jc w:val="both"/>
        <w:rPr>
          <w:rFonts w:eastAsia="Times New Roman"/>
          <w:color w:val="000000"/>
          <w:sz w:val="28"/>
          <w:szCs w:val="28"/>
        </w:rPr>
      </w:pPr>
      <w:r w:rsidRPr="005530B6">
        <w:rPr>
          <w:rFonts w:eastAsia="Times New Roman"/>
          <w:color w:val="000000"/>
          <w:sz w:val="28"/>
          <w:szCs w:val="28"/>
        </w:rPr>
        <w:t xml:space="preserve">         Срок наказания </w:t>
      </w:r>
      <w:r w:rsidRPr="005530B6">
        <w:rPr>
          <w:rFonts w:eastAsia="Times New Roman"/>
          <w:sz w:val="28"/>
          <w:szCs w:val="28"/>
        </w:rPr>
        <w:t xml:space="preserve"> </w:t>
      </w:r>
      <w:r w:rsidRPr="005530B6">
        <w:rPr>
          <w:rFonts w:eastAsia="Times New Roman"/>
          <w:sz w:val="28"/>
          <w:szCs w:val="28"/>
        </w:rPr>
        <w:t>Зекину</w:t>
      </w:r>
      <w:r w:rsidRPr="005530B6">
        <w:rPr>
          <w:rFonts w:eastAsia="Times New Roman"/>
          <w:sz w:val="28"/>
          <w:szCs w:val="28"/>
        </w:rPr>
        <w:t xml:space="preserve"> В.А.  </w:t>
      </w:r>
      <w:r w:rsidRPr="005530B6">
        <w:rPr>
          <w:rFonts w:eastAsia="Times New Roman"/>
          <w:color w:val="000000"/>
          <w:sz w:val="28"/>
          <w:szCs w:val="28"/>
        </w:rPr>
        <w:t>исчислять с 15.00 часов 14.05.2018 года.</w:t>
      </w:r>
    </w:p>
    <w:p w:rsidR="00C30171" w:rsidRPr="005530B6" w:rsidP="00C30171">
      <w:pPr>
        <w:shd w:val="clear" w:color="auto" w:fill="FFFFFF"/>
        <w:ind w:firstLine="708"/>
        <w:jc w:val="both"/>
        <w:rPr>
          <w:rFonts w:eastAsiaTheme="minorHAnsi"/>
          <w:sz w:val="28"/>
          <w:szCs w:val="28"/>
          <w:lang w:eastAsia="en-US"/>
        </w:rPr>
      </w:pPr>
      <w:r w:rsidRPr="005530B6">
        <w:rPr>
          <w:sz w:val="28"/>
          <w:szCs w:val="28"/>
        </w:rPr>
        <w:t>Постановление может быть обжаловано в Первомайский районный суд Республики Крым через мирового судью судебного участка № 66  в течение 10 суток со дня его вручения или получения копии постановления.</w:t>
      </w:r>
    </w:p>
    <w:p w:rsidR="00C30171" w:rsidRPr="005530B6" w:rsidP="00BB7176">
      <w:pPr>
        <w:ind w:firstLine="708"/>
        <w:jc w:val="both"/>
        <w:rPr>
          <w:rFonts w:eastAsiaTheme="minorHAnsi"/>
          <w:sz w:val="28"/>
          <w:szCs w:val="28"/>
          <w:lang w:eastAsia="en-US"/>
        </w:rPr>
      </w:pPr>
      <w:r w:rsidRPr="005530B6">
        <w:rPr>
          <w:rFonts w:eastAsiaTheme="minorHAnsi"/>
          <w:sz w:val="28"/>
          <w:szCs w:val="28"/>
          <w:lang w:eastAsia="en-US"/>
        </w:rPr>
        <w:t>Мировой судья</w:t>
      </w:r>
    </w:p>
    <w:p w:rsidR="00C30171" w:rsidRPr="005530B6" w:rsidP="00C30171">
      <w:pPr>
        <w:ind w:firstLine="708"/>
        <w:jc w:val="both"/>
        <w:rPr>
          <w:rFonts w:eastAsiaTheme="minorHAnsi"/>
          <w:sz w:val="28"/>
          <w:szCs w:val="28"/>
          <w:lang w:eastAsia="en-US"/>
        </w:rPr>
      </w:pPr>
    </w:p>
    <w:p w:rsidR="00C30171" w:rsidRPr="005530B6" w:rsidP="00C30171">
      <w:pPr>
        <w:ind w:firstLine="708"/>
        <w:jc w:val="both"/>
        <w:rPr>
          <w:rFonts w:eastAsiaTheme="minorHAnsi"/>
          <w:sz w:val="28"/>
          <w:szCs w:val="28"/>
          <w:lang w:eastAsia="en-US"/>
        </w:rPr>
      </w:pPr>
    </w:p>
    <w:p w:rsidR="00C30171" w:rsidRPr="005530B6" w:rsidP="00C30171">
      <w:pPr>
        <w:ind w:firstLine="708"/>
        <w:jc w:val="both"/>
        <w:rPr>
          <w:rFonts w:eastAsiaTheme="minorHAnsi"/>
          <w:sz w:val="28"/>
          <w:szCs w:val="28"/>
          <w:lang w:eastAsia="en-US"/>
        </w:rPr>
      </w:pPr>
    </w:p>
    <w:p w:rsidR="00A82200" w:rsidRPr="00553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71"/>
    <w:rsid w:val="000F1ED6"/>
    <w:rsid w:val="005530B6"/>
    <w:rsid w:val="00A82200"/>
    <w:rsid w:val="00BB7176"/>
    <w:rsid w:val="00C301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71"/>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