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507" w:rsidRPr="00C77D7E" w:rsidP="000778DD">
      <w:pPr>
        <w:jc w:val="right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Дело № 5-66-117/2020</w:t>
      </w:r>
    </w:p>
    <w:p w:rsidR="004D0507" w:rsidRPr="00C77D7E" w:rsidP="000778DD">
      <w:pPr>
        <w:jc w:val="center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ПОСТАНОВЛЕНИЕ</w:t>
      </w:r>
    </w:p>
    <w:p w:rsidR="004D0507" w:rsidRPr="00C77D7E" w:rsidP="000778DD">
      <w:pPr>
        <w:jc w:val="center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D0507" w:rsidRPr="00C77D7E" w:rsidP="000778DD">
      <w:pPr>
        <w:jc w:val="center"/>
        <w:rPr>
          <w:rFonts w:ascii="Times New Roman" w:hAnsi="Times New Roman"/>
          <w:sz w:val="28"/>
          <w:szCs w:val="28"/>
        </w:rPr>
      </w:pPr>
    </w:p>
    <w:p w:rsidR="004D0507" w:rsidRPr="00C77D7E" w:rsidP="00F61A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17 августа 2020 года</w:t>
      </w:r>
      <w:r w:rsidRPr="00C77D7E">
        <w:rPr>
          <w:rFonts w:ascii="Times New Roman" w:hAnsi="Times New Roman"/>
          <w:sz w:val="28"/>
          <w:szCs w:val="28"/>
        </w:rPr>
        <w:tab/>
      </w:r>
      <w:r w:rsidRPr="00C77D7E">
        <w:rPr>
          <w:rFonts w:ascii="Times New Roman" w:hAnsi="Times New Roman"/>
          <w:sz w:val="28"/>
          <w:szCs w:val="28"/>
        </w:rPr>
        <w:tab/>
      </w:r>
      <w:r w:rsidRPr="00C77D7E">
        <w:rPr>
          <w:rFonts w:ascii="Times New Roman" w:hAnsi="Times New Roman"/>
          <w:sz w:val="28"/>
          <w:szCs w:val="28"/>
        </w:rPr>
        <w:tab/>
      </w:r>
      <w:r w:rsidRPr="00C77D7E">
        <w:rPr>
          <w:rFonts w:ascii="Times New Roman" w:hAnsi="Times New Roman"/>
          <w:sz w:val="28"/>
          <w:szCs w:val="28"/>
        </w:rPr>
        <w:tab/>
        <w:t xml:space="preserve">         </w:t>
      </w:r>
      <w:r w:rsidRPr="00C77D7E">
        <w:rPr>
          <w:rFonts w:ascii="Times New Roman" w:hAnsi="Times New Roman"/>
          <w:sz w:val="28"/>
          <w:szCs w:val="28"/>
        </w:rPr>
        <w:t>пгт</w:t>
      </w:r>
      <w:r w:rsidRPr="00C77D7E">
        <w:rPr>
          <w:rFonts w:ascii="Times New Roman" w:hAnsi="Times New Roman"/>
          <w:sz w:val="28"/>
          <w:szCs w:val="28"/>
        </w:rPr>
        <w:t>. Первомайское</w:t>
      </w:r>
    </w:p>
    <w:p w:rsidR="004D0507" w:rsidRPr="00C77D7E" w:rsidP="00F61A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C77D7E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C77D7E">
        <w:rPr>
          <w:rFonts w:ascii="Times New Roman" w:hAnsi="Times New Roman"/>
          <w:sz w:val="28"/>
          <w:szCs w:val="28"/>
          <w:lang w:eastAsia="ru-RU"/>
        </w:rPr>
        <w:t xml:space="preserve"> Н.М. исполняющий обязанности мирового судьи судебного участка № 66 Первомайского судебного района (Первомайский муниципальный район) Республики Крым, </w:t>
      </w:r>
      <w:r w:rsidRPr="00C77D7E">
        <w:rPr>
          <w:rFonts w:ascii="Times New Roman" w:hAnsi="Times New Roman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C77D7E">
        <w:rPr>
          <w:rFonts w:ascii="Times New Roman" w:hAnsi="Times New Roman"/>
          <w:sz w:val="28"/>
          <w:szCs w:val="28"/>
        </w:rPr>
        <w:t>пгт</w:t>
      </w:r>
      <w:r w:rsidRPr="00C77D7E">
        <w:rPr>
          <w:rFonts w:ascii="Times New Roman" w:hAnsi="Times New Roman"/>
          <w:sz w:val="28"/>
          <w:szCs w:val="28"/>
        </w:rPr>
        <w:t xml:space="preserve">. </w:t>
      </w:r>
      <w:r w:rsidRPr="00C77D7E">
        <w:rPr>
          <w:rFonts w:ascii="Times New Roman" w:hAnsi="Times New Roman"/>
          <w:sz w:val="28"/>
          <w:szCs w:val="28"/>
        </w:rPr>
        <w:t>Первомайское</w:t>
      </w:r>
      <w:r w:rsidRPr="00C77D7E">
        <w:rPr>
          <w:rFonts w:ascii="Times New Roman" w:hAnsi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C77D7E" w:rsidR="00C77D7E">
        <w:rPr>
          <w:rFonts w:ascii="Times New Roman" w:hAnsi="Times New Roman"/>
          <w:sz w:val="28"/>
          <w:szCs w:val="28"/>
        </w:rPr>
        <w:t>ДОЛЖНОСТЬ ОРГАНИЗАЦИЯ</w:t>
      </w:r>
      <w:r w:rsidRPr="00C77D7E">
        <w:rPr>
          <w:rFonts w:ascii="Times New Roman" w:hAnsi="Times New Roman"/>
          <w:sz w:val="28"/>
          <w:szCs w:val="28"/>
        </w:rPr>
        <w:t xml:space="preserve"> Беляева </w:t>
      </w:r>
      <w:r w:rsidRPr="00C77D7E" w:rsidR="00C77D7E">
        <w:rPr>
          <w:rFonts w:ascii="Times New Roman" w:hAnsi="Times New Roman"/>
          <w:sz w:val="28"/>
          <w:szCs w:val="28"/>
        </w:rPr>
        <w:t>Е.А.</w:t>
      </w:r>
      <w:r w:rsidRPr="00C77D7E">
        <w:rPr>
          <w:rFonts w:ascii="Times New Roman" w:hAnsi="Times New Roman"/>
          <w:sz w:val="28"/>
          <w:szCs w:val="28"/>
        </w:rPr>
        <w:t xml:space="preserve">, </w:t>
      </w:r>
      <w:r w:rsidRPr="00C77D7E" w:rsidR="00C77D7E">
        <w:rPr>
          <w:rFonts w:ascii="Times New Roman" w:hAnsi="Times New Roman"/>
          <w:sz w:val="28"/>
          <w:szCs w:val="28"/>
        </w:rPr>
        <w:t>ПЕРСОНАЛЬНЫЕ ДАННЫЕ</w:t>
      </w:r>
      <w:r w:rsidRPr="00C77D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7D7E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C77D7E" w:rsidR="00C77D7E">
        <w:rPr>
          <w:rFonts w:ascii="Times New Roman" w:hAnsi="Times New Roman"/>
          <w:sz w:val="28"/>
          <w:szCs w:val="28"/>
        </w:rPr>
        <w:t>АДРЕС</w:t>
      </w:r>
      <w:r w:rsidRPr="00C77D7E">
        <w:rPr>
          <w:rFonts w:ascii="Times New Roman" w:hAnsi="Times New Roman"/>
          <w:sz w:val="28"/>
          <w:szCs w:val="28"/>
        </w:rPr>
        <w:t xml:space="preserve">, </w:t>
      </w:r>
    </w:p>
    <w:p w:rsidR="004D0507" w:rsidRPr="00C77D7E" w:rsidP="00F61A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D0507" w:rsidRPr="00C77D7E" w:rsidP="000778DD">
      <w:pPr>
        <w:jc w:val="center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УСТАНОВИЛ: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  Беляев Е.А., </w:t>
      </w:r>
      <w:r w:rsidRPr="00C77D7E">
        <w:rPr>
          <w:rFonts w:ascii="Times New Roman" w:hAnsi="Times New Roman"/>
          <w:sz w:val="28"/>
          <w:szCs w:val="28"/>
        </w:rPr>
        <w:t>являясь</w:t>
      </w:r>
      <w:r w:rsidRPr="00C77D7E">
        <w:rPr>
          <w:rFonts w:ascii="Times New Roman" w:hAnsi="Times New Roman"/>
          <w:sz w:val="28"/>
          <w:szCs w:val="28"/>
        </w:rPr>
        <w:t xml:space="preserve"> </w:t>
      </w:r>
      <w:r w:rsidRPr="00C77D7E" w:rsidR="00C77D7E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C77D7E">
        <w:rPr>
          <w:rFonts w:ascii="Times New Roman" w:hAnsi="Times New Roman"/>
          <w:sz w:val="28"/>
          <w:szCs w:val="28"/>
        </w:rPr>
        <w:t xml:space="preserve">(юридический адрес предприятия: </w:t>
      </w:r>
      <w:r w:rsidRPr="00C77D7E" w:rsidR="00C77D7E">
        <w:rPr>
          <w:rFonts w:ascii="Times New Roman" w:hAnsi="Times New Roman"/>
          <w:sz w:val="28"/>
          <w:szCs w:val="28"/>
        </w:rPr>
        <w:t>АДРЕС</w:t>
      </w:r>
      <w:r w:rsidRPr="00C77D7E">
        <w:rPr>
          <w:rFonts w:ascii="Times New Roman" w:hAnsi="Times New Roman"/>
          <w:sz w:val="28"/>
          <w:szCs w:val="28"/>
        </w:rPr>
        <w:t>),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 ст. 11, ст. 15  Федерального закона от 01.04.1996 года № 27-ФЗ «Об индивидуальном (персонифицированном) учете в системе обязательного пенсионного страхования», не представил в срок, установленный действующим законодательством Государственному учреждению – Управлению Пенсионного фонда РФ в Красноперекопском районе РК (межрайонное</w:t>
      </w:r>
      <w:r w:rsidRPr="00C77D7E">
        <w:rPr>
          <w:rFonts w:ascii="Times New Roman" w:hAnsi="Times New Roman"/>
          <w:sz w:val="28"/>
          <w:szCs w:val="28"/>
        </w:rPr>
        <w:t xml:space="preserve">) сведения о застрахованных лицах  по форме СЗВ-СТАЖ за отчетный период –2019 год. Фактически сведения в отношении 1 (одного) застрахованного лица (Беляев </w:t>
      </w:r>
      <w:r w:rsidRPr="00C77D7E" w:rsidR="00C77D7E">
        <w:rPr>
          <w:rFonts w:ascii="Times New Roman" w:hAnsi="Times New Roman"/>
          <w:sz w:val="28"/>
          <w:szCs w:val="28"/>
        </w:rPr>
        <w:t>Е.А.</w:t>
      </w:r>
      <w:r w:rsidRPr="00C77D7E">
        <w:rPr>
          <w:rFonts w:ascii="Times New Roman" w:hAnsi="Times New Roman"/>
          <w:sz w:val="28"/>
          <w:szCs w:val="28"/>
        </w:rPr>
        <w:t>) по Форме СЗВ-СТАЖ тип «исходная» поступили 17.07.2020 года в форме электронного документа с использованием информационно-телекоммуникационных сетей, что подтверждается извещением о доставке от 17.07.2020 года и протоколом проверки от 17.07.2020 года.</w:t>
      </w:r>
    </w:p>
    <w:p w:rsidR="004D0507" w:rsidRPr="00C77D7E" w:rsidP="000659A5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В судебное заседание Беляев Е.А. не явился, о месте и времени рассмотрения дела извещен надлежаще, ходатайствовал о рассмотрении дела в его отсутствии, вину признает.  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C77D7E">
        <w:rPr>
          <w:rFonts w:ascii="Times New Roman" w:hAnsi="Times New Roman"/>
          <w:sz w:val="28"/>
          <w:szCs w:val="28"/>
        </w:rPr>
        <w:t>участия</w:t>
      </w:r>
      <w:r w:rsidRPr="00C77D7E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Беляева Е.А.  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Исследовав материалы дела: протокол об административном правонарушении № </w:t>
      </w:r>
      <w:r w:rsidRPr="00C77D7E" w:rsidR="00C77D7E">
        <w:rPr>
          <w:rFonts w:ascii="Times New Roman" w:hAnsi="Times New Roman"/>
          <w:sz w:val="28"/>
          <w:szCs w:val="28"/>
        </w:rPr>
        <w:t>…</w:t>
      </w:r>
      <w:r w:rsidRPr="00C77D7E">
        <w:rPr>
          <w:rFonts w:ascii="Times New Roman" w:hAnsi="Times New Roman"/>
          <w:sz w:val="28"/>
          <w:szCs w:val="28"/>
        </w:rPr>
        <w:t xml:space="preserve"> от 24.07.2020 года; уведомление о регистрации юридического лица в территориальном органе Пенсионного фонда РФ от </w:t>
      </w:r>
      <w:r w:rsidRPr="00C77D7E">
        <w:rPr>
          <w:rFonts w:ascii="Times New Roman" w:hAnsi="Times New Roman"/>
          <w:sz w:val="28"/>
          <w:szCs w:val="28"/>
        </w:rPr>
        <w:t xml:space="preserve">20.04.2020 года;   копию сведений о застрахованных лицах </w:t>
      </w:r>
      <w:r w:rsidRPr="00C77D7E" w:rsidR="00C77D7E">
        <w:rPr>
          <w:rFonts w:ascii="Times New Roman" w:hAnsi="Times New Roman"/>
          <w:sz w:val="28"/>
          <w:szCs w:val="28"/>
        </w:rPr>
        <w:t>ОРГАНИЗАЦИЯ</w:t>
      </w:r>
      <w:r w:rsidRPr="00C77D7E">
        <w:rPr>
          <w:rFonts w:ascii="Times New Roman" w:hAnsi="Times New Roman"/>
          <w:sz w:val="28"/>
          <w:szCs w:val="28"/>
        </w:rPr>
        <w:t xml:space="preserve">; копию протокола проверки отчетности СЗВ-Стаж исходная за 2019 год от 17.07.2020 года;   копии  сведений о застрахованном лице по форме СЗВ-М, тип </w:t>
      </w:r>
      <w:r w:rsidRPr="00C77D7E">
        <w:rPr>
          <w:rFonts w:ascii="Times New Roman" w:hAnsi="Times New Roman"/>
          <w:sz w:val="28"/>
          <w:szCs w:val="28"/>
        </w:rPr>
        <w:t>исходная</w:t>
      </w:r>
      <w:r w:rsidRPr="00C77D7E">
        <w:rPr>
          <w:rFonts w:ascii="Times New Roman" w:hAnsi="Times New Roman"/>
          <w:sz w:val="28"/>
          <w:szCs w:val="28"/>
        </w:rPr>
        <w:t xml:space="preserve"> за период с января по август 2019 года;  копию формы ОДВ-1 сведений по страхователю, передаваемые в ПФР для ведения индивидуального (персонифицированного) учета за 2019 год; выписку из ЕГРЮЛ от 24.04.2020 года в отношении </w:t>
      </w:r>
      <w:r w:rsidRPr="00C77D7E" w:rsidR="00C77D7E">
        <w:rPr>
          <w:rFonts w:ascii="Times New Roman" w:hAnsi="Times New Roman"/>
          <w:sz w:val="28"/>
          <w:szCs w:val="28"/>
        </w:rPr>
        <w:t>ОРГАНИЗАЦИЯ</w:t>
      </w:r>
      <w:r w:rsidRPr="00C77D7E">
        <w:rPr>
          <w:rFonts w:ascii="Times New Roman" w:hAnsi="Times New Roman"/>
          <w:sz w:val="28"/>
          <w:szCs w:val="28"/>
        </w:rPr>
        <w:t>, мировой судья вину  Беляева Е.А. в совершении правонарушения, предусмотренного ст. 15.33.2 КоАП РФ, считает установленной исходя из следующего.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  </w:t>
      </w:r>
      <w:r w:rsidRPr="00C77D7E">
        <w:rPr>
          <w:rFonts w:ascii="Times New Roman" w:hAnsi="Times New Roman"/>
          <w:sz w:val="28"/>
          <w:szCs w:val="28"/>
        </w:rPr>
        <w:t>В соответствии с п. 2 ст. 11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</w:t>
      </w:r>
      <w:r w:rsidRPr="00C77D7E">
        <w:rPr>
          <w:rFonts w:ascii="Times New Roman" w:hAnsi="Times New Roman"/>
          <w:sz w:val="28"/>
          <w:szCs w:val="28"/>
        </w:rPr>
        <w:t>Страхователь ежегодно не позднее 1 марта года, следующего за отчетным периодом -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 их СНИЛС, дату приема на работу, дату увольнения, периоды</w:t>
      </w:r>
      <w:r w:rsidRPr="00C77D7E">
        <w:rPr>
          <w:rFonts w:ascii="Times New Roman" w:hAnsi="Times New Roman"/>
          <w:sz w:val="28"/>
          <w:szCs w:val="28"/>
        </w:rPr>
        <w:t xml:space="preserve"> </w:t>
      </w:r>
      <w:r w:rsidRPr="00C77D7E">
        <w:rPr>
          <w:rFonts w:ascii="Times New Roman" w:hAnsi="Times New Roman"/>
          <w:sz w:val="28"/>
          <w:szCs w:val="28"/>
        </w:rPr>
        <w:t>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 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 Отчетность </w:t>
      </w:r>
      <w:r w:rsidRPr="00C77D7E">
        <w:rPr>
          <w:rFonts w:ascii="Times New Roman" w:hAnsi="Times New Roman"/>
          <w:sz w:val="28"/>
          <w:szCs w:val="28"/>
        </w:rPr>
        <w:t>представляется</w:t>
      </w:r>
      <w:r w:rsidRPr="00C77D7E">
        <w:rPr>
          <w:rFonts w:ascii="Times New Roman" w:hAnsi="Times New Roman"/>
          <w:sz w:val="28"/>
          <w:szCs w:val="28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C77D7E">
        <w:rPr>
          <w:rFonts w:ascii="Times New Roman" w:hAnsi="Times New Roman"/>
          <w:sz w:val="28"/>
          <w:szCs w:val="28"/>
        </w:rPr>
        <w:t>которая</w:t>
      </w:r>
      <w:r w:rsidRPr="00C77D7E">
        <w:rPr>
          <w:rFonts w:ascii="Times New Roman" w:hAnsi="Times New Roman"/>
          <w:sz w:val="28"/>
          <w:szCs w:val="28"/>
        </w:rPr>
        <w:t xml:space="preserve"> предоставляется в срок ежегодно не позднее 1 марта  года, следующего за отчетным годом.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</w:t>
      </w:r>
      <w:r w:rsidRPr="00C77D7E">
        <w:rPr>
          <w:rFonts w:ascii="Times New Roman" w:hAnsi="Times New Roman"/>
          <w:sz w:val="28"/>
          <w:szCs w:val="28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77D7E">
        <w:rPr>
          <w:rFonts w:ascii="Times New Roman" w:hAnsi="Times New Roman"/>
          <w:sz w:val="28"/>
          <w:szCs w:val="28"/>
        </w:rPr>
        <w:t xml:space="preserve"> искаженном </w:t>
      </w:r>
      <w:r w:rsidRPr="00C77D7E">
        <w:rPr>
          <w:rFonts w:ascii="Times New Roman" w:hAnsi="Times New Roman"/>
          <w:sz w:val="28"/>
          <w:szCs w:val="28"/>
        </w:rPr>
        <w:t>виде</w:t>
      </w:r>
      <w:r w:rsidRPr="00C77D7E">
        <w:rPr>
          <w:rFonts w:ascii="Times New Roman" w:hAnsi="Times New Roman"/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4D0507" w:rsidRPr="00C77D7E" w:rsidP="006F10D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Судом установлено, что в ГУ-УПФРФ в Красноперекопском районе Республики Крым (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зарегистрировано </w:t>
      </w:r>
      <w:r w:rsidRPr="00C77D7E" w:rsidR="00C77D7E">
        <w:rPr>
          <w:rFonts w:ascii="Times New Roman" w:hAnsi="Times New Roman"/>
          <w:sz w:val="28"/>
          <w:szCs w:val="28"/>
        </w:rPr>
        <w:t>ОРГАНИЗАЦИЯ</w:t>
      </w:r>
      <w:r w:rsidRPr="00C77D7E">
        <w:rPr>
          <w:rFonts w:ascii="Times New Roman" w:hAnsi="Times New Roman"/>
          <w:sz w:val="28"/>
          <w:szCs w:val="28"/>
        </w:rPr>
        <w:t xml:space="preserve">, 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</w:t>
      </w:r>
      <w:r w:rsidRPr="00C77D7E" w:rsid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лиц, </w:t>
      </w:r>
      <w:r w:rsidRPr="00C77D7E">
        <w:rPr>
          <w:rFonts w:ascii="Times New Roman" w:hAnsi="Times New Roman"/>
          <w:sz w:val="28"/>
          <w:szCs w:val="28"/>
        </w:rPr>
        <w:t xml:space="preserve">Беляев Е.А. с 15.10.2019 года 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r w:rsidRPr="00C77D7E" w:rsidR="00C77D7E">
        <w:rPr>
          <w:rFonts w:ascii="Times New Roman" w:hAnsi="Times New Roman"/>
          <w:sz w:val="28"/>
          <w:szCs w:val="28"/>
        </w:rPr>
        <w:t>ДОЛЖНОСТЬ ОРГАНИЗАЦИЯ</w:t>
      </w:r>
      <w:r w:rsidRPr="00C77D7E">
        <w:rPr>
          <w:rFonts w:ascii="Times New Roman" w:hAnsi="Times New Roman"/>
          <w:sz w:val="28"/>
          <w:szCs w:val="28"/>
        </w:rPr>
        <w:t>.</w:t>
      </w:r>
    </w:p>
    <w:p w:rsidR="004D0507" w:rsidRPr="00C77D7E" w:rsidP="006F10D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C77D7E" w:rsidR="00C77D7E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C77D7E">
        <w:rPr>
          <w:rFonts w:ascii="Times New Roman" w:hAnsi="Times New Roman"/>
          <w:sz w:val="28"/>
          <w:szCs w:val="28"/>
        </w:rPr>
        <w:t xml:space="preserve">Беляев Е.А. несвоевременно 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предоставил сведения, необходимые для ведения индивидуального (персонифицированного) учета в системе обязательного пенсионного страхования, за 2019 год, то есть совершил административное правонарушение, предусмотренное ст. 15.33.2 КоАП РФ.  </w:t>
      </w:r>
    </w:p>
    <w:p w:rsidR="004D0507" w:rsidRPr="00C77D7E" w:rsidP="006F10D9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C77D7E">
        <w:rPr>
          <w:rFonts w:ascii="Times New Roman" w:hAnsi="Times New Roman"/>
          <w:sz w:val="28"/>
          <w:szCs w:val="28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77D7E">
        <w:rPr>
          <w:rFonts w:ascii="Times New Roman" w:hAnsi="Times New Roman"/>
          <w:sz w:val="28"/>
          <w:szCs w:val="28"/>
        </w:rPr>
        <w:t xml:space="preserve"> искаженном </w:t>
      </w:r>
      <w:r w:rsidRPr="00C77D7E">
        <w:rPr>
          <w:rFonts w:ascii="Times New Roman" w:hAnsi="Times New Roman"/>
          <w:sz w:val="28"/>
          <w:szCs w:val="28"/>
        </w:rPr>
        <w:t>виде</w:t>
      </w:r>
      <w:r w:rsidRPr="00C77D7E">
        <w:rPr>
          <w:rFonts w:ascii="Times New Roman" w:hAnsi="Times New Roman"/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Согласно</w:t>
      </w:r>
      <w:r w:rsidRPr="00C77D7E">
        <w:rPr>
          <w:rFonts w:ascii="Times New Roman" w:hAnsi="Times New Roman"/>
          <w:sz w:val="28"/>
          <w:szCs w:val="28"/>
          <w:lang w:eastAsia="ru-RU"/>
        </w:rPr>
        <w:t> </w:t>
      </w:r>
      <w:r w:rsidRPr="00C77D7E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77D7E">
        <w:rPr>
          <w:rFonts w:ascii="Times New Roman" w:hAnsi="Times New Roman"/>
          <w:sz w:val="28"/>
          <w:szCs w:val="28"/>
          <w:lang w:eastAsia="ru-RU"/>
        </w:rPr>
        <w:t>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C77D7E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C77D7E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несут административную ответственность как должностные лица.</w:t>
      </w:r>
    </w:p>
    <w:p w:rsidR="004D0507" w:rsidRPr="00C77D7E" w:rsidP="006F10D9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При назначении</w:t>
      </w:r>
      <w:r w:rsidRPr="00C77D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77D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Беляеву Е.А.</w:t>
      </w:r>
      <w:r w:rsidRPr="00C77D7E">
        <w:rPr>
          <w:rFonts w:ascii="Times New Roman" w:hAnsi="Times New Roman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смягчающие и отягчающие ответственность обстоятельства, личность виновного.             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Смягчающими административную ответственность обстоятельствами мировой судья признает совершение правонарушения впервые, признание вины. </w:t>
      </w:r>
    </w:p>
    <w:p w:rsidR="004D0507" w:rsidRPr="00C77D7E" w:rsidP="00E4207C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Отягчающих административную ответственность обстоятель</w:t>
      </w:r>
      <w:r w:rsidRPr="00C77D7E">
        <w:rPr>
          <w:rFonts w:ascii="Times New Roman" w:hAnsi="Times New Roman"/>
          <w:sz w:val="28"/>
          <w:szCs w:val="28"/>
        </w:rPr>
        <w:t>ств пр</w:t>
      </w:r>
      <w:r w:rsidRPr="00C77D7E">
        <w:rPr>
          <w:rFonts w:ascii="Times New Roman" w:hAnsi="Times New Roman"/>
          <w:sz w:val="28"/>
          <w:szCs w:val="28"/>
        </w:rPr>
        <w:t>и рассмотрении дела не установлено.</w:t>
      </w:r>
    </w:p>
    <w:p w:rsidR="004D0507" w:rsidRPr="00C77D7E" w:rsidP="006F10D9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 по делу не имеется. </w:t>
      </w:r>
    </w:p>
    <w:p w:rsidR="004D0507" w:rsidRPr="00C77D7E" w:rsidP="00E42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4D0507" w:rsidRPr="00C77D7E" w:rsidP="00166E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Руководствуясь ст. ст. 3.5, 15.33.2,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77D7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29.9</w:t>
        </w:r>
      </w:hyperlink>
      <w:r w:rsidRPr="00C77D7E">
        <w:rPr>
          <w:rFonts w:ascii="Times New Roman" w:hAnsi="Times New Roman"/>
          <w:color w:val="000000"/>
          <w:sz w:val="28"/>
          <w:szCs w:val="28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77D7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29.10 КоАП </w:t>
        </w:r>
      </w:hyperlink>
      <w:r w:rsidRPr="00C77D7E">
        <w:rPr>
          <w:rFonts w:ascii="Times New Roman" w:hAnsi="Times New Roman"/>
          <w:color w:val="000000"/>
          <w:sz w:val="28"/>
          <w:szCs w:val="28"/>
        </w:rPr>
        <w:t>РФ мировой судья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</w:p>
    <w:p w:rsidR="004D0507" w:rsidRPr="00C77D7E" w:rsidP="000778DD">
      <w:pPr>
        <w:jc w:val="center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>ПОСТАНОВИЛ: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Признать </w:t>
      </w:r>
      <w:r w:rsidRPr="00C77D7E" w:rsidR="00C77D7E">
        <w:rPr>
          <w:rFonts w:ascii="Times New Roman" w:hAnsi="Times New Roman"/>
          <w:sz w:val="28"/>
          <w:szCs w:val="28"/>
        </w:rPr>
        <w:t>ДОЛЖНОСТЬ ОРГАНИЗАЦИЯ</w:t>
      </w:r>
      <w:r w:rsidRPr="00C77D7E">
        <w:rPr>
          <w:rFonts w:ascii="Times New Roman" w:hAnsi="Times New Roman"/>
          <w:sz w:val="28"/>
          <w:szCs w:val="28"/>
        </w:rPr>
        <w:t xml:space="preserve"> Беляева </w:t>
      </w:r>
      <w:r w:rsidRPr="00C77D7E" w:rsidR="00C77D7E">
        <w:rPr>
          <w:rFonts w:ascii="Times New Roman" w:hAnsi="Times New Roman"/>
          <w:sz w:val="28"/>
          <w:szCs w:val="28"/>
        </w:rPr>
        <w:t>Е.А.</w:t>
      </w:r>
      <w:r w:rsidRPr="00C77D7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color w:val="000000"/>
          <w:sz w:val="28"/>
          <w:szCs w:val="28"/>
        </w:rPr>
        <w:t xml:space="preserve">        Реквизиты для уплаты штрафа: </w:t>
      </w:r>
      <w:r w:rsidRPr="00C77D7E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</w:t>
      </w:r>
      <w:r w:rsidRPr="00C77D7E">
        <w:rPr>
          <w:rFonts w:ascii="Times New Roman" w:hAnsi="Times New Roman"/>
          <w:sz w:val="28"/>
          <w:szCs w:val="28"/>
        </w:rPr>
        <w:t>л</w:t>
      </w:r>
      <w:r w:rsidRPr="00C77D7E">
        <w:rPr>
          <w:rFonts w:ascii="Times New Roman" w:hAnsi="Times New Roman"/>
          <w:sz w:val="28"/>
          <w:szCs w:val="28"/>
        </w:rPr>
        <w:t xml:space="preserve">/с 04752203230), ИНН: 9102013284,  КПП: 910201001 Банк получателя: Отделение по Республике Крым Южного главного управления ЦБРФ, БИК: 043510001, Счет: 40101810335100010001, КБК 82811601153010332140, ОКТМО 35635000, УИН 0. 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77D7E">
        <w:rPr>
          <w:rFonts w:ascii="Times New Roma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77D7E">
        <w:rPr>
          <w:rFonts w:ascii="Times New Roman" w:hAnsi="Times New Roman"/>
          <w:sz w:val="28"/>
          <w:szCs w:val="28"/>
        </w:rPr>
        <w:tab/>
      </w:r>
    </w:p>
    <w:p w:rsidR="004D0507" w:rsidRPr="00C77D7E" w:rsidP="000778DD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(Первомайский муниципальный район) Республики Крым.</w:t>
      </w:r>
    </w:p>
    <w:p w:rsidR="002614D4" w:rsidRPr="00C77D7E" w:rsidP="002614D4">
      <w:pPr>
        <w:jc w:val="both"/>
        <w:rPr>
          <w:rFonts w:ascii="Times New Roman" w:hAnsi="Times New Roman"/>
          <w:sz w:val="28"/>
          <w:szCs w:val="28"/>
        </w:rPr>
      </w:pPr>
      <w:r w:rsidRPr="00C77D7E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4D0507" w:rsidRPr="00C77D7E" w:rsidP="006F10D9">
      <w:pPr>
        <w:jc w:val="both"/>
        <w:rPr>
          <w:rFonts w:ascii="Times New Roman" w:hAnsi="Times New Roman"/>
          <w:sz w:val="28"/>
          <w:szCs w:val="28"/>
        </w:rPr>
      </w:pPr>
    </w:p>
    <w:sectPr w:rsidSect="00BE1902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D"/>
    <w:rsid w:val="000274A8"/>
    <w:rsid w:val="000659A5"/>
    <w:rsid w:val="000778DD"/>
    <w:rsid w:val="00166E2B"/>
    <w:rsid w:val="00174241"/>
    <w:rsid w:val="001A6D74"/>
    <w:rsid w:val="002551D7"/>
    <w:rsid w:val="002614D4"/>
    <w:rsid w:val="00290C1E"/>
    <w:rsid w:val="002C4161"/>
    <w:rsid w:val="0031261E"/>
    <w:rsid w:val="00365E68"/>
    <w:rsid w:val="003B407E"/>
    <w:rsid w:val="00465F9A"/>
    <w:rsid w:val="004D0507"/>
    <w:rsid w:val="00592DD6"/>
    <w:rsid w:val="005F0D95"/>
    <w:rsid w:val="00673081"/>
    <w:rsid w:val="006B4E14"/>
    <w:rsid w:val="006E6BB4"/>
    <w:rsid w:val="006F10D9"/>
    <w:rsid w:val="007619F4"/>
    <w:rsid w:val="009559D7"/>
    <w:rsid w:val="00AB7C6E"/>
    <w:rsid w:val="00BE1902"/>
    <w:rsid w:val="00C623A8"/>
    <w:rsid w:val="00C77D7E"/>
    <w:rsid w:val="00CA61A5"/>
    <w:rsid w:val="00D10E91"/>
    <w:rsid w:val="00E4207C"/>
    <w:rsid w:val="00E6483E"/>
    <w:rsid w:val="00EC6F37"/>
    <w:rsid w:val="00F47390"/>
    <w:rsid w:val="00F61A36"/>
    <w:rsid w:val="00F84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D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19F4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Hyperlink">
    <w:name w:val="Hyperlink"/>
    <w:uiPriority w:val="99"/>
    <w:rsid w:val="006F10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