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8B9" w:rsidRPr="00A7281F" w:rsidP="00F408B9">
      <w:pPr>
        <w:jc w:val="right"/>
        <w:rPr>
          <w:sz w:val="28"/>
          <w:szCs w:val="28"/>
        </w:rPr>
      </w:pPr>
      <w:r w:rsidRPr="00A7281F">
        <w:rPr>
          <w:sz w:val="28"/>
          <w:szCs w:val="28"/>
        </w:rPr>
        <w:t>Дело № 5-66-12</w:t>
      </w:r>
      <w:r w:rsidRPr="00A7281F" w:rsidR="00F84DCA">
        <w:rPr>
          <w:sz w:val="28"/>
          <w:szCs w:val="28"/>
        </w:rPr>
        <w:t>9</w:t>
      </w:r>
      <w:r w:rsidRPr="00A7281F">
        <w:rPr>
          <w:sz w:val="28"/>
          <w:szCs w:val="28"/>
        </w:rPr>
        <w:t>/2026</w:t>
      </w:r>
    </w:p>
    <w:p w:rsidR="00F408B9" w:rsidRPr="00A7281F" w:rsidP="00F408B9">
      <w:pPr>
        <w:jc w:val="right"/>
        <w:rPr>
          <w:sz w:val="28"/>
          <w:szCs w:val="28"/>
        </w:rPr>
      </w:pPr>
      <w:r w:rsidRPr="00A7281F">
        <w:rPr>
          <w:sz w:val="28"/>
          <w:szCs w:val="28"/>
        </w:rPr>
        <w:t>УИД  91</w:t>
      </w:r>
      <w:r w:rsidRPr="00A7281F">
        <w:rPr>
          <w:sz w:val="28"/>
          <w:szCs w:val="28"/>
          <w:lang w:val="en-US"/>
        </w:rPr>
        <w:t>M</w:t>
      </w:r>
      <w:r w:rsidRPr="00A7281F">
        <w:rPr>
          <w:sz w:val="28"/>
          <w:szCs w:val="28"/>
        </w:rPr>
        <w:t>S0066-01-2026-0005</w:t>
      </w:r>
      <w:r w:rsidRPr="00A7281F" w:rsidR="00F84DCA">
        <w:rPr>
          <w:sz w:val="28"/>
          <w:szCs w:val="28"/>
        </w:rPr>
        <w:t>36</w:t>
      </w:r>
      <w:r w:rsidRPr="00A7281F">
        <w:rPr>
          <w:sz w:val="28"/>
          <w:szCs w:val="28"/>
        </w:rPr>
        <w:t>-</w:t>
      </w:r>
      <w:r w:rsidRPr="00A7281F" w:rsidR="00F84DCA">
        <w:rPr>
          <w:sz w:val="28"/>
          <w:szCs w:val="28"/>
        </w:rPr>
        <w:t>33</w:t>
      </w:r>
    </w:p>
    <w:p w:rsidR="00F408B9" w:rsidRPr="00A7281F" w:rsidP="00F408B9">
      <w:pPr>
        <w:jc w:val="right"/>
        <w:rPr>
          <w:sz w:val="28"/>
          <w:szCs w:val="28"/>
        </w:rPr>
      </w:pPr>
    </w:p>
    <w:p w:rsidR="00F408B9" w:rsidRPr="00A7281F" w:rsidP="00F408B9">
      <w:pPr>
        <w:jc w:val="center"/>
        <w:rPr>
          <w:b/>
          <w:sz w:val="28"/>
          <w:szCs w:val="28"/>
        </w:rPr>
      </w:pPr>
      <w:r w:rsidRPr="00A7281F">
        <w:rPr>
          <w:b/>
          <w:sz w:val="28"/>
          <w:szCs w:val="28"/>
        </w:rPr>
        <w:t>Постановление</w:t>
      </w:r>
    </w:p>
    <w:p w:rsidR="00F408B9" w:rsidRPr="00A7281F" w:rsidP="00F408B9">
      <w:pPr>
        <w:jc w:val="center"/>
        <w:rPr>
          <w:b/>
          <w:sz w:val="28"/>
          <w:szCs w:val="28"/>
        </w:rPr>
      </w:pPr>
      <w:r w:rsidRPr="00A7281F">
        <w:rPr>
          <w:b/>
          <w:sz w:val="28"/>
          <w:szCs w:val="28"/>
        </w:rPr>
        <w:t>по делу об административном правонарушении</w:t>
      </w:r>
    </w:p>
    <w:p w:rsidR="00F408B9" w:rsidRPr="00A7281F" w:rsidP="00F408B9">
      <w:pPr>
        <w:jc w:val="center"/>
        <w:rPr>
          <w:b/>
          <w:sz w:val="28"/>
          <w:szCs w:val="28"/>
        </w:rPr>
      </w:pPr>
    </w:p>
    <w:p w:rsidR="00F408B9" w:rsidRPr="00A7281F" w:rsidP="00F408B9">
      <w:pPr>
        <w:rPr>
          <w:sz w:val="28"/>
          <w:szCs w:val="28"/>
        </w:rPr>
      </w:pPr>
      <w:r w:rsidRPr="00A7281F">
        <w:rPr>
          <w:sz w:val="28"/>
          <w:szCs w:val="28"/>
        </w:rPr>
        <w:t xml:space="preserve">          23 апреля 2026 года</w:t>
      </w:r>
      <w:r w:rsidRPr="00A7281F">
        <w:rPr>
          <w:sz w:val="28"/>
          <w:szCs w:val="28"/>
        </w:rPr>
        <w:tab/>
      </w:r>
      <w:r w:rsidRPr="00A7281F">
        <w:rPr>
          <w:sz w:val="28"/>
          <w:szCs w:val="28"/>
        </w:rPr>
        <w:tab/>
      </w:r>
      <w:r w:rsidRPr="00A7281F">
        <w:rPr>
          <w:sz w:val="28"/>
          <w:szCs w:val="28"/>
        </w:rPr>
        <w:tab/>
      </w:r>
      <w:r w:rsidRPr="00A7281F">
        <w:rPr>
          <w:sz w:val="28"/>
          <w:szCs w:val="28"/>
        </w:rPr>
        <w:tab/>
        <w:t xml:space="preserve">                </w:t>
      </w:r>
      <w:r w:rsidRPr="00A7281F">
        <w:rPr>
          <w:sz w:val="28"/>
          <w:szCs w:val="28"/>
        </w:rPr>
        <w:t>пгт</w:t>
      </w:r>
      <w:r w:rsidRPr="00A7281F">
        <w:rPr>
          <w:sz w:val="28"/>
          <w:szCs w:val="28"/>
        </w:rPr>
        <w:t>. Первомайское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(Первомайского района)  Республики Крым </w:t>
      </w:r>
      <w:r w:rsidRPr="00A7281F">
        <w:rPr>
          <w:sz w:val="28"/>
          <w:szCs w:val="28"/>
        </w:rPr>
        <w:t>Йова</w:t>
      </w:r>
      <w:r w:rsidRPr="00A7281F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A7281F">
        <w:rPr>
          <w:sz w:val="28"/>
          <w:szCs w:val="28"/>
        </w:rPr>
        <w:t>пгт</w:t>
      </w:r>
      <w:r w:rsidRPr="00A7281F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</w:t>
      </w:r>
      <w:r w:rsidRPr="00A7281F">
        <w:rPr>
          <w:b/>
          <w:sz w:val="28"/>
          <w:szCs w:val="28"/>
        </w:rPr>
        <w:t>Куртоглы</w:t>
      </w:r>
      <w:r w:rsidRPr="00A7281F">
        <w:rPr>
          <w:b/>
          <w:sz w:val="28"/>
          <w:szCs w:val="28"/>
        </w:rPr>
        <w:t xml:space="preserve"> О</w:t>
      </w:r>
      <w:r w:rsidR="00A7281F">
        <w:rPr>
          <w:b/>
          <w:sz w:val="28"/>
          <w:szCs w:val="28"/>
        </w:rPr>
        <w:t>.</w:t>
      </w:r>
      <w:r w:rsidRPr="00A7281F">
        <w:rPr>
          <w:b/>
          <w:sz w:val="28"/>
          <w:szCs w:val="28"/>
        </w:rPr>
        <w:t>А</w:t>
      </w:r>
      <w:r w:rsidR="00A7281F">
        <w:rPr>
          <w:b/>
          <w:sz w:val="28"/>
          <w:szCs w:val="28"/>
        </w:rPr>
        <w:t>.</w:t>
      </w:r>
      <w:r w:rsidRPr="00A7281F">
        <w:rPr>
          <w:b/>
          <w:sz w:val="28"/>
          <w:szCs w:val="28"/>
        </w:rPr>
        <w:t xml:space="preserve">, </w:t>
      </w:r>
      <w:r w:rsidR="00A7281F">
        <w:rPr>
          <w:sz w:val="28"/>
          <w:szCs w:val="28"/>
        </w:rPr>
        <w:t>ПЕРСОНАЛЬНАЯ ИНФОРМАЦИЯ</w:t>
      </w:r>
      <w:r w:rsidRPr="00A7281F">
        <w:rPr>
          <w:sz w:val="28"/>
          <w:szCs w:val="28"/>
        </w:rPr>
        <w:t xml:space="preserve">, </w:t>
      </w:r>
      <w:r w:rsidRPr="00A7281F">
        <w:rPr>
          <w:sz w:val="28"/>
          <w:szCs w:val="28"/>
        </w:rPr>
        <w:t>зарегистрированного</w:t>
      </w:r>
      <w:r w:rsidRPr="00A7281F">
        <w:rPr>
          <w:sz w:val="28"/>
          <w:szCs w:val="28"/>
        </w:rPr>
        <w:t xml:space="preserve"> и проживающего по адресу: </w:t>
      </w:r>
      <w:r w:rsidR="00A7281F">
        <w:rPr>
          <w:sz w:val="28"/>
          <w:szCs w:val="28"/>
        </w:rPr>
        <w:t>АДРЕС</w:t>
      </w:r>
      <w:r w:rsidRPr="00A7281F">
        <w:rPr>
          <w:sz w:val="28"/>
          <w:szCs w:val="28"/>
        </w:rPr>
        <w:t xml:space="preserve">, </w:t>
      </w:r>
    </w:p>
    <w:p w:rsidR="00F408B9" w:rsidRPr="00A7281F" w:rsidP="00F408B9">
      <w:pPr>
        <w:ind w:firstLine="708"/>
        <w:jc w:val="both"/>
        <w:rPr>
          <w:sz w:val="28"/>
          <w:szCs w:val="28"/>
        </w:rPr>
      </w:pPr>
      <w:r w:rsidRPr="00A7281F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F408B9" w:rsidRPr="00A7281F" w:rsidP="00F408B9">
      <w:pPr>
        <w:jc w:val="center"/>
        <w:rPr>
          <w:sz w:val="28"/>
          <w:szCs w:val="28"/>
        </w:rPr>
      </w:pPr>
      <w:r w:rsidRPr="00A7281F">
        <w:rPr>
          <w:sz w:val="28"/>
          <w:szCs w:val="28"/>
        </w:rPr>
        <w:t>установил: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 29.03.2026 года в 12 часов 00 минут, находясь по месту своего проживания: </w:t>
      </w:r>
      <w:r w:rsidR="00A7281F">
        <w:rPr>
          <w:sz w:val="28"/>
          <w:szCs w:val="28"/>
        </w:rPr>
        <w:t>АДРЕС</w:t>
      </w:r>
      <w:r w:rsidRPr="00A7281F">
        <w:rPr>
          <w:sz w:val="28"/>
          <w:szCs w:val="28"/>
        </w:rPr>
        <w:t xml:space="preserve">, в ходе возникшего конфликта с </w:t>
      </w:r>
      <w:r w:rsidR="00A7281F">
        <w:rPr>
          <w:sz w:val="28"/>
          <w:szCs w:val="28"/>
        </w:rPr>
        <w:t>ФИО</w:t>
      </w:r>
      <w:r w:rsidR="00A7281F">
        <w:rPr>
          <w:sz w:val="28"/>
          <w:szCs w:val="28"/>
        </w:rPr>
        <w:t>1</w:t>
      </w:r>
      <w:r w:rsidRPr="00A7281F">
        <w:rPr>
          <w:sz w:val="28"/>
          <w:szCs w:val="28"/>
        </w:rPr>
        <w:t xml:space="preserve">, нанес ей два удара ладонью </w:t>
      </w:r>
      <w:r w:rsidRPr="00A7281F" w:rsidR="0054165F">
        <w:rPr>
          <w:sz w:val="28"/>
          <w:szCs w:val="28"/>
        </w:rPr>
        <w:t>левой руки</w:t>
      </w:r>
      <w:r w:rsidRPr="00A7281F">
        <w:rPr>
          <w:sz w:val="28"/>
          <w:szCs w:val="28"/>
        </w:rPr>
        <w:t xml:space="preserve"> в область правой руки выше запястья, чем причинил </w:t>
      </w:r>
      <w:r w:rsidR="00A7281F">
        <w:rPr>
          <w:sz w:val="28"/>
          <w:szCs w:val="28"/>
        </w:rPr>
        <w:t>ФИО1</w:t>
      </w:r>
      <w:r w:rsidRPr="00A7281F">
        <w:rPr>
          <w:sz w:val="28"/>
          <w:szCs w:val="28"/>
        </w:rPr>
        <w:t xml:space="preserve"> физическую боль, но не причинив вред её здоровью.  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</w:t>
      </w:r>
      <w:r w:rsidRPr="00A7281F">
        <w:rPr>
          <w:sz w:val="28"/>
          <w:szCs w:val="28"/>
        </w:rPr>
        <w:tab/>
        <w:t xml:space="preserve">В судебном заседании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не оспаривал обстоятельства, изложенные в протоколе, понимал, что причинил </w:t>
      </w:r>
      <w:r w:rsidR="00A7281F">
        <w:rPr>
          <w:sz w:val="28"/>
          <w:szCs w:val="28"/>
        </w:rPr>
        <w:t>ФИО</w:t>
      </w:r>
      <w:r w:rsidR="00A7281F">
        <w:rPr>
          <w:sz w:val="28"/>
          <w:szCs w:val="28"/>
        </w:rPr>
        <w:t>1</w:t>
      </w:r>
      <w:r w:rsidRPr="00A7281F">
        <w:rPr>
          <w:sz w:val="28"/>
          <w:szCs w:val="28"/>
        </w:rPr>
        <w:t xml:space="preserve"> физическую боль. 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</w:t>
      </w:r>
      <w:r w:rsidRPr="00A7281F">
        <w:rPr>
          <w:sz w:val="28"/>
          <w:szCs w:val="28"/>
        </w:rPr>
        <w:tab/>
        <w:t xml:space="preserve">Потерпевшая </w:t>
      </w:r>
      <w:r w:rsidR="00A7281F">
        <w:rPr>
          <w:sz w:val="28"/>
          <w:szCs w:val="28"/>
        </w:rPr>
        <w:t>ФИО</w:t>
      </w:r>
      <w:r w:rsidR="00A7281F">
        <w:rPr>
          <w:sz w:val="28"/>
          <w:szCs w:val="28"/>
        </w:rPr>
        <w:t>1</w:t>
      </w:r>
      <w:r w:rsidRPr="00A7281F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заявила, обстоятельства, изложенные в протоколе, подтверди</w:t>
      </w:r>
      <w:r w:rsidRPr="00A7281F" w:rsidR="0054165F">
        <w:rPr>
          <w:sz w:val="28"/>
          <w:szCs w:val="28"/>
        </w:rPr>
        <w:t xml:space="preserve">ла, пояснила, что от нанесенных </w:t>
      </w:r>
      <w:r w:rsidRPr="00A7281F" w:rsidR="0054165F">
        <w:rPr>
          <w:sz w:val="28"/>
          <w:szCs w:val="28"/>
        </w:rPr>
        <w:t>Куртоглы</w:t>
      </w:r>
      <w:r w:rsidRPr="00A7281F" w:rsidR="0054165F">
        <w:rPr>
          <w:sz w:val="28"/>
          <w:szCs w:val="28"/>
        </w:rPr>
        <w:t xml:space="preserve"> О.А. ударов</w:t>
      </w:r>
      <w:r w:rsidRPr="00A7281F">
        <w:rPr>
          <w:sz w:val="28"/>
          <w:szCs w:val="28"/>
        </w:rPr>
        <w:t xml:space="preserve"> испытала физическую боль. 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Выслушав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О.А., </w:t>
      </w:r>
      <w:r w:rsidR="00A7281F">
        <w:rPr>
          <w:sz w:val="28"/>
          <w:szCs w:val="28"/>
        </w:rPr>
        <w:t>ФИО</w:t>
      </w:r>
      <w:r w:rsidR="00A7281F">
        <w:rPr>
          <w:sz w:val="28"/>
          <w:szCs w:val="28"/>
        </w:rPr>
        <w:t>1</w:t>
      </w:r>
      <w:r w:rsidRPr="00A7281F">
        <w:rPr>
          <w:sz w:val="28"/>
          <w:szCs w:val="28"/>
        </w:rPr>
        <w:t>, исследовав материалы дела, мировой судья приходит к следующему.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 Вина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О.А., помимо его признательных показаний и показаний потерпевшей </w:t>
      </w:r>
      <w:r w:rsidR="00A7281F">
        <w:rPr>
          <w:sz w:val="28"/>
          <w:szCs w:val="28"/>
        </w:rPr>
        <w:t>ФИО</w:t>
      </w:r>
      <w:r w:rsidR="00A7281F">
        <w:rPr>
          <w:sz w:val="28"/>
          <w:szCs w:val="28"/>
        </w:rPr>
        <w:t>1</w:t>
      </w:r>
      <w:r w:rsidRPr="00A7281F">
        <w:rPr>
          <w:sz w:val="28"/>
          <w:szCs w:val="28"/>
        </w:rPr>
        <w:t xml:space="preserve">, подтверждается исследованными в судебном заседании доказательствами: протоколом об административном </w:t>
      </w:r>
      <w:r w:rsidRPr="00A7281F">
        <w:rPr>
          <w:sz w:val="28"/>
          <w:szCs w:val="28"/>
        </w:rPr>
        <w:t xml:space="preserve">правонарушении </w:t>
      </w:r>
      <w:r w:rsidR="00A7281F">
        <w:rPr>
          <w:sz w:val="28"/>
          <w:szCs w:val="28"/>
        </w:rPr>
        <w:t>…</w:t>
      </w:r>
      <w:r w:rsidRPr="00A7281F">
        <w:rPr>
          <w:sz w:val="28"/>
          <w:szCs w:val="28"/>
        </w:rPr>
        <w:t xml:space="preserve"> от 30.03.2026 года; рапортом УУП ОУУП и ПДН ОМВД России по Первомайскому району от 30.03.2026 года, зарегистрированным в КУСП ОМВД России по Первомайскому району 30.03.2026 года за № </w:t>
      </w:r>
      <w:r w:rsidR="00A7281F">
        <w:rPr>
          <w:sz w:val="28"/>
          <w:szCs w:val="28"/>
        </w:rPr>
        <w:t>…</w:t>
      </w:r>
      <w:r w:rsidRPr="00A7281F">
        <w:rPr>
          <w:sz w:val="28"/>
          <w:szCs w:val="28"/>
        </w:rPr>
        <w:t xml:space="preserve">; письменными объяснениями </w:t>
      </w:r>
      <w:r w:rsidR="00A7281F">
        <w:rPr>
          <w:sz w:val="28"/>
          <w:szCs w:val="28"/>
        </w:rPr>
        <w:t>ФИО1</w:t>
      </w:r>
      <w:r w:rsidRPr="00A7281F">
        <w:rPr>
          <w:sz w:val="28"/>
          <w:szCs w:val="28"/>
        </w:rPr>
        <w:t xml:space="preserve"> и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 от 30.03.2026 года; справкой на физическое лицо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 </w:t>
      </w:r>
      <w:r w:rsidRPr="00A7281F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A7281F">
        <w:rPr>
          <w:sz w:val="28"/>
          <w:szCs w:val="28"/>
        </w:rPr>
        <w:t xml:space="preserve">. 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</w:t>
      </w:r>
      <w:r w:rsidRPr="00A7281F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 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</w:t>
      </w:r>
      <w:r w:rsidRPr="00A7281F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  имеется состав административного правонарушения, предусмотренного ст. 6.1.1 КоАП РФ - нанесение побоев, причинивших физическую боль, но не повлекших последствий, указанных в статье 115 УК РФ. Действия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  не содержат уголовно наказуемого деяния. 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</w:t>
      </w:r>
      <w:r w:rsidRPr="00A7281F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</w:t>
      </w:r>
      <w:r w:rsidRPr="00A7281F">
        <w:rPr>
          <w:sz w:val="28"/>
          <w:szCs w:val="28"/>
        </w:rPr>
        <w:tab/>
        <w:t>Обстоятельствами</w:t>
      </w:r>
      <w:r w:rsidRPr="00A7281F">
        <w:rPr>
          <w:sz w:val="28"/>
          <w:szCs w:val="28"/>
        </w:rPr>
        <w:t>, смягчающим</w:t>
      </w:r>
      <w:r w:rsidRPr="00A7281F">
        <w:rPr>
          <w:sz w:val="28"/>
          <w:szCs w:val="28"/>
        </w:rPr>
        <w:t>и</w:t>
      </w:r>
      <w:r w:rsidRPr="00A7281F">
        <w:rPr>
          <w:sz w:val="28"/>
          <w:szCs w:val="28"/>
        </w:rPr>
        <w:t xml:space="preserve"> административную ответственность 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О.А., в соответствии с ч. 2 ст. 4.2 КоАП РФ, мировой судья признает признание им вины</w:t>
      </w:r>
      <w:r w:rsidRPr="00A7281F" w:rsidR="00F84DCA">
        <w:rPr>
          <w:sz w:val="28"/>
          <w:szCs w:val="28"/>
        </w:rPr>
        <w:t xml:space="preserve">, наличие на иждивении </w:t>
      </w:r>
      <w:r w:rsidRPr="00A7281F">
        <w:rPr>
          <w:sz w:val="28"/>
          <w:szCs w:val="28"/>
        </w:rPr>
        <w:t>четверых малолетних детей</w:t>
      </w:r>
      <w:r w:rsidRPr="00A7281F">
        <w:rPr>
          <w:sz w:val="28"/>
          <w:szCs w:val="28"/>
        </w:rPr>
        <w:t xml:space="preserve">. 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</w:t>
      </w:r>
      <w:r w:rsidRPr="00A7281F">
        <w:rPr>
          <w:sz w:val="28"/>
          <w:szCs w:val="28"/>
        </w:rPr>
        <w:tab/>
        <w:t xml:space="preserve">Обстоятельств, отягчающих административную ответственность 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О.А., мировым судьей не установлено.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</w:t>
      </w:r>
      <w:r w:rsidRPr="00A7281F">
        <w:rPr>
          <w:sz w:val="28"/>
          <w:szCs w:val="28"/>
        </w:rPr>
        <w:tab/>
        <w:t xml:space="preserve">При назначении </w:t>
      </w:r>
      <w:r w:rsidRPr="00A7281F">
        <w:rPr>
          <w:sz w:val="28"/>
          <w:szCs w:val="28"/>
        </w:rPr>
        <w:t>Куртоглы</w:t>
      </w:r>
      <w:r w:rsidRPr="00A7281F">
        <w:rPr>
          <w:sz w:val="28"/>
          <w:szCs w:val="28"/>
        </w:rPr>
        <w:t xml:space="preserve"> О.А. административного наказания мировой судья учитывает характер и обстоятельства совершенного им административного правонарушения, личность виновного, наличие </w:t>
      </w:r>
      <w:r w:rsidRPr="00A7281F" w:rsidR="0054165F">
        <w:rPr>
          <w:sz w:val="28"/>
          <w:szCs w:val="28"/>
        </w:rPr>
        <w:t>смягчающих</w:t>
      </w:r>
      <w:r w:rsidRPr="00A7281F">
        <w:rPr>
          <w:sz w:val="28"/>
          <w:szCs w:val="28"/>
        </w:rPr>
        <w:t xml:space="preserve">, отсутствие отягчающих административную ответственность обстоятельств, его материальное положение.         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</w:t>
      </w:r>
      <w:r w:rsidRPr="00A7281F">
        <w:rPr>
          <w:sz w:val="28"/>
          <w:szCs w:val="28"/>
        </w:rPr>
        <w:tab/>
      </w:r>
      <w:r w:rsidRPr="00A7281F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</w:t>
      </w:r>
      <w:r w:rsidRPr="00A7281F" w:rsidR="0054165F">
        <w:rPr>
          <w:sz w:val="28"/>
          <w:szCs w:val="28"/>
        </w:rPr>
        <w:t>Куртоглы</w:t>
      </w:r>
      <w:r w:rsidRPr="00A7281F" w:rsidR="0054165F">
        <w:rPr>
          <w:sz w:val="28"/>
          <w:szCs w:val="28"/>
        </w:rPr>
        <w:t xml:space="preserve"> О.А. </w:t>
      </w:r>
      <w:r w:rsidRPr="00A7281F">
        <w:rPr>
          <w:sz w:val="28"/>
          <w:szCs w:val="28"/>
        </w:rPr>
        <w:t>новых правонарушений,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 мнению суда, является достаточным и обеспечит</w:t>
      </w:r>
      <w:r w:rsidRPr="00A7281F">
        <w:rPr>
          <w:sz w:val="28"/>
          <w:szCs w:val="28"/>
        </w:rPr>
        <w:t xml:space="preserve"> достижение целей наказания.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</w:t>
      </w:r>
      <w:r w:rsidRPr="00A7281F">
        <w:rPr>
          <w:sz w:val="28"/>
          <w:szCs w:val="28"/>
        </w:rPr>
        <w:tab/>
        <w:t xml:space="preserve">Обстоятельств, исключающих производство по делу об административном правонарушении, не имеется. Срок давности </w:t>
      </w:r>
      <w:r w:rsidRPr="00A7281F">
        <w:rPr>
          <w:sz w:val="28"/>
          <w:szCs w:val="28"/>
        </w:rPr>
        <w:t>привлечения к административной ответственности по настоящему делу не истек.</w:t>
      </w:r>
    </w:p>
    <w:p w:rsidR="00F408B9" w:rsidRPr="00A7281F" w:rsidP="00F408B9">
      <w:pPr>
        <w:ind w:firstLine="708"/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На основании </w:t>
      </w:r>
      <w:r w:rsidRPr="00A7281F">
        <w:rPr>
          <w:sz w:val="28"/>
          <w:szCs w:val="28"/>
        </w:rPr>
        <w:t>изложенного</w:t>
      </w:r>
      <w:r w:rsidRPr="00A7281F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F408B9" w:rsidRPr="00A7281F" w:rsidP="00F408B9">
      <w:pPr>
        <w:jc w:val="center"/>
        <w:rPr>
          <w:sz w:val="28"/>
          <w:szCs w:val="28"/>
        </w:rPr>
      </w:pPr>
      <w:r w:rsidRPr="00A7281F">
        <w:rPr>
          <w:sz w:val="28"/>
          <w:szCs w:val="28"/>
        </w:rPr>
        <w:t>постановил: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</w:t>
      </w:r>
      <w:r w:rsidRPr="00A7281F">
        <w:rPr>
          <w:sz w:val="28"/>
          <w:szCs w:val="28"/>
        </w:rPr>
        <w:tab/>
        <w:t xml:space="preserve">Признать </w:t>
      </w:r>
      <w:r w:rsidRPr="00A7281F">
        <w:rPr>
          <w:b/>
          <w:sz w:val="28"/>
          <w:szCs w:val="28"/>
        </w:rPr>
        <w:t>Куртоглы</w:t>
      </w:r>
      <w:r w:rsidRPr="00A7281F">
        <w:rPr>
          <w:b/>
          <w:sz w:val="28"/>
          <w:szCs w:val="28"/>
        </w:rPr>
        <w:t xml:space="preserve"> О</w:t>
      </w:r>
      <w:r w:rsidR="00A7281F">
        <w:rPr>
          <w:b/>
          <w:sz w:val="28"/>
          <w:szCs w:val="28"/>
        </w:rPr>
        <w:t>.</w:t>
      </w:r>
      <w:r w:rsidRPr="00A7281F">
        <w:rPr>
          <w:b/>
          <w:sz w:val="28"/>
          <w:szCs w:val="28"/>
        </w:rPr>
        <w:t>А</w:t>
      </w:r>
      <w:r w:rsidR="00A7281F">
        <w:rPr>
          <w:b/>
          <w:sz w:val="28"/>
          <w:szCs w:val="28"/>
        </w:rPr>
        <w:t>.</w:t>
      </w:r>
      <w:r w:rsidRPr="00A7281F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 </w:t>
      </w:r>
      <w:r w:rsidRPr="00A7281F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0101 140, УИН  </w:t>
      </w:r>
      <w:r w:rsidRPr="00A7281F" w:rsidR="00F84DCA">
        <w:rPr>
          <w:sz w:val="28"/>
          <w:szCs w:val="28"/>
        </w:rPr>
        <w:t>0410760300665001292606142</w:t>
      </w:r>
      <w:r w:rsidRPr="00A7281F">
        <w:rPr>
          <w:sz w:val="28"/>
          <w:szCs w:val="28"/>
        </w:rPr>
        <w:t xml:space="preserve">.  </w:t>
      </w:r>
    </w:p>
    <w:p w:rsidR="00F408B9" w:rsidRPr="00A7281F" w:rsidP="00F408B9">
      <w:pPr>
        <w:tabs>
          <w:tab w:val="left" w:pos="709"/>
        </w:tabs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</w:t>
      </w:r>
      <w:r w:rsidRPr="00A7281F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7281F">
        <w:rPr>
          <w:sz w:val="28"/>
          <w:szCs w:val="28"/>
        </w:rPr>
        <w:t>вынесшим</w:t>
      </w:r>
      <w:r w:rsidRPr="00A7281F">
        <w:rPr>
          <w:sz w:val="28"/>
          <w:szCs w:val="28"/>
        </w:rPr>
        <w:t xml:space="preserve"> постановление.          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</w:t>
      </w:r>
      <w:r w:rsidRPr="00A7281F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A7281F">
        <w:rPr>
          <w:sz w:val="28"/>
          <w:szCs w:val="28"/>
        </w:rPr>
        <w:tab/>
        <w:t xml:space="preserve">       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 </w:t>
      </w:r>
      <w:r w:rsidRPr="00A7281F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F408B9" w:rsidRPr="00A7281F" w:rsidP="00F408B9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</w:t>
      </w:r>
      <w:r w:rsidRPr="00A7281F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36044E" w:rsidRPr="00A7281F" w:rsidP="00A7281F">
      <w:pPr>
        <w:jc w:val="both"/>
        <w:rPr>
          <w:sz w:val="28"/>
          <w:szCs w:val="28"/>
        </w:rPr>
      </w:pPr>
      <w:r w:rsidRPr="00A7281F">
        <w:rPr>
          <w:sz w:val="28"/>
          <w:szCs w:val="28"/>
        </w:rPr>
        <w:t xml:space="preserve">        </w:t>
      </w:r>
      <w:r w:rsidRPr="00A7281F">
        <w:rPr>
          <w:sz w:val="28"/>
          <w:szCs w:val="28"/>
        </w:rPr>
        <w:tab/>
        <w:t>Мировой судья</w:t>
      </w:r>
      <w:r w:rsidRPr="00A7281F" w:rsidR="00535D79">
        <w:rPr>
          <w:sz w:val="28"/>
          <w:szCs w:val="28"/>
        </w:rPr>
        <w:t xml:space="preserve"> </w:t>
      </w:r>
    </w:p>
    <w:p w:rsidR="0079011A" w:rsidRPr="00A7281F" w:rsidP="0079011A">
      <w:pPr>
        <w:jc w:val="both"/>
        <w:rPr>
          <w:sz w:val="28"/>
          <w:szCs w:val="28"/>
        </w:rPr>
      </w:pPr>
    </w:p>
    <w:sectPr w:rsidSect="008E5C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05"/>
    <w:rsid w:val="00076205"/>
    <w:rsid w:val="00090BEC"/>
    <w:rsid w:val="000C3781"/>
    <w:rsid w:val="00104879"/>
    <w:rsid w:val="0010529F"/>
    <w:rsid w:val="0018089A"/>
    <w:rsid w:val="00201493"/>
    <w:rsid w:val="00226E9F"/>
    <w:rsid w:val="0024175C"/>
    <w:rsid w:val="002758F7"/>
    <w:rsid w:val="002E2870"/>
    <w:rsid w:val="00343F27"/>
    <w:rsid w:val="0036044E"/>
    <w:rsid w:val="00363538"/>
    <w:rsid w:val="00367CF0"/>
    <w:rsid w:val="00391097"/>
    <w:rsid w:val="00464DCC"/>
    <w:rsid w:val="004A3752"/>
    <w:rsid w:val="00515B91"/>
    <w:rsid w:val="00535D79"/>
    <w:rsid w:val="0054165F"/>
    <w:rsid w:val="005B3C76"/>
    <w:rsid w:val="006756A4"/>
    <w:rsid w:val="0068443E"/>
    <w:rsid w:val="006F4759"/>
    <w:rsid w:val="0079011A"/>
    <w:rsid w:val="007C6D08"/>
    <w:rsid w:val="00827830"/>
    <w:rsid w:val="00861A35"/>
    <w:rsid w:val="008C0D9E"/>
    <w:rsid w:val="008D353B"/>
    <w:rsid w:val="00930D08"/>
    <w:rsid w:val="00A01B3F"/>
    <w:rsid w:val="00A43DDD"/>
    <w:rsid w:val="00A7281F"/>
    <w:rsid w:val="00A87926"/>
    <w:rsid w:val="00AA569D"/>
    <w:rsid w:val="00AF139B"/>
    <w:rsid w:val="00B006CA"/>
    <w:rsid w:val="00B1156F"/>
    <w:rsid w:val="00B26835"/>
    <w:rsid w:val="00B3219C"/>
    <w:rsid w:val="00B71583"/>
    <w:rsid w:val="00B8568C"/>
    <w:rsid w:val="00CB6DD2"/>
    <w:rsid w:val="00D00C02"/>
    <w:rsid w:val="00E641C5"/>
    <w:rsid w:val="00E70436"/>
    <w:rsid w:val="00EA578E"/>
    <w:rsid w:val="00EF37FE"/>
    <w:rsid w:val="00F408B9"/>
    <w:rsid w:val="00F84DCA"/>
    <w:rsid w:val="00FC5CB6"/>
    <w:rsid w:val="00FE0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076205"/>
  </w:style>
  <w:style w:type="paragraph" w:styleId="BalloonText">
    <w:name w:val="Balloon Text"/>
    <w:basedOn w:val="Normal"/>
    <w:link w:val="a"/>
    <w:uiPriority w:val="99"/>
    <w:semiHidden/>
    <w:unhideWhenUsed/>
    <w:rsid w:val="000C378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378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A7281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72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A7281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728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2E61-7570-4E11-99CC-30B94D8A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