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51E3" w:rsidRPr="007F46CE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>Дело № 5-66-130/2020</w:t>
      </w:r>
    </w:p>
    <w:p w:rsidR="00B551E3" w:rsidRPr="007F46CE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>ПОСТАНОВЛЕНИЕ</w:t>
      </w:r>
    </w:p>
    <w:p w:rsidR="00B551E3" w:rsidRPr="007F46CE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B551E3" w:rsidRPr="007F46CE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B551E3" w:rsidRPr="007F46CE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 xml:space="preserve">        13 августа 2020 года                                                   пгт. Первомайское</w:t>
      </w:r>
    </w:p>
    <w:p w:rsidR="00B551E3" w:rsidRPr="007F46C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iCs/>
          <w:sz w:val="28"/>
          <w:szCs w:val="28"/>
        </w:rPr>
        <w:t xml:space="preserve">        </w:t>
      </w:r>
      <w:r w:rsidRPr="007F46CE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Джиджора Н.М.,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7F46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46CE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Бекирова Н.О., ПЕРСОНАЛЬНЫЕ ДАННЫЕ, зарегистрированного по адресу: АДРЕС,  </w:t>
      </w:r>
    </w:p>
    <w:p w:rsidR="00B551E3" w:rsidRPr="007F46CE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B551E3" w:rsidRPr="007F46CE" w:rsidP="00601A87">
      <w:pPr>
        <w:tabs>
          <w:tab w:val="left" w:pos="2142"/>
        </w:tabs>
        <w:ind w:firstLine="480"/>
        <w:rPr>
          <w:rFonts w:ascii="Times New Roman" w:hAnsi="Times New Roman"/>
          <w:color w:val="000000"/>
          <w:sz w:val="28"/>
          <w:szCs w:val="28"/>
        </w:rPr>
      </w:pPr>
      <w:r w:rsidRPr="007F46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B551E3" w:rsidRPr="007F46C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7F46CE">
        <w:rPr>
          <w:rFonts w:ascii="Times New Roman" w:hAnsi="Times New Roman"/>
          <w:sz w:val="28"/>
          <w:szCs w:val="28"/>
        </w:rPr>
        <w:t xml:space="preserve">         </w:t>
      </w:r>
      <w:r w:rsidRPr="007F46CE">
        <w:rPr>
          <w:rFonts w:ascii="Times New Roman" w:hAnsi="Times New Roman"/>
          <w:sz w:val="28"/>
          <w:szCs w:val="28"/>
          <w:lang w:eastAsia="en-US"/>
        </w:rPr>
        <w:t xml:space="preserve">Бекиров Н.О., являясь лицом, в отношении которого установлен административный надзор, допустил несоблюдение ограничений, установленных решением </w:t>
      </w:r>
      <w:r w:rsidRPr="007F46CE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15.06.2020 года, </w:t>
      </w:r>
      <w:r w:rsidRPr="007F46CE">
        <w:rPr>
          <w:rFonts w:ascii="Times New Roman" w:hAnsi="Times New Roman"/>
          <w:sz w:val="28"/>
          <w:szCs w:val="28"/>
          <w:lang w:eastAsia="en-US"/>
        </w:rPr>
        <w:t>а именно нарушил ограничение, установленное судом, в виде запрета пребывания вне жилого дома или иного помещения, являющегося местом жительства либо пребывания поднадзорного с 21:00 часов до 05:00 следующего дня.</w:t>
      </w:r>
    </w:p>
    <w:p w:rsidR="00B551E3" w:rsidRPr="007F46C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7F46CE">
        <w:rPr>
          <w:rFonts w:ascii="Times New Roman" w:hAnsi="Times New Roman"/>
          <w:sz w:val="28"/>
          <w:szCs w:val="28"/>
          <w:lang w:eastAsia="en-US"/>
        </w:rPr>
        <w:t xml:space="preserve">         14.07.2020 года в 21 часов 20 минут Бекиров Н.О. на момент проведения проверки по месту жительства: </w:t>
      </w:r>
      <w:r w:rsidRPr="007F46CE">
        <w:rPr>
          <w:rFonts w:ascii="Times New Roman" w:hAnsi="Times New Roman"/>
          <w:sz w:val="28"/>
          <w:szCs w:val="28"/>
        </w:rPr>
        <w:t xml:space="preserve">АДРЕС, </w:t>
      </w:r>
      <w:r w:rsidRPr="007F46CE">
        <w:rPr>
          <w:rFonts w:ascii="Times New Roman" w:hAnsi="Times New Roman"/>
          <w:sz w:val="28"/>
          <w:szCs w:val="28"/>
          <w:lang w:eastAsia="en-US"/>
        </w:rPr>
        <w:t xml:space="preserve"> отсутствовал по месту жительства. </w:t>
      </w:r>
    </w:p>
    <w:p w:rsidR="00B551E3" w:rsidRPr="007F46CE" w:rsidP="00601A87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F46CE">
        <w:rPr>
          <w:rFonts w:ascii="Times New Roman" w:hAnsi="Times New Roman"/>
          <w:color w:val="000000"/>
          <w:sz w:val="28"/>
          <w:szCs w:val="28"/>
        </w:rPr>
        <w:t xml:space="preserve">         В судебном заседании </w:t>
      </w:r>
      <w:r w:rsidRPr="007F46CE">
        <w:rPr>
          <w:rFonts w:ascii="Times New Roman" w:hAnsi="Times New Roman"/>
          <w:sz w:val="28"/>
          <w:szCs w:val="28"/>
          <w:lang w:eastAsia="en-US"/>
        </w:rPr>
        <w:t>Бекиров Н.О.</w:t>
      </w:r>
      <w:r w:rsidRPr="007F46CE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7F46CE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указал, что ездил на работу и не успел вернуться, также подтвердил, что он постоянно проживает по адресу </w:t>
      </w:r>
      <w:r w:rsidRPr="007F46CE">
        <w:rPr>
          <w:rFonts w:ascii="Times New Roman" w:hAnsi="Times New Roman"/>
          <w:sz w:val="28"/>
          <w:szCs w:val="28"/>
        </w:rPr>
        <w:t>ул. Калинина, д. 39 в  с.Калинино</w:t>
      </w:r>
      <w:r w:rsidRPr="007F46CE">
        <w:rPr>
          <w:rFonts w:ascii="Times New Roman" w:hAnsi="Times New Roman"/>
          <w:color w:val="000000"/>
          <w:sz w:val="28"/>
          <w:szCs w:val="28"/>
        </w:rPr>
        <w:t xml:space="preserve"> и именно по указанному адресу  его и проверяют сотрудники полиции, в доме по месту его  регистрации никто длительное время не проживает.</w:t>
      </w:r>
    </w:p>
    <w:p w:rsidR="00B551E3" w:rsidRPr="007F46C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color w:val="000000"/>
          <w:sz w:val="28"/>
          <w:szCs w:val="28"/>
        </w:rPr>
        <w:t xml:space="preserve">         Мировой судья, в</w:t>
      </w:r>
      <w:r w:rsidRPr="007F46CE">
        <w:rPr>
          <w:rFonts w:ascii="Times New Roman" w:hAnsi="Times New Roman"/>
          <w:sz w:val="28"/>
          <w:szCs w:val="28"/>
        </w:rPr>
        <w:t xml:space="preserve">ыслушав </w:t>
      </w:r>
      <w:r w:rsidRPr="007F46CE">
        <w:rPr>
          <w:rFonts w:ascii="Times New Roman" w:hAnsi="Times New Roman"/>
          <w:sz w:val="28"/>
          <w:szCs w:val="28"/>
          <w:lang w:eastAsia="en-US"/>
        </w:rPr>
        <w:t>Бекирова Н.О.</w:t>
      </w:r>
      <w:r w:rsidRPr="007F46CE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… от 15.07.2020 года;  </w:t>
      </w:r>
      <w:r w:rsidRPr="007F46CE">
        <w:rPr>
          <w:rFonts w:ascii="Times New Roman" w:hAnsi="Times New Roman"/>
          <w:sz w:val="28"/>
          <w:szCs w:val="28"/>
          <w:lang w:eastAsia="en-US"/>
        </w:rPr>
        <w:t xml:space="preserve"> акт посещения поднадзорно лица по месту жительства или пребывания от 14.07.2020 года;</w:t>
      </w:r>
      <w:r w:rsidRPr="007F46CE">
        <w:rPr>
          <w:rFonts w:ascii="Times New Roman" w:hAnsi="Times New Roman"/>
          <w:sz w:val="28"/>
          <w:szCs w:val="28"/>
        </w:rPr>
        <w:t xml:space="preserve"> письменные объяснения </w:t>
      </w:r>
      <w:r w:rsidRPr="007F46CE">
        <w:rPr>
          <w:rFonts w:ascii="Times New Roman" w:hAnsi="Times New Roman"/>
          <w:sz w:val="28"/>
          <w:szCs w:val="28"/>
          <w:lang w:eastAsia="en-US"/>
        </w:rPr>
        <w:t xml:space="preserve">Бекирова Н.О. </w:t>
      </w:r>
      <w:r w:rsidRPr="007F46CE">
        <w:rPr>
          <w:rFonts w:ascii="Times New Roman" w:hAnsi="Times New Roman"/>
          <w:sz w:val="28"/>
          <w:szCs w:val="28"/>
        </w:rPr>
        <w:t xml:space="preserve">от 15.07.2020  года; письменные объяснения </w:t>
      </w:r>
      <w:r>
        <w:rPr>
          <w:rFonts w:ascii="Times New Roman" w:hAnsi="Times New Roman"/>
          <w:sz w:val="28"/>
          <w:szCs w:val="28"/>
        </w:rPr>
        <w:t>ФИО</w:t>
      </w:r>
      <w:r w:rsidRPr="007F46CE">
        <w:rPr>
          <w:rFonts w:ascii="Times New Roman" w:hAnsi="Times New Roman"/>
          <w:sz w:val="28"/>
          <w:szCs w:val="28"/>
        </w:rPr>
        <w:t xml:space="preserve"> от 14.07.2020  года; рапорт старшего инспектора ОАН ОУУП и ПДН ОМВД России по Первомайскому району ФИО1 от 14.07.2020 года; рапорт врио начальника отдела  УУП и ПДН ОМВД России по Первомайскому району ФИО2 от 14.07.2020 года; копию </w:t>
      </w:r>
      <w:r w:rsidRPr="007F46CE">
        <w:rPr>
          <w:rFonts w:ascii="Times New Roman" w:hAnsi="Times New Roman"/>
          <w:sz w:val="28"/>
          <w:szCs w:val="28"/>
          <w:lang w:eastAsia="en-US"/>
        </w:rPr>
        <w:t xml:space="preserve">решения </w:t>
      </w:r>
      <w:r w:rsidRPr="007F46CE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15.06.2020 года;  копию заключения о заведении дела административного надзора от 26.06.2020 года; справку на физическое лицо, согласно которой ранее 10.03.2020 года привлекался к административной ответственности по  ч.1 ст.20.20 КоАП РФ, приходит к выводу о доказанности вины Бекирова Н.О.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 </w:t>
      </w:r>
    </w:p>
    <w:p w:rsidR="00B551E3" w:rsidRPr="007F46C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 xml:space="preserve">           С правами и обязанностями поднадзорного лица, в соответствии   с ФЗ№64  «Об административном надзоре за лицами, освобожденными из мест лишения свободы от 06.04.2011 года, а также с последствиями нарушения  административного надзора Бекиров Н.О. был ознакомлен 26.06.2020 года, о чем  свидетельствует его подпись. </w:t>
      </w:r>
    </w:p>
    <w:p w:rsidR="00B551E3" w:rsidRPr="007F46CE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7F46CE">
        <w:rPr>
          <w:rFonts w:ascii="Times New Roman" w:hAnsi="Times New Roman"/>
          <w:sz w:val="28"/>
          <w:szCs w:val="28"/>
          <w:lang w:eastAsia="en-US"/>
        </w:rPr>
        <w:t>Бекирова Н.О.</w:t>
      </w:r>
      <w:r w:rsidRPr="007F46CE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признание им вины. </w:t>
      </w:r>
    </w:p>
    <w:p w:rsidR="00B551E3" w:rsidRPr="007F46CE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7F46CE">
        <w:rPr>
          <w:rFonts w:ascii="Times New Roman" w:hAnsi="Times New Roman"/>
          <w:sz w:val="28"/>
          <w:szCs w:val="28"/>
          <w:lang w:eastAsia="en-US"/>
        </w:rPr>
        <w:t>Бекирова Н.О.</w:t>
      </w:r>
      <w:r w:rsidRPr="007F46CE">
        <w:rPr>
          <w:rFonts w:ascii="Times New Roman" w:hAnsi="Times New Roman"/>
          <w:sz w:val="28"/>
          <w:szCs w:val="28"/>
        </w:rPr>
        <w:t xml:space="preserve">, в соответствии со ст. 4.3 КоАП РФ, не установлено. </w:t>
      </w:r>
    </w:p>
    <w:p w:rsidR="00B551E3" w:rsidRPr="007F46CE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46CE">
        <w:rPr>
          <w:sz w:val="28"/>
          <w:szCs w:val="28"/>
        </w:rPr>
        <w:t xml:space="preserve">При назначении административного наказания </w:t>
      </w:r>
      <w:r w:rsidRPr="007F46CE">
        <w:rPr>
          <w:sz w:val="28"/>
          <w:szCs w:val="28"/>
          <w:lang w:eastAsia="en-US"/>
        </w:rPr>
        <w:t xml:space="preserve">Бекирову Н.О. </w:t>
      </w:r>
      <w:r w:rsidRPr="007F46CE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со слов имеет периодические заработки,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7F46CE">
        <w:rPr>
          <w:sz w:val="28"/>
          <w:szCs w:val="28"/>
          <w:lang w:eastAsia="en-US"/>
        </w:rPr>
        <w:t>Бекирову Н.О.</w:t>
      </w:r>
      <w:r w:rsidRPr="007F46CE">
        <w:rPr>
          <w:sz w:val="28"/>
          <w:szCs w:val="28"/>
        </w:rPr>
        <w:t xml:space="preserve"> наказание в виде административного штрафа.</w:t>
      </w:r>
      <w:r w:rsidRPr="007F46CE">
        <w:rPr>
          <w:color w:val="000000"/>
          <w:sz w:val="28"/>
          <w:szCs w:val="28"/>
        </w:rPr>
        <w:t xml:space="preserve">  </w:t>
      </w:r>
    </w:p>
    <w:p w:rsidR="00B551E3" w:rsidRPr="007F46CE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551E3" w:rsidRPr="007F46CE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B551E3" w:rsidRPr="007F46CE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F46CE">
        <w:rPr>
          <w:rFonts w:ascii="Times New Roman" w:hAnsi="Times New Roman"/>
          <w:color w:val="000000"/>
          <w:sz w:val="28"/>
          <w:szCs w:val="28"/>
        </w:rPr>
        <w:t xml:space="preserve">   Руководствуясь  ст. 3.5, ч. 1 ст. 19.24, ст. ст. 29.9 - 29.11 КоАП РФ, мировой судья</w:t>
      </w:r>
    </w:p>
    <w:p w:rsidR="00B551E3" w:rsidRPr="007F46CE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ab/>
        <w:t xml:space="preserve">  </w:t>
      </w:r>
      <w:r w:rsidRPr="007F46CE">
        <w:rPr>
          <w:rFonts w:ascii="Times New Roman" w:hAnsi="Times New Roman"/>
          <w:sz w:val="28"/>
          <w:szCs w:val="28"/>
        </w:rPr>
        <w:tab/>
        <w:t>ПОСТАНОВИЛ:</w:t>
      </w:r>
      <w:r w:rsidRPr="007F46CE">
        <w:rPr>
          <w:rFonts w:ascii="Times New Roman" w:hAnsi="Times New Roman"/>
          <w:sz w:val="28"/>
          <w:szCs w:val="28"/>
        </w:rPr>
        <w:tab/>
      </w:r>
    </w:p>
    <w:p w:rsidR="00B551E3" w:rsidRPr="007F46CE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 xml:space="preserve">         Признать Бекирова Н.О. виновным в совершении административного правонарушения, предусмотренного ч. 1 ст. 19.24 КоАП РФ, и назначить ему наказание в </w:t>
      </w:r>
      <w:r w:rsidRPr="007F46CE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7F46CE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B551E3" w:rsidRPr="007F46CE" w:rsidP="004F6CC7">
      <w:pPr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 xml:space="preserve">         Реквизиты для уплаты штрафа:  Почтовый адрес: Россия, Республика Крым, 29500,   г. Симферополь, ул. Набережная им.60-летия СССР, 28, Получатель:  УФК по Республике Крым (Министерство юстиции Республики Крым, л/с 04752203230), ИНН: 9102013284, КПП: 910201001, </w:t>
      </w:r>
      <w:r w:rsidRPr="007F46CE">
        <w:rPr>
          <w:rFonts w:ascii="Times New Roman" w:hAnsi="Times New Roman"/>
          <w:sz w:val="28"/>
          <w:szCs w:val="28"/>
        </w:rPr>
        <w:br/>
        <w:t xml:space="preserve">Банк получателя: Отделение по Республике Крым Южного главного управления ЦБРФ, БИК: 043510001, счет: 40101810335100010001, КБК: 82811601193010024140, ОКТМО: 35635000, УИН 0.        </w:t>
      </w:r>
    </w:p>
    <w:p w:rsidR="00B551E3" w:rsidRPr="007F46CE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7F46CE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B551E3" w:rsidRPr="007F46CE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551E3" w:rsidRPr="007F46CE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46CE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B551E3" w:rsidRPr="007F46CE" w:rsidP="00407805">
      <w:pPr>
        <w:ind w:firstLine="708"/>
        <w:rPr>
          <w:rFonts w:ascii="Times New Roman" w:hAnsi="Times New Roman"/>
          <w:sz w:val="28"/>
          <w:szCs w:val="28"/>
        </w:rPr>
      </w:pPr>
      <w:r w:rsidRPr="007F46CE">
        <w:rPr>
          <w:rFonts w:ascii="Times New Roman" w:hAnsi="Times New Roman"/>
          <w:sz w:val="28"/>
          <w:szCs w:val="28"/>
        </w:rPr>
        <w:t>Мировой судья</w:t>
      </w:r>
    </w:p>
    <w:p w:rsidR="00B551E3" w:rsidRPr="007F46CE">
      <w:pPr>
        <w:rPr>
          <w:rFonts w:ascii="Times New Roman" w:hAnsi="Times New Roman"/>
          <w:sz w:val="28"/>
          <w:szCs w:val="28"/>
        </w:rPr>
      </w:pPr>
    </w:p>
    <w:sectPr w:rsidSect="007C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A87"/>
    <w:rsid w:val="000001E3"/>
    <w:rsid w:val="00183BAA"/>
    <w:rsid w:val="002C0D70"/>
    <w:rsid w:val="002C7D46"/>
    <w:rsid w:val="00334A95"/>
    <w:rsid w:val="003E224E"/>
    <w:rsid w:val="00407805"/>
    <w:rsid w:val="004F6CC7"/>
    <w:rsid w:val="00572C63"/>
    <w:rsid w:val="00601A87"/>
    <w:rsid w:val="00644E28"/>
    <w:rsid w:val="006E253F"/>
    <w:rsid w:val="00795291"/>
    <w:rsid w:val="007B41E1"/>
    <w:rsid w:val="007C1762"/>
    <w:rsid w:val="007F46CE"/>
    <w:rsid w:val="008B1077"/>
    <w:rsid w:val="008B57A0"/>
    <w:rsid w:val="008D213F"/>
    <w:rsid w:val="008D558A"/>
    <w:rsid w:val="00900B3C"/>
    <w:rsid w:val="00A774E9"/>
    <w:rsid w:val="00B51A79"/>
    <w:rsid w:val="00B551E3"/>
    <w:rsid w:val="00BA2B0F"/>
    <w:rsid w:val="00BA7014"/>
    <w:rsid w:val="00BB44D4"/>
    <w:rsid w:val="00BF6E20"/>
    <w:rsid w:val="00C03E6B"/>
    <w:rsid w:val="00CD10F9"/>
    <w:rsid w:val="00CF0485"/>
    <w:rsid w:val="00D55D78"/>
    <w:rsid w:val="00DF7DFD"/>
    <w:rsid w:val="00E25160"/>
    <w:rsid w:val="00E71C84"/>
    <w:rsid w:val="00E9311F"/>
    <w:rsid w:val="00EC2A8A"/>
    <w:rsid w:val="00F60A60"/>
    <w:rsid w:val="00F620A5"/>
    <w:rsid w:val="00FB12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1A8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