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ED9" w:rsidRPr="00A10C4F" w:rsidP="00894E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5-66-162/2018</w:t>
      </w:r>
    </w:p>
    <w:p w:rsidR="00894ED9" w:rsidRPr="00A10C4F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ED9" w:rsidRPr="00A10C4F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94ED9" w:rsidRPr="00A10C4F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94ED9" w:rsidRPr="00A10C4F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ED9" w:rsidRPr="00A10C4F" w:rsidP="00894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17 июля 2018 года                                              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94ED9" w:rsidRPr="00A10C4F" w:rsidP="00894ED9">
      <w:pPr>
        <w:spacing w:after="0" w:line="240" w:lineRule="auto"/>
        <w:jc w:val="both"/>
        <w:rPr>
          <w:rStyle w:val="others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A10C4F">
        <w:rPr>
          <w:rFonts w:ascii="Times New Roman" w:eastAsia="Calibri" w:hAnsi="Times New Roman" w:cs="Times New Roman"/>
          <w:sz w:val="28"/>
          <w:szCs w:val="28"/>
        </w:rPr>
        <w:t>Йова</w:t>
      </w:r>
      <w:r w:rsidRPr="00A10C4F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A10C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10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A10C4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A10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10C4F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Первомайское</w:t>
      </w:r>
      <w:r w:rsidRPr="00A10C4F">
        <w:rPr>
          <w:rFonts w:ascii="Times New Roman" w:eastAsia="Calibri" w:hAnsi="Times New Roman" w:cs="Times New Roman"/>
          <w:color w:val="000000"/>
          <w:sz w:val="28"/>
          <w:szCs w:val="28"/>
        </w:rPr>
        <w:t>, ул. Кооперативная, 6,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A10C4F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4F" w:rsid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C4F" w:rsid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Pr="00A10C4F" w:rsid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проживающей без регистрации по адресу: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4F" w:rsid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ч. 4 ст. 20.25 КоАП РФ, </w:t>
      </w:r>
    </w:p>
    <w:p w:rsidR="00894ED9" w:rsidRPr="00A10C4F" w:rsidP="00894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894ED9" w:rsidRPr="00A10C4F" w:rsidP="0089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Л.В.,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22.05.2018 года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привлечена к административной ответственности по ч.1 ст.</w:t>
      </w:r>
      <w:r w:rsidRPr="00A10C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A10C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40 часов обязательных работ,   уклонилась от отбывания наказания, назначенного судом,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отбывала обязательные работы  в </w:t>
      </w:r>
      <w:r w:rsidRPr="00A10C4F" w:rsid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22.06.2018 по 05.07.2018 года без уважительных причин.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Л.В.,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ей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</w:t>
      </w:r>
      <w:r w:rsidRPr="00A10C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пояснила, что знала о том, что ей необходимо приступить к отбыванию обязательных работ с 22.06.2018 года, не отбывала обязательные</w:t>
      </w:r>
      <w:r w:rsidRPr="00A10C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по семейным обстоятельствам.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РФ уклонение от отбывания обязательных работ влечет наложение административного штрафа в размере от ста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пятидесяти тысяч до трехсот тысяч рублей или административный арест на срок до пятнадцати суток.</w:t>
      </w:r>
    </w:p>
    <w:p w:rsidR="00894ED9" w:rsidRPr="00A10C4F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894ED9" w:rsidRPr="00A10C4F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894ED9" w:rsidRPr="00A10C4F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22.05.2018 года, не обжалованному и вступившему в законную силу 02.06.2018 года, была привлечена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A10C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A10C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40 часов обязательных работ.</w:t>
      </w:r>
      <w:r w:rsidRPr="00A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</w:p>
    <w:p w:rsidR="00894ED9" w:rsidRPr="00A10C4F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07.06.2018 года судебным приставом-исполнителем ОСП по Первомайскому району  возбуждено исполнительное производство, с которым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была ознакомлена  13.06.2018 года.</w:t>
      </w:r>
    </w:p>
    <w:p w:rsidR="00894ED9" w:rsidRPr="00A10C4F" w:rsidP="0089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07.06.2018 года судебным приставом-исполнителем ОСП по Первомайскому району вынесено постановление о направлении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для отбывания наказания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0C4F" w:rsid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22.06.2018 года. С постановлением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ознакомлена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13.06.2018 года. 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Троянова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13.06.2018 года была предупреждена судебным приставом-исполнителем об ответственности за уклонение от обязательных работ, о чем имеется ее личная подпись.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сообщений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0C4F" w:rsid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ДОЛЖНОСТЬ ГОРГАНИЗАЦИЯ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Троянова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Л.В. с 22.06.2018 по 05.07.2018 года на работу не вышла, о причинах не сообщила. 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Трояновой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Л.В. не имелось.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мировой судья приходит к выводу о наличии в действиях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состава административного правонарушения предусмотренного ч.4 ст.</w:t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A10C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виновной, ее материальное положение,  и считает необходимым назначить ей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наказание в виде административного ареста, предусмотренного санкцией ч.4 ст. </w:t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A10C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ареста, мировым судьей не установлено.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Трояновой</w:t>
      </w: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от административной ответственности, прекращения производства по делу не имеется.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3.9, 20.25 ч. 4,  </w:t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A10C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894ED9" w:rsidRPr="00A10C4F" w:rsidP="00894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Троянову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4F" w:rsid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виновной в совершении административного правонарушения, предусмотренного ст. </w:t>
      </w:r>
      <w:r w:rsidRPr="00A10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A10C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РФ, и назначить ей наказание в виде административного ареста сроком на 5 (пять) суток. </w:t>
      </w:r>
    </w:p>
    <w:p w:rsidR="00894ED9" w:rsidRPr="00A10C4F" w:rsidP="0089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10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 15 часов 30 мин. 17.07.2018 года.</w:t>
      </w:r>
    </w:p>
    <w:p w:rsidR="00894ED9" w:rsidRPr="00A10C4F" w:rsidP="00894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FD473A" w:rsidRPr="00A10C4F" w:rsidP="00894ED9">
      <w:r w:rsidRPr="00A10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9"/>
    <w:rsid w:val="00894ED9"/>
    <w:rsid w:val="00A10C4F"/>
    <w:rsid w:val="00FD4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4ED9"/>
  </w:style>
  <w:style w:type="character" w:customStyle="1" w:styleId="others1">
    <w:name w:val="others1"/>
    <w:basedOn w:val="DefaultParagraphFont"/>
    <w:rsid w:val="0089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