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166EA" w:rsidRPr="00171AC1" w:rsidP="00D166EA">
      <w:pPr>
        <w:spacing w:after="0" w:line="240" w:lineRule="auto"/>
        <w:jc w:val="right"/>
        <w:rPr>
          <w:rFonts w:ascii="Times New Roman" w:eastAsia="Times New Roman" w:hAnsi="Times New Roman"/>
          <w:sz w:val="28"/>
          <w:szCs w:val="28"/>
          <w:lang w:eastAsia="ru-RU"/>
        </w:rPr>
      </w:pPr>
      <w:r w:rsidRPr="00171AC1">
        <w:rPr>
          <w:rFonts w:ascii="Times New Roman" w:eastAsia="Times New Roman" w:hAnsi="Times New Roman"/>
          <w:sz w:val="28"/>
          <w:szCs w:val="28"/>
          <w:lang w:eastAsia="ru-RU"/>
        </w:rPr>
        <w:t>Дело № 5-66</w:t>
      </w:r>
      <w:r>
        <w:rPr>
          <w:rFonts w:ascii="Times New Roman" w:eastAsia="Times New Roman" w:hAnsi="Times New Roman"/>
          <w:sz w:val="28"/>
          <w:szCs w:val="28"/>
          <w:lang w:eastAsia="ru-RU"/>
        </w:rPr>
        <w:t>-</w:t>
      </w:r>
      <w:r w:rsidR="00D21252">
        <w:rPr>
          <w:rFonts w:ascii="Times New Roman" w:eastAsia="Times New Roman" w:hAnsi="Times New Roman"/>
          <w:sz w:val="28"/>
          <w:szCs w:val="28"/>
          <w:lang w:eastAsia="ru-RU"/>
        </w:rPr>
        <w:t>174</w:t>
      </w:r>
      <w:r>
        <w:rPr>
          <w:rFonts w:ascii="Times New Roman" w:eastAsia="Times New Roman" w:hAnsi="Times New Roman"/>
          <w:sz w:val="28"/>
          <w:szCs w:val="28"/>
          <w:lang w:eastAsia="ru-RU"/>
        </w:rPr>
        <w:t>/2020</w:t>
      </w:r>
    </w:p>
    <w:p w:rsidR="00D166EA" w:rsidRPr="00171AC1" w:rsidP="00D166EA">
      <w:pPr>
        <w:spacing w:after="0" w:line="240" w:lineRule="auto"/>
        <w:jc w:val="center"/>
        <w:rPr>
          <w:rFonts w:ascii="Times New Roman" w:eastAsia="Times New Roman" w:hAnsi="Times New Roman"/>
          <w:b/>
          <w:sz w:val="28"/>
          <w:szCs w:val="28"/>
          <w:lang w:eastAsia="ru-RU"/>
        </w:rPr>
      </w:pPr>
      <w:r w:rsidRPr="00171AC1">
        <w:rPr>
          <w:rFonts w:ascii="Times New Roman" w:eastAsia="Times New Roman" w:hAnsi="Times New Roman"/>
          <w:b/>
          <w:sz w:val="28"/>
          <w:szCs w:val="28"/>
          <w:lang w:eastAsia="ru-RU"/>
        </w:rPr>
        <w:t>ПОСТАНОВЛЕНИЕ</w:t>
      </w:r>
    </w:p>
    <w:p w:rsidR="00D166EA" w:rsidRPr="00171AC1" w:rsidP="00D166EA">
      <w:pPr>
        <w:spacing w:after="0" w:line="240" w:lineRule="auto"/>
        <w:jc w:val="center"/>
        <w:rPr>
          <w:rFonts w:ascii="Times New Roman" w:eastAsia="Times New Roman" w:hAnsi="Times New Roman"/>
          <w:b/>
          <w:sz w:val="28"/>
          <w:szCs w:val="28"/>
          <w:lang w:eastAsia="ru-RU"/>
        </w:rPr>
      </w:pPr>
      <w:r w:rsidRPr="00171AC1">
        <w:rPr>
          <w:rFonts w:ascii="Times New Roman" w:eastAsia="Times New Roman" w:hAnsi="Times New Roman"/>
          <w:b/>
          <w:sz w:val="28"/>
          <w:szCs w:val="28"/>
          <w:lang w:eastAsia="ru-RU"/>
        </w:rPr>
        <w:t>по делу об административном правонарушении</w:t>
      </w:r>
    </w:p>
    <w:p w:rsidR="00D166EA" w:rsidRPr="00171AC1" w:rsidP="00D166EA">
      <w:pPr>
        <w:spacing w:after="0" w:line="240" w:lineRule="auto"/>
        <w:jc w:val="center"/>
        <w:rPr>
          <w:rFonts w:ascii="Times New Roman" w:eastAsia="Times New Roman" w:hAnsi="Times New Roman"/>
          <w:sz w:val="28"/>
          <w:szCs w:val="28"/>
          <w:lang w:eastAsia="ru-RU"/>
        </w:rPr>
      </w:pPr>
    </w:p>
    <w:p w:rsidR="00D166EA" w:rsidRPr="00171AC1" w:rsidP="00D166EA">
      <w:pPr>
        <w:spacing w:after="0" w:line="240"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15 октября</w:t>
      </w:r>
      <w:r>
        <w:rPr>
          <w:rFonts w:ascii="Times New Roman" w:eastAsia="Times New Roman" w:hAnsi="Times New Roman"/>
          <w:sz w:val="28"/>
          <w:szCs w:val="28"/>
          <w:lang w:eastAsia="ru-RU"/>
        </w:rPr>
        <w:t xml:space="preserve"> 2020</w:t>
      </w:r>
      <w:r w:rsidRPr="00171AC1">
        <w:rPr>
          <w:rFonts w:ascii="Times New Roman" w:eastAsia="Times New Roman" w:hAnsi="Times New Roman"/>
          <w:sz w:val="28"/>
          <w:szCs w:val="28"/>
          <w:lang w:eastAsia="ru-RU"/>
        </w:rPr>
        <w:t xml:space="preserve"> года                                                 </w:t>
      </w:r>
      <w:r w:rsidRPr="00171AC1">
        <w:rPr>
          <w:rFonts w:ascii="Times New Roman" w:eastAsia="Times New Roman" w:hAnsi="Times New Roman"/>
          <w:sz w:val="28"/>
          <w:szCs w:val="28"/>
          <w:lang w:eastAsia="ru-RU"/>
        </w:rPr>
        <w:t>пгт</w:t>
      </w:r>
      <w:r w:rsidRPr="00171AC1">
        <w:rPr>
          <w:rFonts w:ascii="Times New Roman" w:eastAsia="Times New Roman" w:hAnsi="Times New Roman"/>
          <w:sz w:val="28"/>
          <w:szCs w:val="28"/>
          <w:lang w:eastAsia="ru-RU"/>
        </w:rPr>
        <w:t>. Первомайское</w:t>
      </w:r>
    </w:p>
    <w:p w:rsidR="0082552D" w:rsidRPr="00EC6F37" w:rsidP="0082552D">
      <w:pPr>
        <w:spacing w:after="0" w:line="240" w:lineRule="auto"/>
        <w:ind w:firstLine="720"/>
        <w:jc w:val="both"/>
        <w:rPr>
          <w:rFonts w:ascii="Times New Roman" w:hAnsi="Times New Roman"/>
          <w:sz w:val="28"/>
          <w:szCs w:val="28"/>
        </w:rPr>
      </w:pPr>
      <w:r w:rsidRPr="00171AC1">
        <w:rPr>
          <w:rFonts w:ascii="Times New Roman" w:hAnsi="Times New Roman"/>
          <w:sz w:val="28"/>
          <w:szCs w:val="28"/>
        </w:rPr>
        <w:t xml:space="preserve">Мировой судья судебного участка № 66 Первомайского судебного района (Первомайского муниципального района) Республики Крым </w:t>
      </w:r>
      <w:r w:rsidRPr="00171AC1">
        <w:rPr>
          <w:rFonts w:ascii="Times New Roman" w:hAnsi="Times New Roman"/>
          <w:sz w:val="28"/>
          <w:szCs w:val="28"/>
        </w:rPr>
        <w:t>Йова</w:t>
      </w:r>
      <w:r w:rsidRPr="00171AC1">
        <w:rPr>
          <w:rFonts w:ascii="Times New Roman" w:hAnsi="Times New Roman"/>
          <w:sz w:val="28"/>
          <w:szCs w:val="28"/>
        </w:rPr>
        <w:t xml:space="preserve"> Е.В., в зале судебных заседаний судебного участка № 66, расположенного по адресу: Республика Крым, Первомайский район, </w:t>
      </w:r>
      <w:r w:rsidRPr="00171AC1">
        <w:rPr>
          <w:rFonts w:ascii="Times New Roman" w:hAnsi="Times New Roman"/>
          <w:sz w:val="28"/>
          <w:szCs w:val="28"/>
        </w:rPr>
        <w:t>пгт</w:t>
      </w:r>
      <w:r w:rsidRPr="00171AC1">
        <w:rPr>
          <w:rFonts w:ascii="Times New Roman" w:hAnsi="Times New Roman"/>
          <w:sz w:val="28"/>
          <w:szCs w:val="28"/>
        </w:rPr>
        <w:t xml:space="preserve">. </w:t>
      </w:r>
      <w:r w:rsidRPr="00171AC1">
        <w:rPr>
          <w:rFonts w:ascii="Times New Roman" w:hAnsi="Times New Roman"/>
          <w:sz w:val="28"/>
          <w:szCs w:val="28"/>
        </w:rPr>
        <w:t>Первомайское</w:t>
      </w:r>
      <w:r w:rsidRPr="00171AC1">
        <w:rPr>
          <w:rFonts w:ascii="Times New Roman" w:hAnsi="Times New Roman"/>
          <w:sz w:val="28"/>
          <w:szCs w:val="28"/>
        </w:rPr>
        <w:t>, ул. Кооперативная, д. 6, 296300,</w:t>
      </w:r>
      <w:r w:rsidRPr="00171AC1">
        <w:rPr>
          <w:rFonts w:ascii="Times New Roman" w:eastAsia="Times New Roman" w:hAnsi="Times New Roman"/>
          <w:iCs/>
          <w:sz w:val="28"/>
          <w:szCs w:val="28"/>
          <w:lang w:eastAsia="ru-RU"/>
        </w:rPr>
        <w:t xml:space="preserve"> </w:t>
      </w:r>
      <w:r w:rsidRPr="00171AC1">
        <w:rPr>
          <w:rFonts w:ascii="Times New Roman" w:eastAsia="Times New Roman" w:hAnsi="Times New Roman"/>
          <w:sz w:val="28"/>
          <w:szCs w:val="28"/>
          <w:lang w:eastAsia="ru-RU"/>
        </w:rPr>
        <w:t xml:space="preserve">рассмотрев поступивший из межрайонной инспекции Федеральной налоговой службы </w:t>
      </w:r>
      <w:r w:rsidRPr="001D6F5F">
        <w:rPr>
          <w:rFonts w:ascii="Times New Roman" w:eastAsia="Times New Roman" w:hAnsi="Times New Roman"/>
          <w:sz w:val="28"/>
          <w:szCs w:val="28"/>
          <w:lang w:eastAsia="ru-RU"/>
        </w:rPr>
        <w:t>№ 2</w:t>
      </w:r>
      <w:r w:rsidRPr="00171AC1">
        <w:rPr>
          <w:rFonts w:ascii="Times New Roman" w:eastAsia="Times New Roman" w:hAnsi="Times New Roman"/>
          <w:sz w:val="28"/>
          <w:szCs w:val="28"/>
          <w:lang w:eastAsia="ru-RU"/>
        </w:rPr>
        <w:t xml:space="preserve"> по Республике Крым материал в отношении </w:t>
      </w:r>
      <w:r w:rsidR="0051699C">
        <w:rPr>
          <w:rFonts w:ascii="Times New Roman" w:hAnsi="Times New Roman"/>
          <w:b/>
          <w:sz w:val="28"/>
          <w:szCs w:val="28"/>
        </w:rPr>
        <w:t xml:space="preserve">ДОЛЖНОСТЬ ОРГАНИЗАЦИЯ </w:t>
      </w:r>
      <w:r w:rsidR="00D21252">
        <w:rPr>
          <w:rFonts w:ascii="Times New Roman" w:hAnsi="Times New Roman"/>
          <w:b/>
          <w:sz w:val="28"/>
          <w:szCs w:val="28"/>
        </w:rPr>
        <w:t>Голощапова</w:t>
      </w:r>
      <w:r w:rsidR="00D21252">
        <w:rPr>
          <w:rFonts w:ascii="Times New Roman" w:hAnsi="Times New Roman"/>
          <w:b/>
          <w:sz w:val="28"/>
          <w:szCs w:val="28"/>
        </w:rPr>
        <w:t xml:space="preserve"> </w:t>
      </w:r>
      <w:r w:rsidR="0051699C">
        <w:rPr>
          <w:rFonts w:ascii="Times New Roman" w:hAnsi="Times New Roman"/>
          <w:b/>
          <w:sz w:val="28"/>
          <w:szCs w:val="28"/>
        </w:rPr>
        <w:t>А.А.</w:t>
      </w:r>
      <w:r w:rsidRPr="00EC6F37">
        <w:rPr>
          <w:rFonts w:ascii="Times New Roman" w:hAnsi="Times New Roman"/>
          <w:b/>
          <w:sz w:val="28"/>
          <w:szCs w:val="28"/>
        </w:rPr>
        <w:t>,</w:t>
      </w:r>
      <w:r>
        <w:rPr>
          <w:rFonts w:ascii="Times New Roman" w:hAnsi="Times New Roman"/>
          <w:sz w:val="28"/>
          <w:szCs w:val="28"/>
        </w:rPr>
        <w:t xml:space="preserve"> </w:t>
      </w:r>
      <w:r w:rsidR="0051699C">
        <w:rPr>
          <w:rFonts w:ascii="Times New Roman" w:hAnsi="Times New Roman"/>
          <w:sz w:val="28"/>
          <w:szCs w:val="28"/>
        </w:rPr>
        <w:t>ПЕРСОНАЛЬНЫЕ ДАННЫЕ</w:t>
      </w:r>
      <w:r w:rsidRPr="00EC6F37">
        <w:rPr>
          <w:rFonts w:ascii="Times New Roman" w:hAnsi="Times New Roman"/>
          <w:color w:val="000000"/>
          <w:sz w:val="28"/>
          <w:szCs w:val="28"/>
        </w:rPr>
        <w:t xml:space="preserve">, </w:t>
      </w:r>
      <w:r w:rsidRPr="00EC6F37">
        <w:rPr>
          <w:rFonts w:ascii="Times New Roman" w:hAnsi="Times New Roman"/>
          <w:sz w:val="28"/>
          <w:szCs w:val="28"/>
        </w:rPr>
        <w:t xml:space="preserve">зарегистрированного и проживающего по адресу: </w:t>
      </w:r>
      <w:r w:rsidR="0051699C">
        <w:rPr>
          <w:rFonts w:ascii="Times New Roman" w:hAnsi="Times New Roman"/>
          <w:sz w:val="28"/>
          <w:szCs w:val="28"/>
        </w:rPr>
        <w:t>АДРЕС</w:t>
      </w:r>
      <w:r w:rsidR="00D21252">
        <w:rPr>
          <w:rFonts w:ascii="Times New Roman" w:hAnsi="Times New Roman"/>
          <w:sz w:val="28"/>
          <w:szCs w:val="28"/>
        </w:rPr>
        <w:t>,</w:t>
      </w:r>
    </w:p>
    <w:p w:rsidR="00D166EA" w:rsidRPr="00171AC1" w:rsidP="00D166EA">
      <w:pPr>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 </w:t>
      </w:r>
      <w:r w:rsidRPr="00171AC1">
        <w:rPr>
          <w:rFonts w:ascii="Times New Roman" w:eastAsia="Times New Roman" w:hAnsi="Times New Roman"/>
          <w:sz w:val="28"/>
          <w:szCs w:val="28"/>
          <w:lang w:eastAsia="ru-RU"/>
        </w:rPr>
        <w:t>о совершении административного правонарушения, предусмотренного ч.1 ст. 15.6 КоАП РФ, -</w:t>
      </w:r>
      <w:r w:rsidRPr="00171AC1">
        <w:rPr>
          <w:rFonts w:ascii="Times New Roman" w:eastAsia="Times New Roman" w:hAnsi="Times New Roman"/>
          <w:color w:val="000000"/>
          <w:sz w:val="28"/>
          <w:szCs w:val="28"/>
          <w:lang w:eastAsia="ru-RU"/>
        </w:rPr>
        <w:t> </w:t>
      </w:r>
    </w:p>
    <w:p w:rsidR="00D166EA" w:rsidRPr="00171AC1" w:rsidP="00D166EA">
      <w:pPr>
        <w:spacing w:after="0" w:line="240" w:lineRule="auto"/>
        <w:ind w:firstLine="480"/>
        <w:rPr>
          <w:rFonts w:ascii="Times New Roman" w:eastAsia="Times New Roman" w:hAnsi="Times New Roman"/>
          <w:b/>
          <w:color w:val="000000"/>
          <w:sz w:val="28"/>
          <w:szCs w:val="28"/>
          <w:lang w:eastAsia="ru-RU"/>
        </w:rPr>
      </w:pPr>
      <w:r w:rsidRPr="00171AC1">
        <w:rPr>
          <w:rFonts w:ascii="Times New Roman" w:eastAsia="Times New Roman" w:hAnsi="Times New Roman"/>
          <w:b/>
          <w:color w:val="000000"/>
          <w:sz w:val="28"/>
          <w:szCs w:val="28"/>
          <w:lang w:eastAsia="ru-RU"/>
        </w:rPr>
        <w:t xml:space="preserve">                                                   установил:</w:t>
      </w:r>
    </w:p>
    <w:p w:rsidR="00D166EA" w:rsidRPr="00171AC1" w:rsidP="001E44FC">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eastAsia="ru-RU"/>
        </w:rPr>
        <w:t xml:space="preserve"> </w:t>
      </w:r>
      <w:r w:rsidR="005A7341">
        <w:rPr>
          <w:rFonts w:ascii="Times New Roman" w:eastAsia="Times New Roman" w:hAnsi="Times New Roman"/>
          <w:sz w:val="28"/>
          <w:szCs w:val="28"/>
          <w:lang w:eastAsia="ru-RU"/>
        </w:rPr>
        <w:t xml:space="preserve">          </w:t>
      </w:r>
      <w:r w:rsidRPr="001E44FC" w:rsidR="001E44FC">
        <w:rPr>
          <w:rFonts w:ascii="Times New Roman" w:eastAsia="Times New Roman" w:hAnsi="Times New Roman"/>
          <w:sz w:val="28"/>
          <w:szCs w:val="28"/>
          <w:lang w:eastAsia="ru-RU"/>
        </w:rPr>
        <w:t xml:space="preserve">Согласно протокола об административном правонарушении </w:t>
      </w:r>
      <w:r w:rsidR="001E44FC">
        <w:rPr>
          <w:rFonts w:ascii="Times New Roman" w:hAnsi="Times New Roman"/>
          <w:sz w:val="28"/>
          <w:szCs w:val="28"/>
        </w:rPr>
        <w:t xml:space="preserve">№ </w:t>
      </w:r>
      <w:r w:rsidR="0051699C">
        <w:rPr>
          <w:rFonts w:ascii="Times New Roman" w:hAnsi="Times New Roman"/>
          <w:sz w:val="28"/>
          <w:szCs w:val="28"/>
        </w:rPr>
        <w:t>…</w:t>
      </w:r>
      <w:r w:rsidR="001E44FC">
        <w:rPr>
          <w:rFonts w:ascii="Times New Roman" w:hAnsi="Times New Roman"/>
          <w:sz w:val="28"/>
          <w:szCs w:val="28"/>
        </w:rPr>
        <w:t xml:space="preserve"> от 14 сентября 2020</w:t>
      </w:r>
      <w:r w:rsidRPr="001E44FC" w:rsidR="001E44FC">
        <w:rPr>
          <w:rFonts w:ascii="Times New Roman" w:hAnsi="Times New Roman"/>
          <w:sz w:val="28"/>
          <w:szCs w:val="28"/>
        </w:rPr>
        <w:t xml:space="preserve"> года, составленного старшим государственным налоговым инспектором отдела камеральных проверок № 1 </w:t>
      </w:r>
      <w:r w:rsidRPr="001E44FC" w:rsidR="001E44FC">
        <w:rPr>
          <w:rFonts w:ascii="Times New Roman" w:eastAsia="Times New Roman" w:hAnsi="Times New Roman"/>
          <w:sz w:val="28"/>
          <w:szCs w:val="28"/>
        </w:rPr>
        <w:t xml:space="preserve">межрайонной ИФНС № 2 по Республике Крым </w:t>
      </w:r>
      <w:r w:rsidR="0051699C">
        <w:rPr>
          <w:rFonts w:ascii="Times New Roman" w:hAnsi="Times New Roman"/>
          <w:sz w:val="28"/>
          <w:szCs w:val="28"/>
        </w:rPr>
        <w:t>ФИО</w:t>
      </w:r>
      <w:r w:rsidR="0051699C">
        <w:rPr>
          <w:rFonts w:ascii="Times New Roman" w:hAnsi="Times New Roman"/>
          <w:sz w:val="28"/>
          <w:szCs w:val="28"/>
        </w:rPr>
        <w:t>1</w:t>
      </w:r>
      <w:r w:rsidRPr="001E44FC" w:rsidR="001E44FC">
        <w:rPr>
          <w:rFonts w:ascii="Times New Roman" w:hAnsi="Times New Roman"/>
          <w:sz w:val="28"/>
          <w:szCs w:val="28"/>
        </w:rPr>
        <w:t>,</w:t>
      </w:r>
      <w:r w:rsidR="001E44FC">
        <w:rPr>
          <w:rFonts w:ascii="Times New Roman" w:hAnsi="Times New Roman"/>
          <w:sz w:val="28"/>
          <w:szCs w:val="28"/>
        </w:rPr>
        <w:t xml:space="preserve"> </w:t>
      </w:r>
      <w:r w:rsidR="0051699C">
        <w:rPr>
          <w:rFonts w:ascii="Times New Roman" w:hAnsi="Times New Roman"/>
          <w:sz w:val="28"/>
          <w:szCs w:val="28"/>
        </w:rPr>
        <w:t>ДОЛЖНОСТЬ ОРГАНИЗАЦИЯ</w:t>
      </w:r>
      <w:r w:rsidRPr="00D21252" w:rsidR="00D21252">
        <w:rPr>
          <w:rFonts w:ascii="Times New Roman" w:hAnsi="Times New Roman"/>
          <w:sz w:val="28"/>
          <w:szCs w:val="28"/>
        </w:rPr>
        <w:t xml:space="preserve"> </w:t>
      </w:r>
      <w:r w:rsidRPr="00D21252" w:rsidR="00D21252">
        <w:rPr>
          <w:rFonts w:ascii="Times New Roman" w:hAnsi="Times New Roman"/>
          <w:sz w:val="28"/>
          <w:szCs w:val="28"/>
        </w:rPr>
        <w:t>Голощапов</w:t>
      </w:r>
      <w:r w:rsidRPr="00D21252" w:rsidR="00D21252">
        <w:rPr>
          <w:rFonts w:ascii="Times New Roman" w:hAnsi="Times New Roman"/>
          <w:sz w:val="28"/>
          <w:szCs w:val="28"/>
        </w:rPr>
        <w:t xml:space="preserve"> А.А.</w:t>
      </w:r>
      <w:r w:rsidRPr="00D21252">
        <w:rPr>
          <w:rFonts w:ascii="Times New Roman" w:eastAsia="Times New Roman" w:hAnsi="Times New Roman"/>
          <w:sz w:val="28"/>
          <w:szCs w:val="28"/>
          <w:shd w:val="clear" w:color="auto" w:fill="FFFFFF"/>
          <w:lang w:eastAsia="ru-RU"/>
        </w:rPr>
        <w:t xml:space="preserve">, </w:t>
      </w:r>
      <w:r w:rsidR="00D21252">
        <w:rPr>
          <w:rFonts w:ascii="Times New Roman" w:eastAsia="Times New Roman" w:hAnsi="Times New Roman"/>
          <w:sz w:val="28"/>
          <w:szCs w:val="28"/>
          <w:shd w:val="clear" w:color="auto" w:fill="FFFFFF"/>
          <w:lang w:eastAsia="ru-RU"/>
        </w:rPr>
        <w:t>являясь</w:t>
      </w:r>
      <w:r>
        <w:rPr>
          <w:rFonts w:ascii="Times New Roman" w:eastAsia="Times New Roman" w:hAnsi="Times New Roman"/>
          <w:sz w:val="28"/>
          <w:szCs w:val="28"/>
          <w:shd w:val="clear" w:color="auto" w:fill="FFFFFF"/>
          <w:lang w:eastAsia="ru-RU"/>
        </w:rPr>
        <w:t xml:space="preserve"> </w:t>
      </w:r>
      <w:r w:rsidRPr="00171AC1">
        <w:rPr>
          <w:rFonts w:ascii="Times New Roman" w:eastAsia="Times New Roman" w:hAnsi="Times New Roman"/>
          <w:sz w:val="28"/>
          <w:szCs w:val="28"/>
          <w:lang w:eastAsia="ru-RU"/>
        </w:rPr>
        <w:t xml:space="preserve">должностным лицом, ответственным за своевременное предоставление в налоговый орган сведений, необходимых для осуществления налогового контроля, не представил </w:t>
      </w:r>
      <w:r>
        <w:rPr>
          <w:rFonts w:ascii="Times New Roman" w:eastAsia="Times New Roman" w:hAnsi="Times New Roman"/>
          <w:sz w:val="28"/>
          <w:szCs w:val="28"/>
          <w:lang w:eastAsia="ru-RU"/>
        </w:rPr>
        <w:t xml:space="preserve">в установленный срок не позднее </w:t>
      </w:r>
      <w:r w:rsidR="0002220B">
        <w:rPr>
          <w:rFonts w:ascii="Times New Roman" w:eastAsia="Times New Roman" w:hAnsi="Times New Roman"/>
          <w:sz w:val="28"/>
          <w:szCs w:val="28"/>
          <w:lang w:eastAsia="ru-RU"/>
        </w:rPr>
        <w:t>28.</w:t>
      </w:r>
      <w:r w:rsidR="00D21252">
        <w:rPr>
          <w:rFonts w:ascii="Times New Roman" w:eastAsia="Times New Roman" w:hAnsi="Times New Roman"/>
          <w:sz w:val="28"/>
          <w:szCs w:val="28"/>
          <w:lang w:eastAsia="ru-RU"/>
        </w:rPr>
        <w:t>10</w:t>
      </w:r>
      <w:r w:rsidR="00B56B6E">
        <w:rPr>
          <w:rFonts w:ascii="Times New Roman" w:eastAsia="Times New Roman" w:hAnsi="Times New Roman"/>
          <w:sz w:val="28"/>
          <w:szCs w:val="28"/>
          <w:lang w:eastAsia="ru-RU"/>
        </w:rPr>
        <w:t>.</w:t>
      </w:r>
      <w:r w:rsidR="0002220B">
        <w:rPr>
          <w:rFonts w:ascii="Times New Roman" w:eastAsia="Times New Roman" w:hAnsi="Times New Roman"/>
          <w:sz w:val="28"/>
          <w:szCs w:val="28"/>
          <w:lang w:eastAsia="ru-RU"/>
        </w:rPr>
        <w:t xml:space="preserve">2019 года, </w:t>
      </w:r>
      <w:r w:rsidRPr="00171AC1">
        <w:rPr>
          <w:rFonts w:ascii="Times New Roman" w:eastAsia="Times New Roman" w:hAnsi="Times New Roman"/>
          <w:sz w:val="28"/>
          <w:szCs w:val="28"/>
          <w:lang w:eastAsia="ru-RU"/>
        </w:rPr>
        <w:t xml:space="preserve">в налоговый орган по месту учета </w:t>
      </w:r>
      <w:r w:rsidR="001E44FC">
        <w:rPr>
          <w:rFonts w:ascii="Times New Roman" w:eastAsia="Times New Roman" w:hAnsi="Times New Roman"/>
          <w:sz w:val="28"/>
          <w:szCs w:val="28"/>
          <w:lang w:eastAsia="ru-RU"/>
        </w:rPr>
        <w:t xml:space="preserve">обособленного подразделения </w:t>
      </w:r>
      <w:r w:rsidR="0051699C">
        <w:rPr>
          <w:rFonts w:ascii="Times New Roman" w:hAnsi="Times New Roman"/>
          <w:sz w:val="28"/>
          <w:szCs w:val="28"/>
        </w:rPr>
        <w:t>ОРГАНИЗАЦИЯ</w:t>
      </w:r>
      <w:r>
        <w:rPr>
          <w:rFonts w:ascii="Times New Roman" w:eastAsia="Times New Roman" w:hAnsi="Times New Roman"/>
          <w:sz w:val="28"/>
          <w:szCs w:val="28"/>
          <w:lang w:eastAsia="ru-RU"/>
        </w:rPr>
        <w:t xml:space="preserve"> </w:t>
      </w:r>
      <w:r w:rsidRPr="00171AC1">
        <w:rPr>
          <w:rFonts w:ascii="Times New Roman" w:eastAsia="Times New Roman" w:hAnsi="Times New Roman"/>
          <w:sz w:val="28"/>
          <w:szCs w:val="28"/>
          <w:lang w:eastAsia="ru-RU"/>
        </w:rPr>
        <w:t xml:space="preserve">– в Межрайонную инспекцию Федеральной налоговой службы № </w:t>
      </w:r>
      <w:r>
        <w:rPr>
          <w:rFonts w:ascii="Times New Roman" w:eastAsia="Times New Roman" w:hAnsi="Times New Roman"/>
          <w:sz w:val="28"/>
          <w:szCs w:val="28"/>
          <w:lang w:eastAsia="ru-RU"/>
        </w:rPr>
        <w:t>2</w:t>
      </w:r>
      <w:r w:rsidRPr="00171AC1">
        <w:rPr>
          <w:rFonts w:ascii="Times New Roman" w:eastAsia="Times New Roman" w:hAnsi="Times New Roman"/>
          <w:sz w:val="28"/>
          <w:szCs w:val="28"/>
          <w:lang w:eastAsia="ru-RU"/>
        </w:rPr>
        <w:t xml:space="preserve"> по Республике Крым, расположенную по адресу: Республика Крым, г. </w:t>
      </w:r>
      <w:r>
        <w:rPr>
          <w:rFonts w:ascii="Times New Roman" w:eastAsia="Times New Roman" w:hAnsi="Times New Roman"/>
          <w:sz w:val="28"/>
          <w:szCs w:val="28"/>
          <w:lang w:eastAsia="ru-RU"/>
        </w:rPr>
        <w:t>Красноперекопск</w:t>
      </w:r>
      <w:r w:rsidRPr="00171AC1">
        <w:rPr>
          <w:rFonts w:ascii="Times New Roman" w:eastAsia="Times New Roman" w:hAnsi="Times New Roman"/>
          <w:sz w:val="28"/>
          <w:szCs w:val="28"/>
          <w:lang w:eastAsia="ru-RU"/>
        </w:rPr>
        <w:t xml:space="preserve">, ул. </w:t>
      </w:r>
      <w:r>
        <w:rPr>
          <w:rFonts w:ascii="Times New Roman" w:eastAsia="Times New Roman" w:hAnsi="Times New Roman"/>
          <w:sz w:val="28"/>
          <w:szCs w:val="28"/>
          <w:lang w:eastAsia="ru-RU"/>
        </w:rPr>
        <w:t>Северная</w:t>
      </w:r>
      <w:r w:rsidRPr="00171AC1">
        <w:rPr>
          <w:rFonts w:ascii="Times New Roman" w:eastAsia="Times New Roman" w:hAnsi="Times New Roman"/>
          <w:sz w:val="28"/>
          <w:szCs w:val="28"/>
          <w:lang w:eastAsia="ru-RU"/>
        </w:rPr>
        <w:t xml:space="preserve">, д. </w:t>
      </w:r>
      <w:r>
        <w:rPr>
          <w:rFonts w:ascii="Times New Roman" w:eastAsia="Times New Roman" w:hAnsi="Times New Roman"/>
          <w:sz w:val="28"/>
          <w:szCs w:val="28"/>
          <w:lang w:eastAsia="ru-RU"/>
        </w:rPr>
        <w:t>2, первичн</w:t>
      </w:r>
      <w:r w:rsidR="00F87A63">
        <w:rPr>
          <w:rFonts w:ascii="Times New Roman" w:eastAsia="Times New Roman" w:hAnsi="Times New Roman"/>
          <w:sz w:val="28"/>
          <w:szCs w:val="28"/>
          <w:lang w:eastAsia="ru-RU"/>
        </w:rPr>
        <w:t>ую</w:t>
      </w:r>
      <w:r>
        <w:rPr>
          <w:rFonts w:ascii="Times New Roman" w:eastAsia="Times New Roman" w:hAnsi="Times New Roman"/>
          <w:sz w:val="28"/>
          <w:szCs w:val="28"/>
          <w:lang w:eastAsia="ru-RU"/>
        </w:rPr>
        <w:t xml:space="preserve"> </w:t>
      </w:r>
      <w:r w:rsidRPr="00171AC1">
        <w:rPr>
          <w:rFonts w:ascii="Times New Roman" w:eastAsia="Times New Roman" w:hAnsi="Times New Roman"/>
          <w:sz w:val="28"/>
          <w:szCs w:val="28"/>
          <w:lang w:eastAsia="ru-RU"/>
        </w:rPr>
        <w:t>налогов</w:t>
      </w:r>
      <w:r w:rsidR="0002220B">
        <w:rPr>
          <w:rFonts w:ascii="Times New Roman" w:eastAsia="Times New Roman" w:hAnsi="Times New Roman"/>
          <w:sz w:val="28"/>
          <w:szCs w:val="28"/>
          <w:lang w:eastAsia="ru-RU"/>
        </w:rPr>
        <w:t>ую</w:t>
      </w:r>
      <w:r w:rsidRPr="00171AC1">
        <w:rPr>
          <w:rFonts w:ascii="Times New Roman" w:eastAsia="Times New Roman" w:hAnsi="Times New Roman"/>
          <w:sz w:val="28"/>
          <w:szCs w:val="28"/>
          <w:lang w:eastAsia="ru-RU"/>
        </w:rPr>
        <w:t xml:space="preserve"> </w:t>
      </w:r>
      <w:r w:rsidR="0002220B">
        <w:rPr>
          <w:rFonts w:ascii="Times New Roman" w:eastAsia="Times New Roman" w:hAnsi="Times New Roman"/>
          <w:sz w:val="28"/>
          <w:szCs w:val="28"/>
          <w:lang w:eastAsia="ru-RU"/>
        </w:rPr>
        <w:t>декларацию</w:t>
      </w:r>
      <w:r w:rsidRPr="00171AC1">
        <w:rPr>
          <w:rFonts w:ascii="Times New Roman" w:eastAsia="Times New Roman" w:hAnsi="Times New Roman"/>
          <w:sz w:val="28"/>
          <w:szCs w:val="28"/>
          <w:lang w:eastAsia="ru-RU"/>
        </w:rPr>
        <w:t xml:space="preserve"> по налогу на </w:t>
      </w:r>
      <w:r w:rsidR="0002220B">
        <w:rPr>
          <w:rFonts w:ascii="Times New Roman" w:eastAsia="Times New Roman" w:hAnsi="Times New Roman"/>
          <w:sz w:val="28"/>
          <w:szCs w:val="28"/>
          <w:lang w:eastAsia="ru-RU"/>
        </w:rPr>
        <w:t>прибыль</w:t>
      </w:r>
      <w:r w:rsidRPr="00171AC1">
        <w:rPr>
          <w:rFonts w:ascii="Times New Roman" w:eastAsia="Times New Roman" w:hAnsi="Times New Roman"/>
          <w:sz w:val="28"/>
          <w:szCs w:val="28"/>
          <w:lang w:eastAsia="ru-RU"/>
        </w:rPr>
        <w:t xml:space="preserve"> ор</w:t>
      </w:r>
      <w:r w:rsidR="001E44FC">
        <w:rPr>
          <w:rFonts w:ascii="Times New Roman" w:eastAsia="Times New Roman" w:hAnsi="Times New Roman"/>
          <w:sz w:val="28"/>
          <w:szCs w:val="28"/>
          <w:lang w:eastAsia="ru-RU"/>
        </w:rPr>
        <w:t>ганизаций</w:t>
      </w:r>
      <w:r>
        <w:rPr>
          <w:rFonts w:ascii="Times New Roman" w:eastAsia="Times New Roman" w:hAnsi="Times New Roman"/>
          <w:sz w:val="28"/>
          <w:szCs w:val="28"/>
          <w:lang w:eastAsia="ru-RU"/>
        </w:rPr>
        <w:t xml:space="preserve"> за </w:t>
      </w:r>
      <w:r w:rsidR="00D21252">
        <w:rPr>
          <w:rFonts w:ascii="Times New Roman" w:eastAsia="Times New Roman" w:hAnsi="Times New Roman"/>
          <w:sz w:val="28"/>
          <w:szCs w:val="28"/>
          <w:lang w:eastAsia="ru-RU"/>
        </w:rPr>
        <w:t>9 месяцев</w:t>
      </w:r>
      <w:r>
        <w:rPr>
          <w:rFonts w:ascii="Times New Roman" w:eastAsia="Times New Roman" w:hAnsi="Times New Roman"/>
          <w:sz w:val="28"/>
          <w:szCs w:val="28"/>
          <w:lang w:eastAsia="ru-RU"/>
        </w:rPr>
        <w:t xml:space="preserve"> 2019</w:t>
      </w:r>
      <w:r w:rsidRPr="00171AC1">
        <w:rPr>
          <w:rFonts w:ascii="Times New Roman" w:eastAsia="Times New Roman" w:hAnsi="Times New Roman"/>
          <w:sz w:val="28"/>
          <w:szCs w:val="28"/>
          <w:lang w:eastAsia="ru-RU"/>
        </w:rPr>
        <w:t xml:space="preserve"> года. </w:t>
      </w:r>
      <w:r>
        <w:rPr>
          <w:rFonts w:ascii="Times New Roman" w:eastAsia="Times New Roman" w:hAnsi="Times New Roman"/>
          <w:sz w:val="28"/>
          <w:szCs w:val="28"/>
          <w:lang w:eastAsia="ru-RU"/>
        </w:rPr>
        <w:t xml:space="preserve">Фактически первичный </w:t>
      </w:r>
      <w:r w:rsidRPr="00171AC1">
        <w:rPr>
          <w:rFonts w:ascii="Times New Roman" w:eastAsia="Times New Roman" w:hAnsi="Times New Roman"/>
          <w:sz w:val="28"/>
          <w:szCs w:val="28"/>
          <w:lang w:eastAsia="ru-RU"/>
        </w:rPr>
        <w:t>налогов</w:t>
      </w:r>
      <w:r w:rsidR="0002220B">
        <w:rPr>
          <w:rFonts w:ascii="Times New Roman" w:eastAsia="Times New Roman" w:hAnsi="Times New Roman"/>
          <w:sz w:val="28"/>
          <w:szCs w:val="28"/>
          <w:lang w:eastAsia="ru-RU"/>
        </w:rPr>
        <w:t xml:space="preserve">ая декларация </w:t>
      </w:r>
      <w:r>
        <w:rPr>
          <w:rFonts w:ascii="Times New Roman" w:eastAsia="Times New Roman" w:hAnsi="Times New Roman"/>
          <w:sz w:val="28"/>
          <w:szCs w:val="28"/>
          <w:lang w:eastAsia="ru-RU"/>
        </w:rPr>
        <w:t>представлен</w:t>
      </w:r>
      <w:r w:rsidR="0002220B">
        <w:rPr>
          <w:rFonts w:ascii="Times New Roman" w:eastAsia="Times New Roman" w:hAnsi="Times New Roman"/>
          <w:sz w:val="28"/>
          <w:szCs w:val="28"/>
          <w:lang w:eastAsia="ru-RU"/>
        </w:rPr>
        <w:t>а</w:t>
      </w:r>
      <w:r w:rsidRPr="00171AC1">
        <w:rPr>
          <w:rFonts w:ascii="Times New Roman" w:eastAsia="Times New Roman" w:hAnsi="Times New Roman"/>
          <w:sz w:val="28"/>
          <w:szCs w:val="28"/>
          <w:lang w:eastAsia="ru-RU"/>
        </w:rPr>
        <w:t xml:space="preserve"> </w:t>
      </w:r>
      <w:r w:rsidR="00D21252">
        <w:rPr>
          <w:rFonts w:ascii="Times New Roman" w:eastAsia="Times New Roman" w:hAnsi="Times New Roman"/>
          <w:sz w:val="28"/>
          <w:szCs w:val="28"/>
          <w:lang w:eastAsia="ru-RU"/>
        </w:rPr>
        <w:t>по ТКС</w:t>
      </w:r>
      <w:r w:rsidR="0002220B">
        <w:rPr>
          <w:rFonts w:ascii="Times New Roman" w:eastAsia="Times New Roman" w:hAnsi="Times New Roman"/>
          <w:sz w:val="28"/>
          <w:szCs w:val="28"/>
          <w:lang w:eastAsia="ru-RU"/>
        </w:rPr>
        <w:t xml:space="preserve">, дата отправки </w:t>
      </w:r>
      <w:r w:rsidR="00D21252">
        <w:rPr>
          <w:rFonts w:ascii="Times New Roman" w:eastAsia="Times New Roman" w:hAnsi="Times New Roman"/>
          <w:sz w:val="28"/>
          <w:szCs w:val="28"/>
          <w:lang w:eastAsia="ru-RU"/>
        </w:rPr>
        <w:t>06.08.2020</w:t>
      </w:r>
      <w:r w:rsidR="0002220B">
        <w:rPr>
          <w:rFonts w:ascii="Times New Roman" w:eastAsia="Times New Roman" w:hAnsi="Times New Roman"/>
          <w:sz w:val="28"/>
          <w:szCs w:val="28"/>
          <w:lang w:eastAsia="ru-RU"/>
        </w:rPr>
        <w:t xml:space="preserve"> года</w:t>
      </w:r>
      <w:r w:rsidR="00D36BB7">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D36BB7">
        <w:rPr>
          <w:rFonts w:ascii="Times New Roman" w:eastAsia="Times New Roman" w:hAnsi="Times New Roman"/>
          <w:sz w:val="28"/>
          <w:szCs w:val="28"/>
          <w:lang w:eastAsia="ru-RU"/>
        </w:rPr>
        <w:t xml:space="preserve">принята налоговым органом </w:t>
      </w:r>
      <w:r w:rsidR="00D21252">
        <w:rPr>
          <w:rFonts w:ascii="Times New Roman" w:eastAsia="Times New Roman" w:hAnsi="Times New Roman"/>
          <w:sz w:val="28"/>
          <w:szCs w:val="28"/>
          <w:lang w:eastAsia="ru-RU"/>
        </w:rPr>
        <w:t>06.08.2020</w:t>
      </w:r>
      <w:r>
        <w:rPr>
          <w:rFonts w:ascii="Times New Roman" w:eastAsia="Times New Roman" w:hAnsi="Times New Roman"/>
          <w:sz w:val="28"/>
          <w:szCs w:val="28"/>
          <w:lang w:eastAsia="ru-RU"/>
        </w:rPr>
        <w:t xml:space="preserve"> года</w:t>
      </w:r>
      <w:r w:rsidRPr="00171AC1">
        <w:rPr>
          <w:rFonts w:ascii="Times New Roman" w:eastAsia="Times New Roman" w:hAnsi="Times New Roman"/>
          <w:sz w:val="28"/>
          <w:szCs w:val="28"/>
          <w:lang w:eastAsia="ru-RU"/>
        </w:rPr>
        <w:t xml:space="preserve">, регистрационный номер № </w:t>
      </w:r>
      <w:r w:rsidR="0051699C">
        <w:rPr>
          <w:rFonts w:ascii="Times New Roman" w:eastAsia="Times New Roman" w:hAnsi="Times New Roman"/>
          <w:sz w:val="28"/>
          <w:szCs w:val="28"/>
          <w:lang w:eastAsia="ru-RU"/>
        </w:rPr>
        <w:t>…</w:t>
      </w:r>
      <w:r w:rsidRPr="00171AC1">
        <w:rPr>
          <w:rFonts w:ascii="Times New Roman" w:eastAsia="Times New Roman" w:hAnsi="Times New Roman"/>
          <w:sz w:val="28"/>
          <w:szCs w:val="28"/>
          <w:lang w:eastAsia="ru-RU"/>
        </w:rPr>
        <w:t xml:space="preserve">. Своими действиями </w:t>
      </w:r>
      <w:r w:rsidRPr="00D21252" w:rsidR="00D21252">
        <w:rPr>
          <w:rFonts w:ascii="Times New Roman" w:hAnsi="Times New Roman"/>
          <w:sz w:val="28"/>
          <w:szCs w:val="28"/>
        </w:rPr>
        <w:t>Голощапов</w:t>
      </w:r>
      <w:r w:rsidRPr="00D21252" w:rsidR="00D21252">
        <w:rPr>
          <w:rFonts w:ascii="Times New Roman" w:hAnsi="Times New Roman"/>
          <w:sz w:val="28"/>
          <w:szCs w:val="28"/>
        </w:rPr>
        <w:t xml:space="preserve"> А.А.</w:t>
      </w:r>
      <w:r w:rsidR="00D21252">
        <w:rPr>
          <w:rFonts w:ascii="Times New Roman" w:hAnsi="Times New Roman"/>
          <w:sz w:val="28"/>
          <w:szCs w:val="28"/>
        </w:rPr>
        <w:t xml:space="preserve"> </w:t>
      </w:r>
      <w:r w:rsidRPr="00171AC1">
        <w:rPr>
          <w:rFonts w:ascii="Times New Roman" w:eastAsia="Times New Roman" w:hAnsi="Times New Roman"/>
          <w:sz w:val="28"/>
          <w:szCs w:val="28"/>
          <w:lang w:eastAsia="ru-RU"/>
        </w:rPr>
        <w:t xml:space="preserve">нарушил п. </w:t>
      </w:r>
      <w:r w:rsidR="0002220B">
        <w:rPr>
          <w:rFonts w:ascii="Times New Roman" w:eastAsia="Times New Roman" w:hAnsi="Times New Roman"/>
          <w:sz w:val="28"/>
          <w:szCs w:val="28"/>
          <w:lang w:eastAsia="ru-RU"/>
        </w:rPr>
        <w:t>3</w:t>
      </w:r>
      <w:r w:rsidRPr="00171AC1">
        <w:rPr>
          <w:rFonts w:ascii="Times New Roman" w:eastAsia="Times New Roman" w:hAnsi="Times New Roman"/>
          <w:sz w:val="28"/>
          <w:szCs w:val="28"/>
          <w:lang w:eastAsia="ru-RU"/>
        </w:rPr>
        <w:t xml:space="preserve"> ст. </w:t>
      </w:r>
      <w:r w:rsidR="0002220B">
        <w:rPr>
          <w:rFonts w:ascii="Times New Roman" w:eastAsia="Times New Roman" w:hAnsi="Times New Roman"/>
          <w:sz w:val="28"/>
          <w:szCs w:val="28"/>
          <w:lang w:eastAsia="ru-RU"/>
        </w:rPr>
        <w:t xml:space="preserve">289 </w:t>
      </w:r>
      <w:r w:rsidRPr="00171AC1">
        <w:rPr>
          <w:rFonts w:ascii="Times New Roman" w:eastAsia="Times New Roman" w:hAnsi="Times New Roman"/>
          <w:sz w:val="28"/>
          <w:szCs w:val="28"/>
          <w:lang w:eastAsia="ru-RU"/>
        </w:rPr>
        <w:t>Налогового кодекса РФ.</w:t>
      </w:r>
      <w:r w:rsidRPr="001E44FC" w:rsidR="001E44FC">
        <w:rPr>
          <w:rFonts w:ascii="Times New Roman" w:eastAsia="Times New Roman" w:hAnsi="Times New Roman"/>
          <w:sz w:val="18"/>
          <w:szCs w:val="18"/>
        </w:rPr>
        <w:t xml:space="preserve"> </w:t>
      </w:r>
      <w:r w:rsidRPr="001E44FC" w:rsidR="001E44FC">
        <w:rPr>
          <w:rFonts w:ascii="Times New Roman" w:eastAsia="Times New Roman" w:hAnsi="Times New Roman"/>
          <w:sz w:val="28"/>
          <w:szCs w:val="28"/>
        </w:rPr>
        <w:t xml:space="preserve">Действия </w:t>
      </w:r>
      <w:r w:rsidRPr="001E44FC" w:rsidR="001E44FC">
        <w:rPr>
          <w:rFonts w:ascii="Times New Roman" w:eastAsia="Times New Roman" w:hAnsi="Times New Roman"/>
          <w:sz w:val="28"/>
          <w:szCs w:val="28"/>
        </w:rPr>
        <w:t>Голощапова</w:t>
      </w:r>
      <w:r w:rsidRPr="001E44FC" w:rsidR="001E44FC">
        <w:rPr>
          <w:rFonts w:ascii="Times New Roman" w:eastAsia="Times New Roman" w:hAnsi="Times New Roman"/>
          <w:sz w:val="28"/>
          <w:szCs w:val="28"/>
        </w:rPr>
        <w:t xml:space="preserve"> А.А. квалифицированы по ч. 1 ст. 15.6 КоАП РФ как </w:t>
      </w:r>
      <w:r w:rsidRPr="001E44FC" w:rsidR="001E44FC">
        <w:rPr>
          <w:rFonts w:ascii="Times New Roman" w:hAnsi="Times New Roman"/>
          <w:sz w:val="28"/>
          <w:szCs w:val="28"/>
        </w:rPr>
        <w:t>непредставление (несообщение) сведений, необходимых для осуществления налогового контроля.</w:t>
      </w:r>
    </w:p>
    <w:p w:rsidR="00D166EA" w:rsidP="00D166EA">
      <w:pPr>
        <w:spacing w:after="0" w:line="240" w:lineRule="auto"/>
        <w:ind w:firstLine="480"/>
        <w:jc w:val="both"/>
        <w:rPr>
          <w:rFonts w:ascii="Times New Roman" w:hAnsi="Times New Roman"/>
          <w:sz w:val="28"/>
          <w:szCs w:val="28"/>
        </w:rPr>
      </w:pPr>
      <w:r w:rsidRPr="00322F03">
        <w:rPr>
          <w:rFonts w:ascii="Times New Roman" w:hAnsi="Times New Roman"/>
          <w:sz w:val="28"/>
          <w:szCs w:val="28"/>
        </w:rPr>
        <w:t>В судебное заседание</w:t>
      </w:r>
      <w:r w:rsidRPr="00322F03">
        <w:rPr>
          <w:rStyle w:val="a"/>
          <w:rFonts w:ascii="Times New Roman" w:hAnsi="Times New Roman"/>
          <w:color w:val="000000"/>
          <w:sz w:val="28"/>
          <w:szCs w:val="28"/>
        </w:rPr>
        <w:t xml:space="preserve"> </w:t>
      </w:r>
      <w:r w:rsidRPr="00D21252" w:rsidR="00D21252">
        <w:rPr>
          <w:rFonts w:ascii="Times New Roman" w:hAnsi="Times New Roman"/>
          <w:sz w:val="28"/>
          <w:szCs w:val="28"/>
        </w:rPr>
        <w:t>Голощапов</w:t>
      </w:r>
      <w:r w:rsidRPr="00D21252" w:rsidR="00D21252">
        <w:rPr>
          <w:rFonts w:ascii="Times New Roman" w:hAnsi="Times New Roman"/>
          <w:sz w:val="28"/>
          <w:szCs w:val="28"/>
        </w:rPr>
        <w:t xml:space="preserve"> А.А.</w:t>
      </w:r>
      <w:r w:rsidR="00D21252">
        <w:rPr>
          <w:rFonts w:ascii="Times New Roman" w:hAnsi="Times New Roman"/>
          <w:sz w:val="28"/>
          <w:szCs w:val="28"/>
        </w:rPr>
        <w:t xml:space="preserve"> </w:t>
      </w:r>
      <w:r w:rsidRPr="00322F03">
        <w:rPr>
          <w:rFonts w:ascii="Times New Roman" w:hAnsi="Times New Roman"/>
          <w:sz w:val="28"/>
          <w:szCs w:val="28"/>
        </w:rPr>
        <w:t>не явил</w:t>
      </w:r>
      <w:r>
        <w:rPr>
          <w:rFonts w:ascii="Times New Roman" w:hAnsi="Times New Roman"/>
          <w:sz w:val="28"/>
          <w:szCs w:val="28"/>
        </w:rPr>
        <w:t>ся</w:t>
      </w:r>
      <w:r w:rsidRPr="00322F03">
        <w:rPr>
          <w:rFonts w:ascii="Times New Roman" w:hAnsi="Times New Roman"/>
          <w:sz w:val="28"/>
          <w:szCs w:val="28"/>
        </w:rPr>
        <w:t>, о дне, месте и вр</w:t>
      </w:r>
      <w:r>
        <w:rPr>
          <w:rFonts w:ascii="Times New Roman" w:hAnsi="Times New Roman"/>
          <w:sz w:val="28"/>
          <w:szCs w:val="28"/>
        </w:rPr>
        <w:t>емени рассмотрения дела извещен</w:t>
      </w:r>
      <w:r w:rsidRPr="00322F03">
        <w:rPr>
          <w:rFonts w:ascii="Times New Roman" w:hAnsi="Times New Roman"/>
          <w:sz w:val="28"/>
          <w:szCs w:val="28"/>
        </w:rPr>
        <w:t xml:space="preserve"> надлежащим образом и в срок, достаточный для обеспечения явки и подготовки к суде</w:t>
      </w:r>
      <w:r>
        <w:rPr>
          <w:rFonts w:ascii="Times New Roman" w:hAnsi="Times New Roman"/>
          <w:sz w:val="28"/>
          <w:szCs w:val="28"/>
        </w:rPr>
        <w:t xml:space="preserve">бному заседанию, </w:t>
      </w:r>
      <w:r w:rsidR="0002220B">
        <w:rPr>
          <w:rFonts w:ascii="Times New Roman" w:hAnsi="Times New Roman"/>
          <w:sz w:val="28"/>
          <w:szCs w:val="28"/>
        </w:rPr>
        <w:t xml:space="preserve">предоставил </w:t>
      </w:r>
      <w:r>
        <w:rPr>
          <w:rFonts w:ascii="Times New Roman" w:hAnsi="Times New Roman"/>
          <w:sz w:val="28"/>
          <w:szCs w:val="28"/>
        </w:rPr>
        <w:t>ходатайство</w:t>
      </w:r>
      <w:r w:rsidRPr="00322F03">
        <w:rPr>
          <w:rFonts w:ascii="Times New Roman" w:hAnsi="Times New Roman"/>
          <w:sz w:val="28"/>
          <w:szCs w:val="28"/>
        </w:rPr>
        <w:t xml:space="preserve"> </w:t>
      </w:r>
      <w:r w:rsidR="0002220B">
        <w:rPr>
          <w:rFonts w:ascii="Times New Roman" w:hAnsi="Times New Roman"/>
          <w:sz w:val="28"/>
          <w:szCs w:val="28"/>
        </w:rPr>
        <w:t>о</w:t>
      </w:r>
      <w:r>
        <w:rPr>
          <w:rFonts w:ascii="Times New Roman" w:hAnsi="Times New Roman"/>
          <w:sz w:val="28"/>
          <w:szCs w:val="28"/>
        </w:rPr>
        <w:t xml:space="preserve"> рассмотрени</w:t>
      </w:r>
      <w:r w:rsidR="0002220B">
        <w:rPr>
          <w:rFonts w:ascii="Times New Roman" w:hAnsi="Times New Roman"/>
          <w:sz w:val="28"/>
          <w:szCs w:val="28"/>
        </w:rPr>
        <w:t>и</w:t>
      </w:r>
      <w:r>
        <w:rPr>
          <w:rFonts w:ascii="Times New Roman" w:hAnsi="Times New Roman"/>
          <w:sz w:val="28"/>
          <w:szCs w:val="28"/>
        </w:rPr>
        <w:t xml:space="preserve"> дела </w:t>
      </w:r>
      <w:r w:rsidR="0002220B">
        <w:rPr>
          <w:rFonts w:ascii="Times New Roman" w:hAnsi="Times New Roman"/>
          <w:sz w:val="28"/>
          <w:szCs w:val="28"/>
        </w:rPr>
        <w:t>в его отсутствие</w:t>
      </w:r>
      <w:r w:rsidRPr="00322F03">
        <w:rPr>
          <w:rFonts w:ascii="Times New Roman" w:hAnsi="Times New Roman"/>
          <w:sz w:val="28"/>
          <w:szCs w:val="28"/>
        </w:rPr>
        <w:t>.</w:t>
      </w:r>
      <w:r w:rsidRPr="00322F03">
        <w:rPr>
          <w:rFonts w:ascii="Times New Roman" w:hAnsi="Times New Roman"/>
          <w:sz w:val="28"/>
          <w:szCs w:val="28"/>
        </w:rPr>
        <w:t xml:space="preserve"> </w:t>
      </w:r>
      <w:r>
        <w:rPr>
          <w:rFonts w:ascii="Times New Roman" w:hAnsi="Times New Roman"/>
          <w:sz w:val="28"/>
          <w:szCs w:val="28"/>
          <w:shd w:val="clear" w:color="auto" w:fill="FFFFFF"/>
        </w:rPr>
        <w:t xml:space="preserve"> </w:t>
      </w:r>
      <w:r w:rsidRPr="00322F03">
        <w:rPr>
          <w:rFonts w:ascii="Times New Roman" w:hAnsi="Times New Roman"/>
          <w:sz w:val="28"/>
          <w:szCs w:val="28"/>
        </w:rPr>
        <w:t xml:space="preserve">Поскольку участие в судебном заседании является правом, а не обязанностью лица, участвующего в деле, но каждому гарантируется право на рассмотрение дела в разумные сроки, учитывая отсутствие неполноты и противоречий в материалах дела, устранение  которых  невозможно  без  </w:t>
      </w:r>
      <w:r w:rsidRPr="00322F03">
        <w:rPr>
          <w:rFonts w:ascii="Times New Roman" w:hAnsi="Times New Roman"/>
          <w:sz w:val="28"/>
          <w:szCs w:val="28"/>
        </w:rPr>
        <w:t>участия</w:t>
      </w:r>
      <w:r w:rsidRPr="00322F03">
        <w:rPr>
          <w:rFonts w:ascii="Times New Roman" w:hAnsi="Times New Roman"/>
          <w:sz w:val="28"/>
          <w:szCs w:val="28"/>
        </w:rPr>
        <w:t xml:space="preserve"> привлекаемого к </w:t>
      </w:r>
      <w:r w:rsidRPr="00322F03">
        <w:rPr>
          <w:rFonts w:ascii="Times New Roman" w:hAnsi="Times New Roman"/>
          <w:sz w:val="28"/>
          <w:szCs w:val="28"/>
        </w:rPr>
        <w:t xml:space="preserve">административной ответственности лица, мировой судья приходит к выводу о возможности рассмотрения дела в отсутствие </w:t>
      </w:r>
      <w:r w:rsidRPr="00D21252" w:rsidR="00D21252">
        <w:rPr>
          <w:rFonts w:ascii="Times New Roman" w:hAnsi="Times New Roman"/>
          <w:sz w:val="28"/>
          <w:szCs w:val="28"/>
        </w:rPr>
        <w:t>Голощапов</w:t>
      </w:r>
      <w:r w:rsidR="00D21252">
        <w:rPr>
          <w:rFonts w:ascii="Times New Roman" w:hAnsi="Times New Roman"/>
          <w:sz w:val="28"/>
          <w:szCs w:val="28"/>
        </w:rPr>
        <w:t>а</w:t>
      </w:r>
      <w:r w:rsidRPr="00D21252" w:rsidR="00D21252">
        <w:rPr>
          <w:rFonts w:ascii="Times New Roman" w:hAnsi="Times New Roman"/>
          <w:sz w:val="28"/>
          <w:szCs w:val="28"/>
        </w:rPr>
        <w:t xml:space="preserve"> А.А.</w:t>
      </w:r>
    </w:p>
    <w:p w:rsidR="001E44FC" w:rsidRPr="001E44FC" w:rsidP="001E44FC">
      <w:pPr>
        <w:spacing w:after="0" w:line="240" w:lineRule="auto"/>
        <w:jc w:val="both"/>
        <w:rPr>
          <w:rFonts w:ascii="Times New Roman" w:hAnsi="Times New Roman" w:eastAsiaTheme="minorHAnsi"/>
          <w:sz w:val="28"/>
          <w:szCs w:val="28"/>
          <w:bdr w:val="none" w:sz="0" w:space="0" w:color="auto" w:frame="1"/>
        </w:rPr>
      </w:pPr>
      <w:r>
        <w:rPr>
          <w:rFonts w:ascii="Times New Roman" w:hAnsi="Times New Roman"/>
          <w:spacing w:val="10"/>
          <w:sz w:val="28"/>
          <w:szCs w:val="28"/>
          <w:shd w:val="clear" w:color="auto" w:fill="FFFFFF"/>
        </w:rPr>
        <w:t xml:space="preserve">       </w:t>
      </w:r>
      <w:r w:rsidRPr="001E44FC">
        <w:rPr>
          <w:rFonts w:ascii="Times New Roman" w:hAnsi="Times New Roman"/>
          <w:spacing w:val="10"/>
          <w:sz w:val="28"/>
          <w:szCs w:val="28"/>
          <w:shd w:val="clear" w:color="auto" w:fill="FFFFFF"/>
        </w:rPr>
        <w:t xml:space="preserve">Изучив протокол об административном правонарушении и иные материалы дела, прихожу к следующему. </w:t>
      </w:r>
    </w:p>
    <w:p w:rsidR="001E44FC" w:rsidRPr="001E44FC" w:rsidP="001E44FC">
      <w:pPr>
        <w:autoSpaceDE w:val="0"/>
        <w:autoSpaceDN w:val="0"/>
        <w:adjustRightInd w:val="0"/>
        <w:spacing w:after="0" w:line="240" w:lineRule="auto"/>
        <w:ind w:firstLine="540"/>
        <w:jc w:val="both"/>
        <w:rPr>
          <w:rFonts w:ascii="Times New Roman" w:hAnsi="Times New Roman"/>
          <w:sz w:val="28"/>
          <w:szCs w:val="28"/>
        </w:rPr>
      </w:pPr>
      <w:hyperlink r:id="rId5" w:history="1">
        <w:r w:rsidRPr="001E44FC">
          <w:rPr>
            <w:rFonts w:ascii="Times New Roman" w:hAnsi="Times New Roman"/>
            <w:sz w:val="28"/>
            <w:szCs w:val="28"/>
          </w:rPr>
          <w:t>Статьей 19</w:t>
        </w:r>
      </w:hyperlink>
      <w:r w:rsidRPr="001E44FC">
        <w:rPr>
          <w:rFonts w:ascii="Times New Roman" w:hAnsi="Times New Roman"/>
          <w:sz w:val="28"/>
          <w:szCs w:val="28"/>
        </w:rPr>
        <w:t xml:space="preserve"> Налогового кодекса РФ установлено, что налогоплательщиками и плательщиками сборов признаются организации и физические лица, на которых в соответствии с настоящим </w:t>
      </w:r>
      <w:hyperlink r:id="rId6" w:history="1">
        <w:r w:rsidRPr="001E44FC">
          <w:rPr>
            <w:rFonts w:ascii="Times New Roman" w:hAnsi="Times New Roman"/>
            <w:sz w:val="28"/>
            <w:szCs w:val="28"/>
          </w:rPr>
          <w:t>Кодексом</w:t>
        </w:r>
      </w:hyperlink>
      <w:r w:rsidRPr="001E44FC">
        <w:rPr>
          <w:rFonts w:ascii="Times New Roman" w:hAnsi="Times New Roman"/>
          <w:sz w:val="28"/>
          <w:szCs w:val="28"/>
        </w:rPr>
        <w:t xml:space="preserve"> возложена обязанность </w:t>
      </w:r>
      <w:r w:rsidRPr="001E44FC">
        <w:rPr>
          <w:rFonts w:ascii="Times New Roman" w:hAnsi="Times New Roman"/>
          <w:sz w:val="28"/>
          <w:szCs w:val="28"/>
        </w:rPr>
        <w:t>уплачивать</w:t>
      </w:r>
      <w:r w:rsidRPr="001E44FC">
        <w:rPr>
          <w:rFonts w:ascii="Times New Roman" w:hAnsi="Times New Roman"/>
          <w:sz w:val="28"/>
          <w:szCs w:val="28"/>
        </w:rPr>
        <w:t xml:space="preserve"> соответственно налоги и (или) сборы.</w:t>
      </w:r>
    </w:p>
    <w:p w:rsidR="001E44FC" w:rsidRPr="001E44FC" w:rsidP="001E44FC">
      <w:pPr>
        <w:autoSpaceDE w:val="0"/>
        <w:autoSpaceDN w:val="0"/>
        <w:adjustRightInd w:val="0"/>
        <w:spacing w:after="0" w:line="240" w:lineRule="auto"/>
        <w:ind w:firstLine="540"/>
        <w:jc w:val="both"/>
        <w:rPr>
          <w:rFonts w:ascii="Times New Roman" w:hAnsi="Times New Roman"/>
          <w:sz w:val="28"/>
          <w:szCs w:val="28"/>
        </w:rPr>
      </w:pPr>
      <w:r w:rsidRPr="001E44FC">
        <w:rPr>
          <w:rFonts w:ascii="Times New Roman" w:hAnsi="Times New Roman"/>
          <w:sz w:val="28"/>
          <w:szCs w:val="28"/>
        </w:rPr>
        <w:t xml:space="preserve">В соответствии с </w:t>
      </w:r>
      <w:hyperlink r:id="rId7" w:history="1">
        <w:r w:rsidRPr="001E44FC">
          <w:rPr>
            <w:rFonts w:ascii="Times New Roman" w:hAnsi="Times New Roman"/>
            <w:sz w:val="28"/>
            <w:szCs w:val="28"/>
          </w:rPr>
          <w:t>подп. 4 п. 1 ст. 23</w:t>
        </w:r>
      </w:hyperlink>
      <w:r w:rsidRPr="001E44FC">
        <w:rPr>
          <w:rFonts w:ascii="Times New Roman" w:hAnsi="Times New Roman"/>
          <w:sz w:val="28"/>
          <w:szCs w:val="28"/>
        </w:rPr>
        <w:t xml:space="preserve"> Налогового кодекса РФ налогоплательщик обязан, в том числе представлять в налоговый орган по месту учета налоговые декларации (расчеты), если такая обязанность установлена законодательством о налогах и сборах.</w:t>
      </w:r>
    </w:p>
    <w:p w:rsidR="001E44FC" w:rsidRPr="001E44FC" w:rsidP="001E44FC">
      <w:pPr>
        <w:autoSpaceDE w:val="0"/>
        <w:autoSpaceDN w:val="0"/>
        <w:adjustRightInd w:val="0"/>
        <w:spacing w:after="0" w:line="240" w:lineRule="auto"/>
        <w:ind w:firstLine="540"/>
        <w:jc w:val="both"/>
        <w:rPr>
          <w:rFonts w:ascii="Times New Roman" w:hAnsi="Times New Roman"/>
          <w:sz w:val="28"/>
          <w:szCs w:val="28"/>
        </w:rPr>
      </w:pPr>
      <w:r w:rsidRPr="001E44FC">
        <w:rPr>
          <w:rFonts w:ascii="Times New Roman" w:hAnsi="Times New Roman"/>
          <w:sz w:val="28"/>
          <w:szCs w:val="28"/>
        </w:rPr>
        <w:t xml:space="preserve">На основании </w:t>
      </w:r>
      <w:hyperlink r:id="rId8" w:history="1">
        <w:r w:rsidRPr="001E44FC">
          <w:rPr>
            <w:rFonts w:ascii="Times New Roman" w:hAnsi="Times New Roman"/>
            <w:sz w:val="28"/>
            <w:szCs w:val="28"/>
          </w:rPr>
          <w:t>п. 5 ст. 23</w:t>
        </w:r>
      </w:hyperlink>
      <w:r w:rsidRPr="001E44FC">
        <w:rPr>
          <w:rFonts w:ascii="Times New Roman" w:hAnsi="Times New Roman"/>
          <w:sz w:val="28"/>
          <w:szCs w:val="28"/>
        </w:rPr>
        <w:t xml:space="preserve"> Налогового кодекса РФ за невыполнение или ненадлежащее выполнение возложенных на него обязанностей налогоплательщик (плательщик сборов) несет ответственность в соответствии с законодательством РФ.</w:t>
      </w:r>
    </w:p>
    <w:p w:rsidR="001E44FC" w:rsidRPr="001E44FC" w:rsidP="001E44FC">
      <w:pPr>
        <w:autoSpaceDE w:val="0"/>
        <w:autoSpaceDN w:val="0"/>
        <w:adjustRightInd w:val="0"/>
        <w:spacing w:after="0" w:line="240" w:lineRule="auto"/>
        <w:ind w:firstLine="540"/>
        <w:jc w:val="both"/>
        <w:rPr>
          <w:rFonts w:ascii="Times New Roman" w:hAnsi="Times New Roman"/>
          <w:sz w:val="28"/>
          <w:szCs w:val="28"/>
        </w:rPr>
      </w:pPr>
      <w:r w:rsidRPr="001E44FC">
        <w:rPr>
          <w:rFonts w:ascii="Times New Roman" w:hAnsi="Times New Roman"/>
          <w:sz w:val="28"/>
          <w:szCs w:val="28"/>
        </w:rPr>
        <w:t xml:space="preserve">В силу </w:t>
      </w:r>
      <w:hyperlink r:id="rId9" w:history="1">
        <w:r w:rsidRPr="001E44FC">
          <w:rPr>
            <w:rFonts w:ascii="Times New Roman" w:hAnsi="Times New Roman"/>
            <w:sz w:val="28"/>
            <w:szCs w:val="28"/>
          </w:rPr>
          <w:t>п. 1 ст. 80</w:t>
        </w:r>
      </w:hyperlink>
      <w:r w:rsidRPr="001E44FC">
        <w:rPr>
          <w:rFonts w:ascii="Times New Roman" w:hAnsi="Times New Roman"/>
          <w:sz w:val="28"/>
          <w:szCs w:val="28"/>
        </w:rPr>
        <w:t xml:space="preserve"> Налогового кодекса РФ  налоговая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w:t>
      </w:r>
      <w:r w:rsidRPr="001E44FC">
        <w:rPr>
          <w:rFonts w:ascii="Times New Roman" w:hAnsi="Times New Roman"/>
          <w:sz w:val="28"/>
          <w:szCs w:val="28"/>
        </w:rPr>
        <w:t xml:space="preserve"> и (или) о других данных, служащих основанием для исчисления и уплаты налога. 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1E44FC" w:rsidRPr="001E44FC" w:rsidP="001E44FC">
      <w:pPr>
        <w:autoSpaceDE w:val="0"/>
        <w:autoSpaceDN w:val="0"/>
        <w:adjustRightInd w:val="0"/>
        <w:spacing w:after="0" w:line="240" w:lineRule="auto"/>
        <w:ind w:firstLine="540"/>
        <w:jc w:val="both"/>
        <w:rPr>
          <w:rFonts w:ascii="Times New Roman" w:hAnsi="Times New Roman"/>
          <w:sz w:val="28"/>
          <w:szCs w:val="28"/>
        </w:rPr>
      </w:pPr>
      <w:hyperlink r:id="rId10" w:history="1">
        <w:r w:rsidRPr="001E44FC">
          <w:rPr>
            <w:rFonts w:ascii="Times New Roman" w:hAnsi="Times New Roman"/>
            <w:sz w:val="28"/>
            <w:szCs w:val="28"/>
          </w:rPr>
          <w:t>Глава 25</w:t>
        </w:r>
      </w:hyperlink>
      <w:r w:rsidRPr="001E44FC">
        <w:rPr>
          <w:rFonts w:ascii="Times New Roman" w:hAnsi="Times New Roman"/>
          <w:sz w:val="28"/>
          <w:szCs w:val="28"/>
        </w:rPr>
        <w:t xml:space="preserve"> Налогового кодекса РФ регулирует правила уплаты налога на прибыль организаций.</w:t>
      </w:r>
    </w:p>
    <w:p w:rsidR="001E44FC" w:rsidRPr="001E44FC" w:rsidP="001E44FC">
      <w:pPr>
        <w:autoSpaceDE w:val="0"/>
        <w:autoSpaceDN w:val="0"/>
        <w:adjustRightInd w:val="0"/>
        <w:spacing w:after="0" w:line="240" w:lineRule="auto"/>
        <w:ind w:firstLine="540"/>
        <w:jc w:val="both"/>
        <w:rPr>
          <w:rFonts w:ascii="Times New Roman" w:hAnsi="Times New Roman"/>
          <w:sz w:val="28"/>
          <w:szCs w:val="28"/>
        </w:rPr>
      </w:pPr>
      <w:r w:rsidRPr="001E44FC">
        <w:rPr>
          <w:rFonts w:ascii="Times New Roman" w:hAnsi="Times New Roman"/>
          <w:sz w:val="28"/>
          <w:szCs w:val="28"/>
        </w:rPr>
        <w:t xml:space="preserve">Согласно </w:t>
      </w:r>
      <w:hyperlink r:id="rId11" w:history="1">
        <w:r w:rsidRPr="001E44FC">
          <w:rPr>
            <w:rFonts w:ascii="Times New Roman" w:hAnsi="Times New Roman"/>
            <w:sz w:val="28"/>
            <w:szCs w:val="28"/>
          </w:rPr>
          <w:t>п. 3 ст. 289</w:t>
        </w:r>
      </w:hyperlink>
      <w:r w:rsidRPr="001E44FC">
        <w:rPr>
          <w:rFonts w:ascii="Times New Roman" w:hAnsi="Times New Roman"/>
          <w:sz w:val="28"/>
          <w:szCs w:val="28"/>
        </w:rPr>
        <w:t xml:space="preserve"> Налогового кодекса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1E44FC" w:rsidRPr="001E44FC" w:rsidP="001E44FC">
      <w:pPr>
        <w:autoSpaceDE w:val="0"/>
        <w:autoSpaceDN w:val="0"/>
        <w:adjustRightInd w:val="0"/>
        <w:spacing w:after="0" w:line="240" w:lineRule="auto"/>
        <w:ind w:firstLine="540"/>
        <w:jc w:val="both"/>
        <w:rPr>
          <w:rFonts w:ascii="Times New Roman" w:hAnsi="Times New Roman"/>
          <w:sz w:val="28"/>
          <w:szCs w:val="28"/>
        </w:rPr>
      </w:pPr>
      <w:r w:rsidRPr="001E44FC">
        <w:rPr>
          <w:rFonts w:ascii="Times New Roman" w:hAnsi="Times New Roman"/>
          <w:sz w:val="28"/>
          <w:szCs w:val="28"/>
        </w:rPr>
        <w:t>Отчетными периодами по налогу признаются первый квартал, полугодие и девять месяцев календарного года (</w:t>
      </w:r>
      <w:hyperlink r:id="rId12" w:history="1">
        <w:r w:rsidRPr="001E44FC">
          <w:rPr>
            <w:rFonts w:ascii="Times New Roman" w:hAnsi="Times New Roman"/>
            <w:sz w:val="28"/>
            <w:szCs w:val="28"/>
          </w:rPr>
          <w:t>п. 2 ст. 285</w:t>
        </w:r>
      </w:hyperlink>
      <w:r w:rsidRPr="001E44FC">
        <w:rPr>
          <w:rFonts w:ascii="Times New Roman" w:hAnsi="Times New Roman"/>
          <w:sz w:val="28"/>
          <w:szCs w:val="28"/>
        </w:rPr>
        <w:t xml:space="preserve"> Налогового кодекса РФ).</w:t>
      </w:r>
    </w:p>
    <w:p w:rsidR="001E44FC" w:rsidRPr="001E44FC" w:rsidP="001E44FC">
      <w:pPr>
        <w:autoSpaceDE w:val="0"/>
        <w:autoSpaceDN w:val="0"/>
        <w:adjustRightInd w:val="0"/>
        <w:spacing w:after="0" w:line="240" w:lineRule="auto"/>
        <w:ind w:firstLine="540"/>
        <w:jc w:val="both"/>
        <w:rPr>
          <w:rFonts w:ascii="Times New Roman" w:hAnsi="Times New Roman"/>
          <w:sz w:val="28"/>
          <w:szCs w:val="28"/>
        </w:rPr>
      </w:pPr>
      <w:r w:rsidRPr="001E44FC">
        <w:rPr>
          <w:rFonts w:ascii="Times New Roman" w:hAnsi="Times New Roman"/>
          <w:sz w:val="28"/>
          <w:szCs w:val="28"/>
        </w:rPr>
        <w:t xml:space="preserve"> </w:t>
      </w:r>
      <w:hyperlink r:id="rId13" w:history="1">
        <w:r w:rsidRPr="001E44FC">
          <w:rPr>
            <w:rFonts w:ascii="Times New Roman" w:hAnsi="Times New Roman"/>
            <w:sz w:val="28"/>
            <w:szCs w:val="28"/>
          </w:rPr>
          <w:t>Часть 1 ст. 15.6</w:t>
        </w:r>
      </w:hyperlink>
      <w:r w:rsidRPr="001E44FC">
        <w:rPr>
          <w:rFonts w:ascii="Times New Roman" w:hAnsi="Times New Roman"/>
          <w:sz w:val="28"/>
          <w:szCs w:val="28"/>
        </w:rPr>
        <w:t xml:space="preserve"> Кодекса Российской Федерации об административных правонарушениях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w:t>
      </w:r>
      <w:r w:rsidRPr="001E44FC">
        <w:rPr>
          <w:rFonts w:ascii="Times New Roman" w:hAnsi="Times New Roman"/>
          <w:sz w:val="28"/>
          <w:szCs w:val="28"/>
        </w:rPr>
        <w:t>представление таких сведений в неполном объеме или в искаженном виде, за исключением</w:t>
      </w:r>
      <w:r w:rsidRPr="001E44FC">
        <w:rPr>
          <w:rFonts w:ascii="Times New Roman" w:hAnsi="Times New Roman"/>
          <w:sz w:val="28"/>
          <w:szCs w:val="28"/>
        </w:rPr>
        <w:t xml:space="preserve"> случаев, предусмотренных </w:t>
      </w:r>
      <w:hyperlink r:id="rId14" w:history="1">
        <w:r w:rsidRPr="001E44FC">
          <w:rPr>
            <w:rFonts w:ascii="Times New Roman" w:hAnsi="Times New Roman"/>
            <w:sz w:val="28"/>
            <w:szCs w:val="28"/>
          </w:rPr>
          <w:t>частью 2 настоящей статьи</w:t>
        </w:r>
      </w:hyperlink>
      <w:r w:rsidRPr="001E44FC">
        <w:rPr>
          <w:rFonts w:ascii="Times New Roman" w:hAnsi="Times New Roman"/>
          <w:sz w:val="28"/>
          <w:szCs w:val="28"/>
        </w:rPr>
        <w:t>.</w:t>
      </w:r>
    </w:p>
    <w:p w:rsidR="001E44FC" w:rsidRPr="001E44FC" w:rsidP="001E44FC">
      <w:pPr>
        <w:autoSpaceDE w:val="0"/>
        <w:autoSpaceDN w:val="0"/>
        <w:adjustRightInd w:val="0"/>
        <w:spacing w:after="0" w:line="240" w:lineRule="auto"/>
        <w:ind w:firstLine="540"/>
        <w:jc w:val="both"/>
        <w:rPr>
          <w:rFonts w:ascii="Times New Roman" w:hAnsi="Times New Roman"/>
          <w:sz w:val="28"/>
          <w:szCs w:val="28"/>
        </w:rPr>
      </w:pPr>
      <w:r w:rsidRPr="001E44FC">
        <w:rPr>
          <w:rFonts w:ascii="Times New Roman" w:hAnsi="Times New Roman"/>
          <w:sz w:val="28"/>
          <w:szCs w:val="28"/>
        </w:rPr>
        <w:t xml:space="preserve">Положениями </w:t>
      </w:r>
      <w:hyperlink r:id="rId15" w:history="1">
        <w:r w:rsidRPr="001E44FC">
          <w:rPr>
            <w:rFonts w:ascii="Times New Roman" w:hAnsi="Times New Roman"/>
            <w:sz w:val="28"/>
            <w:szCs w:val="28"/>
          </w:rPr>
          <w:t>ст. 15.5</w:t>
        </w:r>
      </w:hyperlink>
      <w:r w:rsidRPr="001E44FC">
        <w:rPr>
          <w:rFonts w:ascii="Times New Roman" w:hAnsi="Times New Roman"/>
          <w:sz w:val="28"/>
          <w:szCs w:val="28"/>
        </w:rPr>
        <w:t xml:space="preserve"> Кодекса Российской Федерации об административных правонарушениях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w:t>
      </w:r>
    </w:p>
    <w:p w:rsidR="001E44FC" w:rsidRPr="001E44FC" w:rsidP="001E44FC">
      <w:pPr>
        <w:autoSpaceDE w:val="0"/>
        <w:autoSpaceDN w:val="0"/>
        <w:adjustRightInd w:val="0"/>
        <w:spacing w:after="0" w:line="240" w:lineRule="auto"/>
        <w:ind w:firstLine="540"/>
        <w:jc w:val="both"/>
        <w:rPr>
          <w:rFonts w:ascii="Times New Roman" w:hAnsi="Times New Roman"/>
          <w:sz w:val="28"/>
          <w:szCs w:val="28"/>
        </w:rPr>
      </w:pPr>
      <w:r w:rsidRPr="001E44FC">
        <w:rPr>
          <w:rFonts w:ascii="Times New Roman" w:hAnsi="Times New Roman"/>
          <w:sz w:val="28"/>
          <w:szCs w:val="28"/>
        </w:rPr>
        <w:t xml:space="preserve">Таким образом, непредставление декларации по налогу на прибыль организации образует объективную сторону правонарушения, предусмотренного </w:t>
      </w:r>
      <w:hyperlink r:id="rId16" w:history="1">
        <w:r w:rsidRPr="001E44FC">
          <w:rPr>
            <w:rFonts w:ascii="Times New Roman" w:hAnsi="Times New Roman"/>
            <w:sz w:val="28"/>
            <w:szCs w:val="28"/>
          </w:rPr>
          <w:t>ст. 15.5</w:t>
        </w:r>
      </w:hyperlink>
      <w:r w:rsidRPr="001E44FC">
        <w:rPr>
          <w:rFonts w:ascii="Times New Roman" w:hAnsi="Times New Roman"/>
          <w:sz w:val="28"/>
          <w:szCs w:val="28"/>
        </w:rPr>
        <w:t xml:space="preserve"> Кодекса Российской Федерации об административных правонарушениях.</w:t>
      </w:r>
    </w:p>
    <w:p w:rsidR="001E44FC" w:rsidRPr="001E44FC" w:rsidP="001E44FC">
      <w:pPr>
        <w:pStyle w:val="NoSpacing"/>
        <w:jc w:val="both"/>
        <w:rPr>
          <w:rFonts w:ascii="Times New Roman" w:hAnsi="Times New Roman" w:cs="Times New Roman"/>
          <w:sz w:val="28"/>
          <w:szCs w:val="28"/>
        </w:rPr>
      </w:pPr>
      <w:r w:rsidRPr="001E44FC">
        <w:rPr>
          <w:rFonts w:ascii="Times New Roman" w:hAnsi="Times New Roman" w:cs="Times New Roman"/>
          <w:sz w:val="28"/>
          <w:szCs w:val="28"/>
        </w:rPr>
        <w:t xml:space="preserve">         </w:t>
      </w:r>
      <w:r w:rsidRPr="001E44FC">
        <w:rPr>
          <w:rFonts w:ascii="Times New Roman" w:hAnsi="Times New Roman" w:cs="Times New Roman"/>
          <w:sz w:val="28"/>
          <w:szCs w:val="28"/>
        </w:rPr>
        <w:t>Согласно протокола об административном правонарушении и материалов дела,</w:t>
      </w:r>
      <w:r w:rsidRPr="00580DC3" w:rsidR="00580DC3">
        <w:rPr>
          <w:rFonts w:ascii="Times New Roman" w:hAnsi="Times New Roman"/>
          <w:b/>
          <w:sz w:val="28"/>
          <w:szCs w:val="28"/>
        </w:rPr>
        <w:t xml:space="preserve"> </w:t>
      </w:r>
      <w:r w:rsidR="0051699C">
        <w:rPr>
          <w:rFonts w:ascii="Times New Roman" w:hAnsi="Times New Roman"/>
          <w:sz w:val="28"/>
          <w:szCs w:val="28"/>
        </w:rPr>
        <w:t>ДОЛЖНОСТЬ ОРГАНИЗАЦИЯ</w:t>
      </w:r>
      <w:r w:rsidR="00580DC3">
        <w:rPr>
          <w:rFonts w:ascii="Times New Roman" w:hAnsi="Times New Roman"/>
          <w:sz w:val="28"/>
          <w:szCs w:val="28"/>
        </w:rPr>
        <w:t xml:space="preserve"> </w:t>
      </w:r>
      <w:r w:rsidR="00580DC3">
        <w:rPr>
          <w:rFonts w:ascii="Times New Roman" w:hAnsi="Times New Roman"/>
          <w:sz w:val="28"/>
          <w:szCs w:val="28"/>
        </w:rPr>
        <w:t>Голощапову</w:t>
      </w:r>
      <w:r w:rsidR="00580DC3">
        <w:rPr>
          <w:rFonts w:ascii="Times New Roman" w:hAnsi="Times New Roman"/>
          <w:sz w:val="28"/>
          <w:szCs w:val="28"/>
        </w:rPr>
        <w:t xml:space="preserve"> А.А.</w:t>
      </w:r>
      <w:r w:rsidRPr="001E44FC">
        <w:rPr>
          <w:rFonts w:ascii="Times New Roman" w:eastAsia="Times New Roman" w:hAnsi="Times New Roman" w:cs="Times New Roman"/>
          <w:sz w:val="28"/>
          <w:szCs w:val="28"/>
        </w:rPr>
        <w:t xml:space="preserve"> </w:t>
      </w:r>
      <w:r w:rsidRPr="001E44FC">
        <w:rPr>
          <w:rStyle w:val="cnsl"/>
          <w:rFonts w:ascii="Times New Roman" w:hAnsi="Times New Roman" w:cs="Times New Roman"/>
          <w:sz w:val="28"/>
          <w:szCs w:val="28"/>
        </w:rPr>
        <w:t>вменяется  нарушение установленных законодательством о налогах и сборах сроков представления  декларации  по налогу на прибыль организации в налоговый орган по месту учета</w:t>
      </w:r>
      <w:r w:rsidR="00580DC3">
        <w:rPr>
          <w:rStyle w:val="cnsl"/>
          <w:rFonts w:ascii="Times New Roman" w:hAnsi="Times New Roman" w:cs="Times New Roman"/>
          <w:sz w:val="28"/>
          <w:szCs w:val="28"/>
        </w:rPr>
        <w:t xml:space="preserve"> обособленного подразделения,</w:t>
      </w:r>
      <w:r w:rsidR="0051699C">
        <w:rPr>
          <w:rStyle w:val="cnsl"/>
          <w:rFonts w:ascii="Times New Roman" w:hAnsi="Times New Roman" w:cs="Times New Roman"/>
          <w:sz w:val="28"/>
          <w:szCs w:val="28"/>
        </w:rPr>
        <w:t xml:space="preserve"> </w:t>
      </w:r>
      <w:r w:rsidRPr="001E44FC">
        <w:rPr>
          <w:rStyle w:val="cnsl"/>
          <w:rFonts w:ascii="Times New Roman" w:hAnsi="Times New Roman" w:cs="Times New Roman"/>
          <w:sz w:val="28"/>
          <w:szCs w:val="28"/>
        </w:rPr>
        <w:t>что  образует  объективную  сторону  административного  правонарушения, ответственность  за  которое   установлена   ст. 15.5   КоАП РФ.</w:t>
      </w:r>
    </w:p>
    <w:p w:rsidR="001E44FC" w:rsidRPr="001E44FC" w:rsidP="001E44FC">
      <w:pPr>
        <w:pStyle w:val="NoSpacing"/>
        <w:jc w:val="both"/>
        <w:rPr>
          <w:rStyle w:val="cnsl"/>
          <w:rFonts w:ascii="Times New Roman" w:hAnsi="Times New Roman" w:cs="Times New Roman"/>
          <w:sz w:val="28"/>
          <w:szCs w:val="28"/>
        </w:rPr>
      </w:pPr>
      <w:r w:rsidRPr="001E44FC">
        <w:rPr>
          <w:rFonts w:ascii="Times New Roman" w:hAnsi="Times New Roman" w:cs="Times New Roman"/>
          <w:sz w:val="28"/>
          <w:szCs w:val="28"/>
        </w:rPr>
        <w:t xml:space="preserve">         </w:t>
      </w:r>
      <w:r w:rsidRPr="001E44FC">
        <w:rPr>
          <w:rFonts w:ascii="Times New Roman" w:hAnsi="Times New Roman" w:cs="Times New Roman"/>
          <w:sz w:val="28"/>
          <w:szCs w:val="28"/>
        </w:rPr>
        <w:t>Вместе  с  тем,   в  составленном  в отношении </w:t>
      </w:r>
      <w:r w:rsidRPr="001E44FC">
        <w:rPr>
          <w:rStyle w:val="apple-converted-space"/>
          <w:rFonts w:ascii="Times New Roman" w:hAnsi="Times New Roman" w:cs="Times New Roman"/>
          <w:sz w:val="28"/>
          <w:szCs w:val="28"/>
        </w:rPr>
        <w:t> </w:t>
      </w:r>
      <w:r w:rsidR="0051699C">
        <w:rPr>
          <w:rFonts w:ascii="Times New Roman" w:hAnsi="Times New Roman"/>
          <w:sz w:val="28"/>
          <w:szCs w:val="28"/>
        </w:rPr>
        <w:t>ДОЛЖНОСТЬ ОРГАНИЗАЦИЯ</w:t>
      </w:r>
      <w:r w:rsidR="00580DC3">
        <w:rPr>
          <w:rFonts w:ascii="Times New Roman" w:hAnsi="Times New Roman"/>
          <w:sz w:val="28"/>
          <w:szCs w:val="28"/>
        </w:rPr>
        <w:t xml:space="preserve"> </w:t>
      </w:r>
      <w:r w:rsidR="00580DC3">
        <w:rPr>
          <w:rFonts w:ascii="Times New Roman" w:hAnsi="Times New Roman"/>
          <w:sz w:val="28"/>
          <w:szCs w:val="28"/>
        </w:rPr>
        <w:t>Голощапова</w:t>
      </w:r>
      <w:r w:rsidR="00580DC3">
        <w:rPr>
          <w:rFonts w:ascii="Times New Roman" w:hAnsi="Times New Roman"/>
          <w:sz w:val="28"/>
          <w:szCs w:val="28"/>
        </w:rPr>
        <w:t xml:space="preserve"> А.А.</w:t>
      </w:r>
      <w:r w:rsidR="00580DC3">
        <w:rPr>
          <w:rFonts w:ascii="Times New Roman" w:eastAsia="Times New Roman" w:hAnsi="Times New Roman" w:cs="Times New Roman"/>
          <w:sz w:val="28"/>
          <w:szCs w:val="28"/>
        </w:rPr>
        <w:t xml:space="preserve"> </w:t>
      </w:r>
      <w:r w:rsidRPr="001E44FC">
        <w:rPr>
          <w:rFonts w:ascii="Times New Roman" w:eastAsia="Times New Roman" w:hAnsi="Times New Roman" w:cs="Times New Roman"/>
          <w:sz w:val="28"/>
          <w:szCs w:val="28"/>
        </w:rPr>
        <w:t xml:space="preserve"> </w:t>
      </w:r>
      <w:r w:rsidRPr="001E44FC">
        <w:rPr>
          <w:rStyle w:val="cnsl"/>
          <w:rFonts w:ascii="Times New Roman" w:hAnsi="Times New Roman" w:cs="Times New Roman"/>
          <w:sz w:val="28"/>
          <w:szCs w:val="28"/>
        </w:rPr>
        <w:t>протоколе  об  административном  правонарушении</w:t>
      </w:r>
      <w:r w:rsidR="00580DC3">
        <w:rPr>
          <w:rStyle w:val="cnsl"/>
          <w:rFonts w:ascii="Times New Roman" w:hAnsi="Times New Roman" w:cs="Times New Roman"/>
          <w:sz w:val="28"/>
          <w:szCs w:val="28"/>
        </w:rPr>
        <w:t>,  вменяемые   ему</w:t>
      </w:r>
      <w:r w:rsidRPr="001E44FC">
        <w:rPr>
          <w:rStyle w:val="cnsl"/>
          <w:rFonts w:ascii="Times New Roman" w:hAnsi="Times New Roman" w:cs="Times New Roman"/>
          <w:sz w:val="28"/>
          <w:szCs w:val="28"/>
        </w:rPr>
        <w:t>  в вину  действия (бездействие) квалифицированы  по  ч. 1 ст. 15.6  КоАП РФ - непредставление в налоговые органы сведений, необходимых для осуществления налогового контроля.</w:t>
      </w:r>
    </w:p>
    <w:p w:rsidR="00580DC3" w:rsidP="001E44FC">
      <w:pPr>
        <w:pStyle w:val="NoSpacing"/>
        <w:jc w:val="both"/>
        <w:rPr>
          <w:rStyle w:val="cnsl"/>
          <w:rFonts w:ascii="Times New Roman" w:hAnsi="Times New Roman" w:cs="Times New Roman"/>
          <w:sz w:val="28"/>
          <w:szCs w:val="28"/>
        </w:rPr>
      </w:pPr>
      <w:r w:rsidRPr="001E44FC">
        <w:rPr>
          <w:rFonts w:ascii="Times New Roman" w:hAnsi="Times New Roman" w:cs="Times New Roman"/>
          <w:sz w:val="28"/>
          <w:szCs w:val="28"/>
        </w:rPr>
        <w:t xml:space="preserve">         Учитывая  обстоятельства  вменяемого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Голощапову</w:t>
      </w:r>
      <w:r>
        <w:rPr>
          <w:rFonts w:ascii="Times New Roman" w:eastAsia="Times New Roman" w:hAnsi="Times New Roman" w:cs="Times New Roman"/>
          <w:sz w:val="28"/>
          <w:szCs w:val="28"/>
        </w:rPr>
        <w:t xml:space="preserve"> А.А.</w:t>
      </w:r>
      <w:r w:rsidRPr="001E44FC">
        <w:rPr>
          <w:rFonts w:ascii="Times New Roman" w:eastAsia="Times New Roman" w:hAnsi="Times New Roman" w:cs="Times New Roman"/>
          <w:sz w:val="28"/>
          <w:szCs w:val="28"/>
        </w:rPr>
        <w:t xml:space="preserve"> </w:t>
      </w:r>
      <w:r w:rsidRPr="001E44FC">
        <w:rPr>
          <w:rStyle w:val="cnsl"/>
          <w:rFonts w:ascii="Times New Roman" w:hAnsi="Times New Roman" w:cs="Times New Roman"/>
          <w:sz w:val="28"/>
          <w:szCs w:val="28"/>
        </w:rPr>
        <w:t>административного  правонарушения,   и  представленные  в деле  доказательства,   мировой судья приходит к  выводу  о  том, что  составленный  в  отношении  </w:t>
      </w:r>
      <w:r w:rsidRPr="001E44FC">
        <w:rPr>
          <w:rStyle w:val="apple-converted-space"/>
          <w:rFonts w:ascii="Times New Roman" w:hAnsi="Times New Roman" w:cs="Times New Roman"/>
          <w:sz w:val="28"/>
          <w:szCs w:val="28"/>
        </w:rPr>
        <w:t> </w:t>
      </w:r>
      <w:r w:rsidR="0051699C">
        <w:rPr>
          <w:rFonts w:ascii="Times New Roman" w:hAnsi="Times New Roman"/>
          <w:sz w:val="28"/>
          <w:szCs w:val="28"/>
        </w:rPr>
        <w:t>ДОЛЖНОСТЬ ОРГАНИЗАЦИЯ</w:t>
      </w:r>
      <w:r>
        <w:rPr>
          <w:rFonts w:ascii="Times New Roman" w:hAnsi="Times New Roman"/>
          <w:sz w:val="28"/>
          <w:szCs w:val="28"/>
        </w:rPr>
        <w:t xml:space="preserve"> </w:t>
      </w:r>
      <w:r>
        <w:rPr>
          <w:rFonts w:ascii="Times New Roman" w:hAnsi="Times New Roman"/>
          <w:sz w:val="28"/>
          <w:szCs w:val="28"/>
        </w:rPr>
        <w:t>Голощапова</w:t>
      </w:r>
      <w:r>
        <w:rPr>
          <w:rFonts w:ascii="Times New Roman" w:hAnsi="Times New Roman"/>
          <w:sz w:val="28"/>
          <w:szCs w:val="28"/>
        </w:rPr>
        <w:t xml:space="preserve"> А.А.</w:t>
      </w:r>
      <w:r>
        <w:rPr>
          <w:rFonts w:ascii="Times New Roman" w:eastAsia="Times New Roman" w:hAnsi="Times New Roman" w:cs="Times New Roman"/>
          <w:sz w:val="28"/>
          <w:szCs w:val="28"/>
        </w:rPr>
        <w:t xml:space="preserve"> </w:t>
      </w:r>
      <w:r w:rsidRPr="001E44FC">
        <w:rPr>
          <w:rStyle w:val="cnsl"/>
          <w:rFonts w:ascii="Times New Roman" w:hAnsi="Times New Roman" w:cs="Times New Roman"/>
          <w:sz w:val="28"/>
          <w:szCs w:val="28"/>
        </w:rPr>
        <w:t>протокол об   административном право</w:t>
      </w:r>
      <w:r>
        <w:rPr>
          <w:rStyle w:val="cnsl"/>
          <w:rFonts w:ascii="Times New Roman" w:hAnsi="Times New Roman" w:cs="Times New Roman"/>
          <w:sz w:val="28"/>
          <w:szCs w:val="28"/>
        </w:rPr>
        <w:t xml:space="preserve">нарушении содержит неправильную </w:t>
      </w:r>
      <w:r w:rsidRPr="001E44FC">
        <w:rPr>
          <w:rStyle w:val="cnsl"/>
          <w:rFonts w:ascii="Times New Roman" w:hAnsi="Times New Roman" w:cs="Times New Roman"/>
          <w:sz w:val="28"/>
          <w:szCs w:val="28"/>
        </w:rPr>
        <w:t>квалификаци</w:t>
      </w:r>
      <w:r>
        <w:rPr>
          <w:rStyle w:val="cnsl"/>
          <w:rFonts w:ascii="Times New Roman" w:hAnsi="Times New Roman" w:cs="Times New Roman"/>
          <w:sz w:val="28"/>
          <w:szCs w:val="28"/>
        </w:rPr>
        <w:t>ю </w:t>
      </w:r>
    </w:p>
    <w:p w:rsidR="001E44FC" w:rsidRPr="001E44FC" w:rsidP="001E44FC">
      <w:pPr>
        <w:pStyle w:val="NoSpacing"/>
        <w:jc w:val="both"/>
        <w:rPr>
          <w:rFonts w:ascii="Times New Roman" w:hAnsi="Times New Roman" w:cs="Times New Roman"/>
          <w:sz w:val="28"/>
          <w:szCs w:val="28"/>
        </w:rPr>
      </w:pPr>
      <w:r>
        <w:rPr>
          <w:rStyle w:val="cnsl"/>
          <w:rFonts w:ascii="Times New Roman" w:hAnsi="Times New Roman" w:cs="Times New Roman"/>
          <w:sz w:val="28"/>
          <w:szCs w:val="28"/>
        </w:rPr>
        <w:t xml:space="preserve">его </w:t>
      </w:r>
      <w:r w:rsidRPr="001E44FC">
        <w:rPr>
          <w:rStyle w:val="cnsl"/>
          <w:rFonts w:ascii="Times New Roman" w:hAnsi="Times New Roman" w:cs="Times New Roman"/>
          <w:sz w:val="28"/>
          <w:szCs w:val="28"/>
        </w:rPr>
        <w:t xml:space="preserve">действий. </w:t>
      </w:r>
      <w:r w:rsidRPr="001E44FC">
        <w:rPr>
          <w:rFonts w:ascii="Times New Roman" w:hAnsi="Times New Roman" w:cs="Times New Roman"/>
          <w:sz w:val="28"/>
          <w:szCs w:val="28"/>
        </w:rPr>
        <w:t xml:space="preserve">Совершенное </w:t>
      </w:r>
      <w:r>
        <w:rPr>
          <w:rFonts w:ascii="Times New Roman" w:eastAsia="Times New Roman" w:hAnsi="Times New Roman" w:cs="Times New Roman"/>
          <w:sz w:val="28"/>
          <w:szCs w:val="28"/>
        </w:rPr>
        <w:t xml:space="preserve">им </w:t>
      </w:r>
      <w:r w:rsidRPr="001E44FC">
        <w:rPr>
          <w:rFonts w:ascii="Times New Roman" w:hAnsi="Times New Roman" w:cs="Times New Roman"/>
          <w:sz w:val="28"/>
          <w:szCs w:val="28"/>
        </w:rPr>
        <w:t xml:space="preserve">деяние подлежит переквалификации с </w:t>
      </w:r>
      <w:hyperlink r:id="rId17" w:history="1">
        <w:r w:rsidRPr="001E44FC">
          <w:rPr>
            <w:rFonts w:ascii="Times New Roman" w:hAnsi="Times New Roman" w:cs="Times New Roman"/>
            <w:sz w:val="28"/>
            <w:szCs w:val="28"/>
          </w:rPr>
          <w:t>ч. 1 ст. 15.6</w:t>
        </w:r>
      </w:hyperlink>
      <w:r w:rsidRPr="001E44FC">
        <w:rPr>
          <w:rFonts w:ascii="Times New Roman" w:hAnsi="Times New Roman" w:cs="Times New Roman"/>
          <w:sz w:val="28"/>
          <w:szCs w:val="28"/>
        </w:rPr>
        <w:t xml:space="preserve"> Кодекса Российской Федерации об административных правонарушениях на </w:t>
      </w:r>
      <w:hyperlink r:id="rId16" w:history="1">
        <w:r w:rsidRPr="001E44FC">
          <w:rPr>
            <w:rFonts w:ascii="Times New Roman" w:hAnsi="Times New Roman" w:cs="Times New Roman"/>
            <w:sz w:val="28"/>
            <w:szCs w:val="28"/>
          </w:rPr>
          <w:t>ст. 15.5</w:t>
        </w:r>
      </w:hyperlink>
      <w:r w:rsidRPr="001E44FC">
        <w:rPr>
          <w:rFonts w:ascii="Times New Roman" w:hAnsi="Times New Roman" w:cs="Times New Roman"/>
          <w:sz w:val="28"/>
          <w:szCs w:val="28"/>
        </w:rPr>
        <w:t xml:space="preserve"> данного Кодекса.</w:t>
      </w:r>
    </w:p>
    <w:p w:rsidR="001E44FC" w:rsidRPr="001E44FC" w:rsidP="001E44FC">
      <w:pPr>
        <w:autoSpaceDE w:val="0"/>
        <w:autoSpaceDN w:val="0"/>
        <w:adjustRightInd w:val="0"/>
        <w:spacing w:after="0" w:line="240" w:lineRule="auto"/>
        <w:ind w:firstLine="540"/>
        <w:jc w:val="both"/>
        <w:rPr>
          <w:rFonts w:ascii="Times New Roman" w:hAnsi="Times New Roman"/>
          <w:sz w:val="28"/>
          <w:szCs w:val="28"/>
        </w:rPr>
      </w:pPr>
      <w:r w:rsidRPr="001E44FC">
        <w:rPr>
          <w:rFonts w:ascii="Times New Roman" w:hAnsi="Times New Roman"/>
          <w:sz w:val="28"/>
          <w:szCs w:val="28"/>
        </w:rPr>
        <w:t xml:space="preserve">Такая переквалификация согласуется с правовой позицией, изложенной в </w:t>
      </w:r>
      <w:hyperlink r:id="rId18" w:history="1">
        <w:r w:rsidRPr="001E44FC">
          <w:rPr>
            <w:rFonts w:ascii="Times New Roman" w:hAnsi="Times New Roman"/>
            <w:sz w:val="28"/>
            <w:szCs w:val="28"/>
          </w:rPr>
          <w:t>пункте 20</w:t>
        </w:r>
      </w:hyperlink>
      <w:r w:rsidRPr="001E44FC">
        <w:rPr>
          <w:rFonts w:ascii="Times New Roman" w:hAnsi="Times New Roman"/>
          <w:sz w:val="28"/>
          <w:szCs w:val="28"/>
        </w:rPr>
        <w:t xml:space="preserve">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в силу которой,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w:t>
      </w:r>
      <w:r w:rsidRPr="001E44FC">
        <w:rPr>
          <w:rFonts w:ascii="Times New Roman" w:hAnsi="Times New Roman"/>
          <w:sz w:val="28"/>
          <w:szCs w:val="28"/>
        </w:rPr>
        <w:t xml:space="preserve"> </w:t>
      </w:r>
      <w:r w:rsidRPr="001E44FC">
        <w:rPr>
          <w:rFonts w:ascii="Times New Roman" w:hAnsi="Times New Roman"/>
          <w:sz w:val="28"/>
          <w:szCs w:val="28"/>
        </w:rPr>
        <w:t xml:space="preserve">действия (бездействие) лица, привлекаемого к административной ответственности, на другую статью (часть статьи) </w:t>
      </w:r>
      <w:hyperlink r:id="rId19" w:history="1">
        <w:r w:rsidRPr="001E44FC">
          <w:rPr>
            <w:rFonts w:ascii="Times New Roman" w:hAnsi="Times New Roman"/>
            <w:sz w:val="28"/>
            <w:szCs w:val="28"/>
          </w:rPr>
          <w:t>Кодекса</w:t>
        </w:r>
      </w:hyperlink>
      <w:r w:rsidRPr="001E44FC">
        <w:rPr>
          <w:rFonts w:ascii="Times New Roman" w:hAnsi="Times New Roman"/>
          <w:sz w:val="28"/>
          <w:szCs w:val="28"/>
        </w:rPr>
        <w:t xml:space="preserve"> Российской Федерации об административных правонарушениях, предусматривающую состав правонарушения, имеющий единый родовой объект посягательства, в </w:t>
      </w:r>
      <w:r w:rsidRPr="001E44FC">
        <w:rPr>
          <w:rFonts w:ascii="Times New Roman" w:hAnsi="Times New Roman"/>
          <w:sz w:val="28"/>
          <w:szCs w:val="28"/>
        </w:rPr>
        <w:t>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1E44FC" w:rsidRPr="00580DC3" w:rsidP="001E44FC">
      <w:pPr>
        <w:pStyle w:val="NoSpacing"/>
        <w:jc w:val="both"/>
        <w:rPr>
          <w:rFonts w:ascii="Times New Roman" w:hAnsi="Times New Roman" w:cs="Times New Roman"/>
          <w:sz w:val="28"/>
          <w:szCs w:val="28"/>
        </w:rPr>
      </w:pPr>
      <w:r w:rsidRPr="00580DC3">
        <w:rPr>
          <w:rFonts w:ascii="Times New Roman" w:hAnsi="Times New Roman" w:cs="Times New Roman"/>
          <w:sz w:val="28"/>
          <w:szCs w:val="28"/>
        </w:rPr>
        <w:t>          Сопоставляя содержание диспозиций</w:t>
      </w:r>
      <w:r w:rsidRPr="00580DC3">
        <w:rPr>
          <w:rStyle w:val="apple-converted-space"/>
          <w:rFonts w:ascii="Times New Roman" w:hAnsi="Times New Roman" w:cs="Times New Roman"/>
          <w:sz w:val="28"/>
          <w:szCs w:val="28"/>
        </w:rPr>
        <w:t> </w:t>
      </w:r>
      <w:hyperlink r:id="rId20" w:history="1">
        <w:r w:rsidRPr="00580DC3">
          <w:rPr>
            <w:rStyle w:val="Hyperlink"/>
            <w:rFonts w:ascii="Times New Roman" w:hAnsi="Times New Roman" w:cs="Times New Roman"/>
            <w:color w:val="auto"/>
            <w:sz w:val="28"/>
            <w:szCs w:val="28"/>
            <w:u w:val="none"/>
          </w:rPr>
          <w:t>ст. 15.5 КоАП РФ</w:t>
        </w:r>
      </w:hyperlink>
      <w:r w:rsidRPr="00580DC3">
        <w:rPr>
          <w:rStyle w:val="apple-converted-space"/>
          <w:rFonts w:ascii="Times New Roman" w:hAnsi="Times New Roman" w:cs="Times New Roman"/>
          <w:sz w:val="28"/>
          <w:szCs w:val="28"/>
        </w:rPr>
        <w:t> </w:t>
      </w:r>
      <w:r w:rsidRPr="00580DC3">
        <w:rPr>
          <w:rFonts w:ascii="Times New Roman" w:hAnsi="Times New Roman" w:cs="Times New Roman"/>
          <w:sz w:val="28"/>
          <w:szCs w:val="28"/>
        </w:rPr>
        <w:t>и  ч. 1 </w:t>
      </w:r>
      <w:r w:rsidRPr="00580DC3">
        <w:rPr>
          <w:rStyle w:val="apple-converted-space"/>
          <w:rFonts w:ascii="Times New Roman" w:hAnsi="Times New Roman" w:cs="Times New Roman"/>
          <w:sz w:val="28"/>
          <w:szCs w:val="28"/>
        </w:rPr>
        <w:t> </w:t>
      </w:r>
      <w:hyperlink r:id="rId21" w:history="1">
        <w:r w:rsidRPr="00580DC3">
          <w:rPr>
            <w:rStyle w:val="Hyperlink"/>
            <w:rFonts w:ascii="Times New Roman" w:hAnsi="Times New Roman" w:cs="Times New Roman"/>
            <w:color w:val="auto"/>
            <w:sz w:val="28"/>
            <w:szCs w:val="28"/>
            <w:u w:val="none"/>
          </w:rPr>
          <w:t>ст. 15.6 КоАП РФ</w:t>
        </w:r>
      </w:hyperlink>
      <w:r w:rsidRPr="00580DC3">
        <w:rPr>
          <w:rFonts w:ascii="Times New Roman" w:hAnsi="Times New Roman" w:cs="Times New Roman"/>
          <w:sz w:val="28"/>
          <w:szCs w:val="28"/>
        </w:rPr>
        <w:t xml:space="preserve">, можно сделать вывод  о том, что  указанные  нормы, предусматривают    состав  административных  правонарушений, имеющих   единый  родовой  объект  посягательства. Вместе  с тем,  </w:t>
      </w:r>
      <w:hyperlink r:id="rId20" w:history="1">
        <w:r w:rsidRPr="00580DC3">
          <w:rPr>
            <w:rStyle w:val="Hyperlink"/>
            <w:rFonts w:ascii="Times New Roman" w:hAnsi="Times New Roman" w:cs="Times New Roman"/>
            <w:color w:val="auto"/>
            <w:sz w:val="28"/>
            <w:szCs w:val="28"/>
            <w:u w:val="none"/>
          </w:rPr>
          <w:t>ст. 15.5 КоАП РФ</w:t>
        </w:r>
      </w:hyperlink>
      <w:r w:rsidRPr="00580DC3">
        <w:rPr>
          <w:rStyle w:val="apple-converted-space"/>
          <w:rFonts w:ascii="Times New Roman" w:hAnsi="Times New Roman" w:cs="Times New Roman"/>
          <w:sz w:val="28"/>
          <w:szCs w:val="28"/>
        </w:rPr>
        <w:t> </w:t>
      </w:r>
      <w:r w:rsidRPr="00580DC3">
        <w:rPr>
          <w:rFonts w:ascii="Times New Roman" w:hAnsi="Times New Roman" w:cs="Times New Roman"/>
          <w:sz w:val="28"/>
          <w:szCs w:val="28"/>
        </w:rPr>
        <w:t>является специальной нормой по отношению к ч. 1</w:t>
      </w:r>
      <w:r w:rsidRPr="00580DC3">
        <w:rPr>
          <w:rStyle w:val="apple-converted-space"/>
          <w:rFonts w:ascii="Times New Roman" w:hAnsi="Times New Roman" w:cs="Times New Roman"/>
          <w:sz w:val="28"/>
          <w:szCs w:val="28"/>
        </w:rPr>
        <w:t> </w:t>
      </w:r>
      <w:hyperlink r:id="rId21" w:history="1">
        <w:r w:rsidRPr="00580DC3">
          <w:rPr>
            <w:rStyle w:val="Hyperlink"/>
            <w:rFonts w:ascii="Times New Roman" w:hAnsi="Times New Roman" w:cs="Times New Roman"/>
            <w:color w:val="auto"/>
            <w:sz w:val="28"/>
            <w:szCs w:val="28"/>
            <w:u w:val="none"/>
          </w:rPr>
          <w:t>ст. 15.6 КоАП РФ</w:t>
        </w:r>
      </w:hyperlink>
      <w:r w:rsidRPr="00580DC3">
        <w:rPr>
          <w:rFonts w:ascii="Times New Roman" w:hAnsi="Times New Roman" w:cs="Times New Roman"/>
          <w:sz w:val="28"/>
          <w:szCs w:val="28"/>
        </w:rPr>
        <w:t>,  то есть  лицо может быть привлечено к ответственности по ч. 1</w:t>
      </w:r>
      <w:r w:rsidRPr="00580DC3">
        <w:rPr>
          <w:rStyle w:val="apple-converted-space"/>
          <w:rFonts w:ascii="Times New Roman" w:hAnsi="Times New Roman" w:cs="Times New Roman"/>
          <w:sz w:val="28"/>
          <w:szCs w:val="28"/>
        </w:rPr>
        <w:t> </w:t>
      </w:r>
      <w:hyperlink r:id="rId21" w:history="1">
        <w:r w:rsidRPr="00580DC3">
          <w:rPr>
            <w:rStyle w:val="Hyperlink"/>
            <w:rFonts w:ascii="Times New Roman" w:hAnsi="Times New Roman" w:cs="Times New Roman"/>
            <w:color w:val="auto"/>
            <w:sz w:val="28"/>
            <w:szCs w:val="28"/>
            <w:u w:val="none"/>
          </w:rPr>
          <w:t>ст. 15.6 КоАП РФ</w:t>
        </w:r>
      </w:hyperlink>
      <w:r w:rsidRPr="00580DC3">
        <w:rPr>
          <w:rStyle w:val="apple-converted-space"/>
          <w:rFonts w:ascii="Times New Roman" w:hAnsi="Times New Roman" w:cs="Times New Roman"/>
          <w:sz w:val="28"/>
          <w:szCs w:val="28"/>
        </w:rPr>
        <w:t> </w:t>
      </w:r>
      <w:r w:rsidRPr="00580DC3">
        <w:rPr>
          <w:rFonts w:ascii="Times New Roman" w:hAnsi="Times New Roman" w:cs="Times New Roman"/>
          <w:sz w:val="28"/>
          <w:szCs w:val="28"/>
        </w:rPr>
        <w:t>за совершение действий (бездействия), не предусмотренных</w:t>
      </w:r>
      <w:r w:rsidRPr="00580DC3">
        <w:rPr>
          <w:rStyle w:val="apple-converted-space"/>
          <w:rFonts w:ascii="Times New Roman" w:hAnsi="Times New Roman" w:cs="Times New Roman"/>
          <w:sz w:val="28"/>
          <w:szCs w:val="28"/>
        </w:rPr>
        <w:t> </w:t>
      </w:r>
      <w:hyperlink r:id="rId20" w:history="1">
        <w:r w:rsidRPr="00580DC3">
          <w:rPr>
            <w:rStyle w:val="Hyperlink"/>
            <w:rFonts w:ascii="Times New Roman" w:hAnsi="Times New Roman" w:cs="Times New Roman"/>
            <w:color w:val="auto"/>
            <w:sz w:val="28"/>
            <w:szCs w:val="28"/>
            <w:u w:val="none"/>
          </w:rPr>
          <w:t>ст.15.5 КоАП РФ</w:t>
        </w:r>
      </w:hyperlink>
      <w:r w:rsidRPr="00580DC3">
        <w:rPr>
          <w:rFonts w:ascii="Times New Roman" w:hAnsi="Times New Roman" w:cs="Times New Roman"/>
          <w:sz w:val="28"/>
          <w:szCs w:val="28"/>
        </w:rPr>
        <w:t>.</w:t>
      </w:r>
    </w:p>
    <w:p w:rsidR="001E44FC" w:rsidRPr="001E44FC" w:rsidP="001E44FC">
      <w:pPr>
        <w:pStyle w:val="NoSpacing"/>
        <w:ind w:firstLine="540"/>
        <w:jc w:val="both"/>
        <w:rPr>
          <w:rStyle w:val="cnsl"/>
          <w:rFonts w:ascii="Times New Roman" w:hAnsi="Times New Roman" w:cs="Times New Roman"/>
          <w:sz w:val="28"/>
          <w:szCs w:val="28"/>
        </w:rPr>
      </w:pPr>
      <w:r w:rsidRPr="00580DC3">
        <w:rPr>
          <w:rFonts w:ascii="Times New Roman" w:hAnsi="Times New Roman" w:cs="Times New Roman"/>
          <w:sz w:val="28"/>
          <w:szCs w:val="28"/>
        </w:rPr>
        <w:t xml:space="preserve">Обстоятельств, исключающих возможность переквалификации судом действий </w:t>
      </w:r>
      <w:r w:rsidR="00580DC3">
        <w:rPr>
          <w:rFonts w:ascii="Times New Roman" w:eastAsia="Times New Roman" w:hAnsi="Times New Roman" w:cs="Times New Roman"/>
          <w:sz w:val="28"/>
          <w:szCs w:val="28"/>
        </w:rPr>
        <w:t>Голощапова</w:t>
      </w:r>
      <w:r w:rsidR="00580DC3">
        <w:rPr>
          <w:rFonts w:ascii="Times New Roman" w:eastAsia="Times New Roman" w:hAnsi="Times New Roman" w:cs="Times New Roman"/>
          <w:sz w:val="28"/>
          <w:szCs w:val="28"/>
        </w:rPr>
        <w:t xml:space="preserve"> А.А.</w:t>
      </w:r>
      <w:r w:rsidRPr="00580DC3">
        <w:rPr>
          <w:rFonts w:ascii="Times New Roman" w:eastAsia="Times New Roman" w:hAnsi="Times New Roman" w:cs="Times New Roman"/>
          <w:sz w:val="28"/>
          <w:szCs w:val="28"/>
        </w:rPr>
        <w:t xml:space="preserve"> </w:t>
      </w:r>
      <w:r w:rsidRPr="00580DC3">
        <w:rPr>
          <w:rStyle w:val="cnsl"/>
          <w:rFonts w:ascii="Times New Roman" w:hAnsi="Times New Roman" w:cs="Times New Roman"/>
          <w:sz w:val="28"/>
          <w:szCs w:val="28"/>
        </w:rPr>
        <w:t>с ч. 1</w:t>
      </w:r>
      <w:r w:rsidRPr="00580DC3">
        <w:rPr>
          <w:rStyle w:val="apple-converted-space"/>
          <w:rFonts w:ascii="Times New Roman" w:hAnsi="Times New Roman" w:cs="Times New Roman"/>
          <w:sz w:val="28"/>
          <w:szCs w:val="28"/>
        </w:rPr>
        <w:t xml:space="preserve"> </w:t>
      </w:r>
      <w:hyperlink r:id="rId21" w:history="1">
        <w:r w:rsidRPr="00580DC3">
          <w:rPr>
            <w:rStyle w:val="Hyperlink"/>
            <w:rFonts w:ascii="Times New Roman" w:hAnsi="Times New Roman" w:cs="Times New Roman"/>
            <w:color w:val="auto"/>
            <w:sz w:val="28"/>
            <w:szCs w:val="28"/>
            <w:u w:val="none"/>
          </w:rPr>
          <w:t>ст. 15.6 КоАП РФ</w:t>
        </w:r>
      </w:hyperlink>
      <w:r w:rsidRPr="00580DC3">
        <w:rPr>
          <w:rStyle w:val="apple-converted-space"/>
          <w:rFonts w:ascii="Times New Roman" w:hAnsi="Times New Roman" w:cs="Times New Roman"/>
          <w:sz w:val="28"/>
          <w:szCs w:val="28"/>
        </w:rPr>
        <w:t xml:space="preserve"> </w:t>
      </w:r>
      <w:r w:rsidRPr="00580DC3">
        <w:rPr>
          <w:rStyle w:val="cnsl"/>
          <w:rFonts w:ascii="Times New Roman" w:hAnsi="Times New Roman" w:cs="Times New Roman"/>
          <w:sz w:val="28"/>
          <w:szCs w:val="28"/>
        </w:rPr>
        <w:t xml:space="preserve">на </w:t>
      </w:r>
      <w:hyperlink r:id="rId20" w:history="1">
        <w:r w:rsidRPr="00580DC3">
          <w:rPr>
            <w:rStyle w:val="Hyperlink"/>
            <w:rFonts w:ascii="Times New Roman" w:hAnsi="Times New Roman" w:cs="Times New Roman"/>
            <w:color w:val="auto"/>
            <w:sz w:val="28"/>
            <w:szCs w:val="28"/>
            <w:u w:val="none"/>
          </w:rPr>
          <w:t>ст.15.5 КоАП РФ</w:t>
        </w:r>
      </w:hyperlink>
      <w:r w:rsidRPr="00580DC3">
        <w:rPr>
          <w:rStyle w:val="cnsl"/>
          <w:rFonts w:ascii="Times New Roman" w:hAnsi="Times New Roman" w:cs="Times New Roman"/>
          <w:sz w:val="28"/>
          <w:szCs w:val="28"/>
        </w:rPr>
        <w:t xml:space="preserve"> не </w:t>
      </w:r>
      <w:r w:rsidRPr="001E44FC">
        <w:rPr>
          <w:rStyle w:val="cnsl"/>
          <w:rFonts w:ascii="Times New Roman" w:hAnsi="Times New Roman" w:cs="Times New Roman"/>
          <w:sz w:val="28"/>
          <w:szCs w:val="28"/>
        </w:rPr>
        <w:t xml:space="preserve">имеется, </w:t>
      </w:r>
      <w:r w:rsidRPr="001E44FC">
        <w:rPr>
          <w:rFonts w:ascii="Times New Roman" w:hAnsi="Times New Roman" w:cs="Times New Roman"/>
          <w:sz w:val="28"/>
          <w:szCs w:val="28"/>
        </w:rPr>
        <w:t>переквалификация деяния виновного лица не усиливает административное наказание и не ухудшает его положение</w:t>
      </w:r>
      <w:r w:rsidRPr="001E44FC">
        <w:rPr>
          <w:rStyle w:val="cnsl"/>
          <w:rFonts w:ascii="Times New Roman" w:hAnsi="Times New Roman" w:cs="Times New Roman"/>
          <w:sz w:val="28"/>
          <w:szCs w:val="28"/>
        </w:rPr>
        <w:t xml:space="preserve">: состав указанных административных  правонарушений  имеет  единый  </w:t>
      </w:r>
      <w:r w:rsidRPr="001E44FC">
        <w:rPr>
          <w:rStyle w:val="cnsl"/>
          <w:rFonts w:ascii="Times New Roman" w:hAnsi="Times New Roman" w:cs="Times New Roman"/>
          <w:sz w:val="28"/>
          <w:szCs w:val="28"/>
        </w:rPr>
        <w:t>ро-довой</w:t>
      </w:r>
      <w:r w:rsidRPr="001E44FC">
        <w:rPr>
          <w:rStyle w:val="cnsl"/>
          <w:rFonts w:ascii="Times New Roman" w:hAnsi="Times New Roman" w:cs="Times New Roman"/>
          <w:sz w:val="28"/>
          <w:szCs w:val="28"/>
        </w:rPr>
        <w:t>  объект  посягательств,   санкция статьи 15.5 КоАП РФ предусматривает ответственность виде предупреждения или наложение на должностных лиц административного</w:t>
      </w:r>
      <w:r w:rsidRPr="001E44FC">
        <w:rPr>
          <w:rStyle w:val="cnsl"/>
          <w:rFonts w:ascii="Times New Roman" w:hAnsi="Times New Roman" w:cs="Times New Roman"/>
          <w:sz w:val="28"/>
          <w:szCs w:val="28"/>
        </w:rPr>
        <w:t>  штрафа  в размере  от  300 рублей  до  500  рублей, санкция ст. 15.6 КоАП РФ  предусматривает  для должностных  лиц  наказание  в  виде  административного  штрафа  в размере  от  300 рублей до 500 рублей.</w:t>
      </w:r>
    </w:p>
    <w:p w:rsidR="001E44FC" w:rsidRPr="001E44FC" w:rsidP="001E44FC">
      <w:pPr>
        <w:autoSpaceDE w:val="0"/>
        <w:autoSpaceDN w:val="0"/>
        <w:adjustRightInd w:val="0"/>
        <w:spacing w:after="0" w:line="240" w:lineRule="auto"/>
        <w:ind w:firstLine="540"/>
        <w:jc w:val="both"/>
        <w:rPr>
          <w:rFonts w:ascii="Times New Roman" w:hAnsi="Times New Roman"/>
          <w:sz w:val="28"/>
          <w:szCs w:val="28"/>
        </w:rPr>
      </w:pPr>
      <w:r w:rsidRPr="001E44FC">
        <w:rPr>
          <w:rFonts w:ascii="Times New Roman" w:hAnsi="Times New Roman"/>
          <w:sz w:val="28"/>
          <w:szCs w:val="28"/>
        </w:rPr>
        <w:t xml:space="preserve">  Согласно </w:t>
      </w:r>
      <w:hyperlink r:id="rId22" w:history="1">
        <w:r w:rsidRPr="001E44FC">
          <w:rPr>
            <w:rFonts w:ascii="Times New Roman" w:hAnsi="Times New Roman"/>
            <w:sz w:val="28"/>
            <w:szCs w:val="28"/>
          </w:rPr>
          <w:t>ст. 2.4</w:t>
        </w:r>
      </w:hyperlink>
      <w:r w:rsidRPr="001E44FC">
        <w:rPr>
          <w:rFonts w:ascii="Times New Roman" w:hAnsi="Times New Roman"/>
          <w:sz w:val="28"/>
          <w:szCs w:val="28"/>
        </w:rPr>
        <w:t xml:space="preserve">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580DC3" w:rsidRPr="001E44FC" w:rsidP="001E44FC">
      <w:pPr>
        <w:pStyle w:val="NoSpacing"/>
        <w:jc w:val="both"/>
        <w:rPr>
          <w:rFonts w:ascii="Times New Roman" w:eastAsia="Times New Roman" w:hAnsi="Times New Roman" w:cs="Times New Roman"/>
          <w:sz w:val="28"/>
          <w:szCs w:val="28"/>
        </w:rPr>
      </w:pPr>
      <w:r w:rsidRPr="001E44FC">
        <w:rPr>
          <w:rFonts w:ascii="Times New Roman" w:hAnsi="Times New Roman" w:cs="Times New Roman"/>
          <w:sz w:val="28"/>
          <w:szCs w:val="28"/>
        </w:rPr>
        <w:t xml:space="preserve">        </w:t>
      </w:r>
      <w:r w:rsidRPr="001E44FC">
        <w:rPr>
          <w:rFonts w:ascii="Times New Roman" w:hAnsi="Times New Roman" w:cs="Times New Roman"/>
          <w:sz w:val="28"/>
          <w:szCs w:val="28"/>
        </w:rPr>
        <w:t>Вина</w:t>
      </w:r>
      <w:r w:rsidRPr="00580DC3">
        <w:rPr>
          <w:rFonts w:ascii="Times New Roman" w:hAnsi="Times New Roman"/>
          <w:sz w:val="28"/>
          <w:szCs w:val="28"/>
        </w:rPr>
        <w:t xml:space="preserve"> </w:t>
      </w:r>
      <w:r w:rsidR="0051699C">
        <w:rPr>
          <w:rFonts w:ascii="Times New Roman" w:hAnsi="Times New Roman"/>
          <w:sz w:val="28"/>
          <w:szCs w:val="28"/>
        </w:rPr>
        <w:t>ДОЛЖНОСТЬ ОРГАНИЗАЦИЯ</w:t>
      </w:r>
      <w:r>
        <w:rPr>
          <w:rFonts w:ascii="Times New Roman" w:hAnsi="Times New Roman"/>
          <w:sz w:val="28"/>
          <w:szCs w:val="28"/>
        </w:rPr>
        <w:t xml:space="preserve"> </w:t>
      </w:r>
      <w:r>
        <w:rPr>
          <w:rFonts w:ascii="Times New Roman" w:hAnsi="Times New Roman"/>
          <w:sz w:val="28"/>
          <w:szCs w:val="28"/>
        </w:rPr>
        <w:t>Голощапова</w:t>
      </w:r>
      <w:r>
        <w:rPr>
          <w:rFonts w:ascii="Times New Roman" w:hAnsi="Times New Roman"/>
          <w:sz w:val="28"/>
          <w:szCs w:val="28"/>
        </w:rPr>
        <w:t xml:space="preserve"> А.А.</w:t>
      </w:r>
      <w:r>
        <w:rPr>
          <w:rFonts w:ascii="Times New Roman" w:eastAsia="Times New Roman" w:hAnsi="Times New Roman" w:cs="Times New Roman"/>
          <w:sz w:val="28"/>
          <w:szCs w:val="28"/>
        </w:rPr>
        <w:t xml:space="preserve"> </w:t>
      </w:r>
      <w:r w:rsidRPr="001E44FC">
        <w:rPr>
          <w:rFonts w:ascii="Times New Roman" w:hAnsi="Times New Roman" w:cs="Times New Roman"/>
          <w:sz w:val="28"/>
          <w:szCs w:val="28"/>
        </w:rPr>
        <w:t xml:space="preserve">в совершении административного правонарушения, предусмотренного ст. 15.5 КоАП РФ, подтверждается исследованными судом доказательствами: </w:t>
      </w:r>
      <w:r w:rsidRPr="00171AC1">
        <w:rPr>
          <w:rFonts w:ascii="Times New Roman" w:eastAsia="Times New Roman" w:hAnsi="Times New Roman"/>
          <w:sz w:val="28"/>
          <w:szCs w:val="28"/>
        </w:rPr>
        <w:t>протокол</w:t>
      </w:r>
      <w:r>
        <w:rPr>
          <w:rFonts w:ascii="Times New Roman" w:eastAsia="Times New Roman" w:hAnsi="Times New Roman"/>
          <w:sz w:val="28"/>
          <w:szCs w:val="28"/>
        </w:rPr>
        <w:t>ом</w:t>
      </w:r>
      <w:r w:rsidRPr="00171AC1">
        <w:rPr>
          <w:rFonts w:ascii="Times New Roman" w:eastAsia="Times New Roman" w:hAnsi="Times New Roman"/>
          <w:sz w:val="28"/>
          <w:szCs w:val="28"/>
        </w:rPr>
        <w:t xml:space="preserve"> об административном правонарушении № </w:t>
      </w:r>
      <w:r w:rsidR="0051699C">
        <w:rPr>
          <w:rFonts w:ascii="Times New Roman" w:eastAsia="Times New Roman" w:hAnsi="Times New Roman"/>
          <w:sz w:val="28"/>
          <w:szCs w:val="28"/>
        </w:rPr>
        <w:t>…</w:t>
      </w:r>
      <w:r w:rsidRPr="00171AC1">
        <w:rPr>
          <w:rFonts w:ascii="Times New Roman" w:eastAsia="Times New Roman" w:hAnsi="Times New Roman"/>
          <w:sz w:val="28"/>
          <w:szCs w:val="28"/>
        </w:rPr>
        <w:t xml:space="preserve"> от </w:t>
      </w:r>
      <w:r>
        <w:rPr>
          <w:rFonts w:ascii="Times New Roman" w:eastAsia="Times New Roman" w:hAnsi="Times New Roman"/>
          <w:sz w:val="28"/>
          <w:szCs w:val="28"/>
        </w:rPr>
        <w:t>14.09.2020</w:t>
      </w:r>
      <w:r w:rsidRPr="00171AC1">
        <w:rPr>
          <w:rFonts w:ascii="Times New Roman" w:eastAsia="Times New Roman" w:hAnsi="Times New Roman"/>
          <w:sz w:val="28"/>
          <w:szCs w:val="28"/>
        </w:rPr>
        <w:t xml:space="preserve"> года, направленного </w:t>
      </w:r>
      <w:r w:rsidRPr="00D21252">
        <w:rPr>
          <w:rFonts w:ascii="Times New Roman" w:hAnsi="Times New Roman"/>
          <w:sz w:val="28"/>
          <w:szCs w:val="28"/>
        </w:rPr>
        <w:t>Голощапов</w:t>
      </w:r>
      <w:r>
        <w:rPr>
          <w:rFonts w:ascii="Times New Roman" w:hAnsi="Times New Roman"/>
          <w:sz w:val="28"/>
          <w:szCs w:val="28"/>
        </w:rPr>
        <w:t>у</w:t>
      </w:r>
      <w:r w:rsidRPr="00D21252">
        <w:rPr>
          <w:rFonts w:ascii="Times New Roman" w:hAnsi="Times New Roman"/>
          <w:sz w:val="28"/>
          <w:szCs w:val="28"/>
        </w:rPr>
        <w:t xml:space="preserve"> А.А.</w:t>
      </w:r>
      <w:r>
        <w:rPr>
          <w:rFonts w:ascii="Times New Roman" w:hAnsi="Times New Roman"/>
          <w:sz w:val="28"/>
          <w:szCs w:val="28"/>
        </w:rPr>
        <w:t xml:space="preserve"> </w:t>
      </w:r>
      <w:r w:rsidRPr="00171AC1">
        <w:rPr>
          <w:rFonts w:ascii="Times New Roman" w:eastAsia="Times New Roman" w:hAnsi="Times New Roman"/>
          <w:sz w:val="28"/>
          <w:szCs w:val="28"/>
        </w:rPr>
        <w:t xml:space="preserve">почтой </w:t>
      </w:r>
      <w:r>
        <w:rPr>
          <w:rFonts w:ascii="Times New Roman" w:eastAsia="Times New Roman" w:hAnsi="Times New Roman"/>
          <w:sz w:val="28"/>
          <w:szCs w:val="28"/>
        </w:rPr>
        <w:t>07.09.2020</w:t>
      </w:r>
      <w:r w:rsidRPr="00171AC1">
        <w:rPr>
          <w:rFonts w:ascii="Times New Roman" w:eastAsia="Times New Roman" w:hAnsi="Times New Roman"/>
          <w:sz w:val="28"/>
          <w:szCs w:val="28"/>
        </w:rPr>
        <w:t xml:space="preserve"> года, полученного </w:t>
      </w:r>
      <w:r>
        <w:rPr>
          <w:rFonts w:ascii="Times New Roman" w:eastAsia="Times New Roman" w:hAnsi="Times New Roman"/>
          <w:sz w:val="28"/>
          <w:szCs w:val="28"/>
        </w:rPr>
        <w:t>им</w:t>
      </w:r>
      <w:r w:rsidRPr="00171AC1">
        <w:rPr>
          <w:rFonts w:ascii="Times New Roman" w:eastAsia="Times New Roman" w:hAnsi="Times New Roman"/>
          <w:sz w:val="28"/>
          <w:szCs w:val="28"/>
        </w:rPr>
        <w:t xml:space="preserve"> </w:t>
      </w:r>
      <w:r>
        <w:rPr>
          <w:rFonts w:ascii="Times New Roman" w:eastAsia="Times New Roman" w:hAnsi="Times New Roman"/>
          <w:sz w:val="28"/>
          <w:szCs w:val="28"/>
        </w:rPr>
        <w:t>11.09.2020</w:t>
      </w:r>
      <w:r w:rsidRPr="00171AC1">
        <w:rPr>
          <w:rFonts w:ascii="Times New Roman" w:eastAsia="Times New Roman" w:hAnsi="Times New Roman"/>
          <w:sz w:val="28"/>
          <w:szCs w:val="28"/>
        </w:rPr>
        <w:t xml:space="preserve"> года; </w:t>
      </w:r>
      <w:r>
        <w:rPr>
          <w:rFonts w:ascii="Times New Roman" w:eastAsia="Times New Roman" w:hAnsi="Times New Roman"/>
          <w:sz w:val="28"/>
          <w:szCs w:val="28"/>
        </w:rPr>
        <w:t>копией</w:t>
      </w:r>
      <w:r w:rsidRPr="0071042F">
        <w:rPr>
          <w:rFonts w:ascii="Times New Roman" w:eastAsia="Times New Roman" w:hAnsi="Times New Roman"/>
          <w:sz w:val="28"/>
          <w:szCs w:val="28"/>
        </w:rPr>
        <w:t xml:space="preserve"> уведомления</w:t>
      </w:r>
      <w:r w:rsidRPr="00171AC1">
        <w:rPr>
          <w:rFonts w:ascii="Times New Roman" w:eastAsia="Times New Roman" w:hAnsi="Times New Roman"/>
          <w:sz w:val="28"/>
          <w:szCs w:val="28"/>
        </w:rPr>
        <w:t xml:space="preserve"> </w:t>
      </w:r>
      <w:r>
        <w:rPr>
          <w:rFonts w:ascii="Times New Roman" w:eastAsia="Times New Roman" w:hAnsi="Times New Roman"/>
          <w:sz w:val="28"/>
          <w:szCs w:val="28"/>
        </w:rPr>
        <w:t xml:space="preserve">от 07.09.2020 года № </w:t>
      </w:r>
      <w:r w:rsidR="0051699C">
        <w:rPr>
          <w:rFonts w:ascii="Times New Roman" w:eastAsia="Times New Roman" w:hAnsi="Times New Roman"/>
          <w:sz w:val="28"/>
          <w:szCs w:val="28"/>
        </w:rPr>
        <w:t>…</w:t>
      </w:r>
      <w:r>
        <w:rPr>
          <w:rFonts w:ascii="Times New Roman" w:eastAsia="Times New Roman" w:hAnsi="Times New Roman"/>
          <w:sz w:val="28"/>
          <w:szCs w:val="28"/>
        </w:rPr>
        <w:t xml:space="preserve"> на составление, подписание и вручение протокола об административном правонарушении, полученного </w:t>
      </w:r>
      <w:r w:rsidRPr="00D21252">
        <w:rPr>
          <w:rFonts w:ascii="Times New Roman" w:hAnsi="Times New Roman"/>
          <w:sz w:val="28"/>
          <w:szCs w:val="28"/>
        </w:rPr>
        <w:t>Голощапов</w:t>
      </w:r>
      <w:r>
        <w:rPr>
          <w:rFonts w:ascii="Times New Roman" w:hAnsi="Times New Roman"/>
          <w:sz w:val="28"/>
          <w:szCs w:val="28"/>
        </w:rPr>
        <w:t>ым</w:t>
      </w:r>
      <w:r w:rsidRPr="00D21252">
        <w:rPr>
          <w:rFonts w:ascii="Times New Roman" w:hAnsi="Times New Roman"/>
          <w:sz w:val="28"/>
          <w:szCs w:val="28"/>
        </w:rPr>
        <w:t xml:space="preserve"> А.А.</w:t>
      </w:r>
      <w:r>
        <w:rPr>
          <w:rFonts w:ascii="Times New Roman" w:eastAsia="Times New Roman" w:hAnsi="Times New Roman"/>
          <w:sz w:val="28"/>
          <w:szCs w:val="28"/>
        </w:rPr>
        <w:t xml:space="preserve"> 11.09.2020 года;</w:t>
      </w:r>
      <w:r>
        <w:rPr>
          <w:rFonts w:ascii="Times New Roman" w:eastAsia="Times New Roman" w:hAnsi="Times New Roman"/>
          <w:sz w:val="28"/>
          <w:szCs w:val="28"/>
        </w:rPr>
        <w:t xml:space="preserve"> копией акта об обнаружении фактов, свидетельствующих о предусмотренных Налоговым кодексом РФ налоговых правонарушениях от 07.09.2020 года № 1179</w:t>
      </w:r>
      <w:r>
        <w:rPr>
          <w:rFonts w:ascii="Times New Roman" w:hAnsi="Times New Roman"/>
          <w:color w:val="000000" w:themeColor="text1"/>
          <w:sz w:val="28"/>
          <w:szCs w:val="28"/>
        </w:rPr>
        <w:t xml:space="preserve">,  </w:t>
      </w:r>
      <w:r w:rsidRPr="0069448B">
        <w:rPr>
          <w:rFonts w:ascii="Times New Roman" w:hAnsi="Times New Roman"/>
          <w:color w:val="000000" w:themeColor="text1"/>
          <w:sz w:val="28"/>
          <w:szCs w:val="28"/>
        </w:rPr>
        <w:t xml:space="preserve">направленного </w:t>
      </w:r>
      <w:r w:rsidR="0051699C">
        <w:rPr>
          <w:rFonts w:ascii="Times New Roman" w:hAnsi="Times New Roman"/>
          <w:sz w:val="28"/>
          <w:szCs w:val="28"/>
        </w:rPr>
        <w:t>ОРГАНИЗАЦИЯ</w:t>
      </w:r>
      <w:r w:rsidRPr="00D21252">
        <w:rPr>
          <w:rFonts w:ascii="Times New Roman" w:hAnsi="Times New Roman"/>
          <w:sz w:val="28"/>
          <w:szCs w:val="28"/>
        </w:rPr>
        <w:t xml:space="preserve"> </w:t>
      </w:r>
      <w:r w:rsidRPr="0069448B">
        <w:rPr>
          <w:rFonts w:ascii="Times New Roman" w:hAnsi="Times New Roman"/>
          <w:color w:val="000000" w:themeColor="text1"/>
          <w:sz w:val="28"/>
          <w:szCs w:val="28"/>
        </w:rPr>
        <w:t>нал</w:t>
      </w:r>
      <w:r>
        <w:rPr>
          <w:rFonts w:ascii="Times New Roman" w:hAnsi="Times New Roman"/>
          <w:color w:val="000000" w:themeColor="text1"/>
          <w:sz w:val="28"/>
          <w:szCs w:val="28"/>
        </w:rPr>
        <w:t xml:space="preserve">оговым органом 07.09.2020 года, согласно копии квитанции о приеме от 08.09.2020 года; </w:t>
      </w:r>
      <w:r>
        <w:rPr>
          <w:rFonts w:ascii="Times New Roman" w:hAnsi="Times New Roman"/>
          <w:color w:val="000000" w:themeColor="text1"/>
          <w:sz w:val="28"/>
          <w:szCs w:val="28"/>
        </w:rPr>
        <w:t xml:space="preserve">копией налоговой декларации по налогу на прибыль организации </w:t>
      </w:r>
      <w:r w:rsidR="0051699C">
        <w:rPr>
          <w:rFonts w:ascii="Times New Roman" w:hAnsi="Times New Roman"/>
          <w:sz w:val="28"/>
          <w:szCs w:val="28"/>
        </w:rPr>
        <w:t>ОРГАНИЗАЦИЯ</w:t>
      </w:r>
      <w:r w:rsidRPr="00D21252">
        <w:rPr>
          <w:rFonts w:ascii="Times New Roman" w:hAnsi="Times New Roman"/>
          <w:sz w:val="28"/>
          <w:szCs w:val="28"/>
        </w:rPr>
        <w:t xml:space="preserve"> </w:t>
      </w:r>
      <w:r>
        <w:rPr>
          <w:rFonts w:ascii="Times New Roman" w:hAnsi="Times New Roman"/>
          <w:color w:val="000000" w:themeColor="text1"/>
          <w:sz w:val="28"/>
          <w:szCs w:val="28"/>
        </w:rPr>
        <w:t xml:space="preserve">за 9 месяцев 2019 года, представленной в Межрайонную ИФНС № 2 по Республике Крым 06.08.2020 года, принятой налоговым органом 06.08.2020 года, </w:t>
      </w:r>
      <w:r w:rsidRPr="00171AC1">
        <w:rPr>
          <w:rFonts w:ascii="Times New Roman" w:eastAsia="Times New Roman" w:hAnsi="Times New Roman"/>
          <w:sz w:val="28"/>
          <w:szCs w:val="28"/>
        </w:rPr>
        <w:t xml:space="preserve">регистрационный номер № </w:t>
      </w:r>
      <w:r w:rsidR="0051699C">
        <w:rPr>
          <w:rFonts w:ascii="Times New Roman" w:eastAsia="Times New Roman" w:hAnsi="Times New Roman"/>
          <w:sz w:val="28"/>
          <w:szCs w:val="28"/>
        </w:rPr>
        <w:t>…</w:t>
      </w:r>
      <w:r>
        <w:rPr>
          <w:rFonts w:ascii="Times New Roman" w:eastAsia="Times New Roman" w:hAnsi="Times New Roman"/>
          <w:sz w:val="28"/>
          <w:szCs w:val="28"/>
        </w:rPr>
        <w:t xml:space="preserve">. </w:t>
      </w:r>
    </w:p>
    <w:p w:rsidR="001E44FC" w:rsidRPr="001E44FC" w:rsidP="001E44FC">
      <w:pPr>
        <w:pStyle w:val="NoSpacing"/>
        <w:jc w:val="both"/>
        <w:rPr>
          <w:rFonts w:ascii="Times New Roman" w:hAnsi="Times New Roman" w:cs="Times New Roman"/>
          <w:sz w:val="28"/>
          <w:szCs w:val="28"/>
        </w:rPr>
      </w:pPr>
      <w:r w:rsidRPr="001E44FC">
        <w:rPr>
          <w:rFonts w:ascii="Times New Roman" w:hAnsi="Times New Roman" w:cs="Times New Roman"/>
          <w:sz w:val="28"/>
          <w:szCs w:val="28"/>
        </w:rPr>
        <w:t xml:space="preserve">         Доказательств, подтверждающих направление налоговой декларации в налоговый орган в срок, установленный </w:t>
      </w:r>
      <w:hyperlink r:id="rId11" w:history="1">
        <w:r w:rsidRPr="001E44FC">
          <w:rPr>
            <w:rFonts w:ascii="Times New Roman" w:hAnsi="Times New Roman" w:cs="Times New Roman"/>
            <w:sz w:val="28"/>
            <w:szCs w:val="28"/>
          </w:rPr>
          <w:t>п. 3 ст. 289</w:t>
        </w:r>
      </w:hyperlink>
      <w:r w:rsidRPr="001E44FC">
        <w:rPr>
          <w:rFonts w:ascii="Times New Roman" w:hAnsi="Times New Roman" w:cs="Times New Roman"/>
          <w:sz w:val="28"/>
          <w:szCs w:val="28"/>
        </w:rPr>
        <w:t xml:space="preserve"> Налогового кодекса РФ, не представлено. </w:t>
      </w:r>
    </w:p>
    <w:p w:rsidR="001E44FC" w:rsidRPr="001E44FC" w:rsidP="001E44FC">
      <w:pPr>
        <w:pStyle w:val="NoSpacing"/>
        <w:jc w:val="both"/>
        <w:rPr>
          <w:rStyle w:val="cnsl"/>
          <w:rFonts w:ascii="Times New Roman" w:hAnsi="Times New Roman" w:cs="Times New Roman"/>
          <w:sz w:val="28"/>
          <w:szCs w:val="28"/>
        </w:rPr>
      </w:pPr>
      <w:r w:rsidRPr="001E44FC">
        <w:rPr>
          <w:rFonts w:ascii="Times New Roman" w:hAnsi="Times New Roman" w:cs="Times New Roman"/>
          <w:sz w:val="28"/>
          <w:szCs w:val="28"/>
        </w:rPr>
        <w:t xml:space="preserve">         Обстоятельств, исключающих  производство по </w:t>
      </w:r>
      <w:r w:rsidRPr="001E44FC">
        <w:rPr>
          <w:rStyle w:val="cnsl"/>
          <w:rFonts w:ascii="Times New Roman" w:hAnsi="Times New Roman" w:cs="Times New Roman"/>
          <w:sz w:val="28"/>
          <w:szCs w:val="28"/>
        </w:rPr>
        <w:t xml:space="preserve">делу об  административном  правонарушении, </w:t>
      </w:r>
      <w:r w:rsidRPr="001E44FC">
        <w:rPr>
          <w:rFonts w:ascii="Times New Roman" w:hAnsi="Times New Roman" w:cs="Times New Roman"/>
          <w:sz w:val="28"/>
          <w:szCs w:val="28"/>
        </w:rPr>
        <w:t xml:space="preserve"> </w:t>
      </w:r>
      <w:r w:rsidRPr="001E44FC">
        <w:rPr>
          <w:rStyle w:val="cnsl"/>
          <w:rFonts w:ascii="Times New Roman" w:hAnsi="Times New Roman" w:cs="Times New Roman"/>
          <w:sz w:val="28"/>
          <w:szCs w:val="28"/>
        </w:rPr>
        <w:t xml:space="preserve">отягчающих или  смягчающих административную ответственность  </w:t>
      </w:r>
      <w:r w:rsidR="00580DC3">
        <w:rPr>
          <w:rFonts w:ascii="Times New Roman" w:eastAsia="Times New Roman" w:hAnsi="Times New Roman" w:cs="Times New Roman"/>
          <w:sz w:val="28"/>
          <w:szCs w:val="28"/>
        </w:rPr>
        <w:t>Голощапова</w:t>
      </w:r>
      <w:r w:rsidR="00580DC3">
        <w:rPr>
          <w:rFonts w:ascii="Times New Roman" w:eastAsia="Times New Roman" w:hAnsi="Times New Roman" w:cs="Times New Roman"/>
          <w:sz w:val="28"/>
          <w:szCs w:val="28"/>
        </w:rPr>
        <w:t xml:space="preserve"> А.А.</w:t>
      </w:r>
      <w:r w:rsidRPr="001E44FC">
        <w:rPr>
          <w:rStyle w:val="cnsl"/>
          <w:rFonts w:ascii="Times New Roman" w:hAnsi="Times New Roman" w:cs="Times New Roman"/>
          <w:sz w:val="28"/>
          <w:szCs w:val="28"/>
        </w:rPr>
        <w:t xml:space="preserve">, по  делу не установлено. </w:t>
      </w:r>
      <w:r w:rsidRPr="001E44FC">
        <w:rPr>
          <w:rFonts w:ascii="Times New Roman" w:eastAsia="Times New Roman" w:hAnsi="Times New Roman" w:cs="Times New Roman"/>
          <w:sz w:val="28"/>
          <w:szCs w:val="28"/>
        </w:rPr>
        <w:t>Срок привлечения к административной ответственности не истек.</w:t>
      </w:r>
    </w:p>
    <w:p w:rsidR="001E44FC" w:rsidRPr="001E44FC" w:rsidP="001E44FC">
      <w:pPr>
        <w:pStyle w:val="NoSpacing"/>
        <w:jc w:val="both"/>
        <w:rPr>
          <w:rFonts w:ascii="Times New Roman" w:hAnsi="Times New Roman" w:cs="Times New Roman"/>
          <w:sz w:val="28"/>
          <w:szCs w:val="28"/>
        </w:rPr>
      </w:pPr>
      <w:r w:rsidRPr="001E44FC">
        <w:rPr>
          <w:rStyle w:val="cnsl"/>
          <w:rFonts w:ascii="Times New Roman" w:hAnsi="Times New Roman" w:cs="Times New Roman"/>
          <w:sz w:val="28"/>
          <w:szCs w:val="28"/>
        </w:rPr>
        <w:t xml:space="preserve">         При определении вида и размера административного наказания мировой судья учитывает характер и степень общественной опасности совершенного  административного правонарушения, личность виновного, а также обстоятельства совершенного им административного правонарушения, и считает необходимым назначить </w:t>
      </w:r>
      <w:r w:rsidR="0051699C">
        <w:rPr>
          <w:rFonts w:ascii="Times New Roman" w:hAnsi="Times New Roman"/>
          <w:sz w:val="28"/>
          <w:szCs w:val="28"/>
        </w:rPr>
        <w:t>ДОЛЖНОСТЬ ОРГАНИЗАЦИЯ</w:t>
      </w:r>
      <w:r w:rsidR="00580DC3">
        <w:rPr>
          <w:rFonts w:ascii="Times New Roman" w:hAnsi="Times New Roman"/>
          <w:sz w:val="28"/>
          <w:szCs w:val="28"/>
        </w:rPr>
        <w:t xml:space="preserve"> </w:t>
      </w:r>
      <w:r w:rsidR="00580DC3">
        <w:rPr>
          <w:rFonts w:ascii="Times New Roman" w:hAnsi="Times New Roman"/>
          <w:sz w:val="28"/>
          <w:szCs w:val="28"/>
        </w:rPr>
        <w:t>Голощапову</w:t>
      </w:r>
      <w:r w:rsidR="00580DC3">
        <w:rPr>
          <w:rFonts w:ascii="Times New Roman" w:hAnsi="Times New Roman"/>
          <w:sz w:val="28"/>
          <w:szCs w:val="28"/>
        </w:rPr>
        <w:t xml:space="preserve"> А.А.</w:t>
      </w:r>
      <w:r w:rsidR="00580DC3">
        <w:rPr>
          <w:rFonts w:ascii="Times New Roman" w:eastAsia="Times New Roman" w:hAnsi="Times New Roman" w:cs="Times New Roman"/>
          <w:sz w:val="28"/>
          <w:szCs w:val="28"/>
        </w:rPr>
        <w:t xml:space="preserve"> </w:t>
      </w:r>
      <w:r w:rsidRPr="001E44FC">
        <w:rPr>
          <w:rStyle w:val="cnsl"/>
          <w:rFonts w:ascii="Times New Roman" w:hAnsi="Times New Roman" w:cs="Times New Roman"/>
          <w:sz w:val="28"/>
          <w:szCs w:val="28"/>
        </w:rPr>
        <w:t xml:space="preserve">административное наказание в виде предупреждения.                </w:t>
      </w:r>
    </w:p>
    <w:p w:rsidR="001E44FC" w:rsidRPr="001E44FC" w:rsidP="001E44FC">
      <w:pPr>
        <w:pStyle w:val="NoSpacing"/>
        <w:jc w:val="both"/>
        <w:rPr>
          <w:rFonts w:ascii="Times New Roman" w:hAnsi="Times New Roman" w:cs="Times New Roman"/>
          <w:sz w:val="28"/>
          <w:szCs w:val="28"/>
          <w:shd w:val="clear" w:color="auto" w:fill="FFFFFF"/>
        </w:rPr>
      </w:pPr>
      <w:r w:rsidRPr="001E44FC">
        <w:rPr>
          <w:rFonts w:ascii="Times New Roman" w:hAnsi="Times New Roman" w:cs="Times New Roman"/>
          <w:sz w:val="28"/>
          <w:szCs w:val="28"/>
        </w:rPr>
        <w:t xml:space="preserve">          На основании </w:t>
      </w:r>
      <w:r w:rsidRPr="001E44FC">
        <w:rPr>
          <w:rFonts w:ascii="Times New Roman" w:hAnsi="Times New Roman" w:cs="Times New Roman"/>
          <w:sz w:val="28"/>
          <w:szCs w:val="28"/>
        </w:rPr>
        <w:t>изложенного</w:t>
      </w:r>
      <w:r w:rsidRPr="001E44FC">
        <w:rPr>
          <w:rFonts w:ascii="Times New Roman" w:hAnsi="Times New Roman" w:cs="Times New Roman"/>
          <w:sz w:val="28"/>
          <w:szCs w:val="28"/>
        </w:rPr>
        <w:t xml:space="preserve">, руководствуясь </w:t>
      </w:r>
      <w:r w:rsidRPr="001E44FC">
        <w:rPr>
          <w:rFonts w:ascii="Times New Roman" w:hAnsi="Times New Roman" w:cs="Times New Roman"/>
          <w:sz w:val="28"/>
          <w:szCs w:val="28"/>
        </w:rPr>
        <w:t>ст.ст</w:t>
      </w:r>
      <w:r w:rsidRPr="001E44FC">
        <w:rPr>
          <w:rFonts w:ascii="Times New Roman" w:hAnsi="Times New Roman" w:cs="Times New Roman"/>
          <w:sz w:val="28"/>
          <w:szCs w:val="28"/>
        </w:rPr>
        <w:t>. 3.4, 15.5, 29.9, 29.10 КоАП РФ, мировой судья</w:t>
      </w:r>
    </w:p>
    <w:p w:rsidR="001E44FC" w:rsidRPr="001E44FC" w:rsidP="001E44FC">
      <w:pPr>
        <w:pStyle w:val="NoSpacing"/>
        <w:jc w:val="center"/>
        <w:rPr>
          <w:rFonts w:ascii="Times New Roman" w:hAnsi="Times New Roman" w:cs="Times New Roman"/>
          <w:b/>
          <w:sz w:val="28"/>
          <w:szCs w:val="28"/>
        </w:rPr>
      </w:pPr>
      <w:r w:rsidRPr="001E44FC">
        <w:rPr>
          <w:rFonts w:ascii="Times New Roman" w:hAnsi="Times New Roman" w:cs="Times New Roman"/>
          <w:b/>
          <w:sz w:val="28"/>
          <w:szCs w:val="28"/>
        </w:rPr>
        <w:t>постановил:</w:t>
      </w:r>
    </w:p>
    <w:p w:rsidR="001E44FC" w:rsidRPr="001E44FC" w:rsidP="001E44FC">
      <w:pPr>
        <w:spacing w:after="0" w:line="240" w:lineRule="auto"/>
        <w:jc w:val="both"/>
        <w:rPr>
          <w:rFonts w:ascii="Times New Roman" w:eastAsia="Times New Roman" w:hAnsi="Times New Roman"/>
          <w:sz w:val="28"/>
          <w:szCs w:val="28"/>
        </w:rPr>
      </w:pPr>
      <w:r w:rsidRPr="001E44FC">
        <w:rPr>
          <w:rFonts w:ascii="Times New Roman" w:hAnsi="Times New Roman"/>
          <w:sz w:val="28"/>
          <w:szCs w:val="28"/>
        </w:rPr>
        <w:t xml:space="preserve">         Признать </w:t>
      </w:r>
      <w:r w:rsidR="0051699C">
        <w:rPr>
          <w:rFonts w:ascii="Times New Roman" w:hAnsi="Times New Roman"/>
          <w:sz w:val="28"/>
          <w:szCs w:val="28"/>
        </w:rPr>
        <w:t>ДОЛЖНОСТЬ ОРГАНИЗАЦИЯ</w:t>
      </w:r>
      <w:r w:rsidR="00580DC3">
        <w:rPr>
          <w:rFonts w:ascii="Times New Roman" w:hAnsi="Times New Roman"/>
          <w:sz w:val="28"/>
          <w:szCs w:val="28"/>
        </w:rPr>
        <w:t xml:space="preserve"> </w:t>
      </w:r>
      <w:r w:rsidR="00580DC3">
        <w:rPr>
          <w:rFonts w:ascii="Times New Roman" w:hAnsi="Times New Roman"/>
          <w:sz w:val="28"/>
          <w:szCs w:val="28"/>
        </w:rPr>
        <w:t>Голощапова</w:t>
      </w:r>
      <w:r w:rsidR="00580DC3">
        <w:rPr>
          <w:rFonts w:ascii="Times New Roman" w:hAnsi="Times New Roman"/>
          <w:sz w:val="28"/>
          <w:szCs w:val="28"/>
        </w:rPr>
        <w:t xml:space="preserve"> </w:t>
      </w:r>
      <w:r w:rsidR="0051699C">
        <w:rPr>
          <w:rFonts w:ascii="Times New Roman" w:hAnsi="Times New Roman"/>
          <w:sz w:val="28"/>
          <w:szCs w:val="28"/>
        </w:rPr>
        <w:t xml:space="preserve">А.А. </w:t>
      </w:r>
      <w:r w:rsidR="00580DC3">
        <w:rPr>
          <w:rStyle w:val="cnsl"/>
          <w:rFonts w:ascii="Times New Roman" w:hAnsi="Times New Roman"/>
          <w:sz w:val="28"/>
          <w:szCs w:val="28"/>
        </w:rPr>
        <w:t>виновным</w:t>
      </w:r>
      <w:r w:rsidRPr="001E44FC">
        <w:rPr>
          <w:rStyle w:val="cnsl"/>
          <w:rFonts w:ascii="Times New Roman" w:hAnsi="Times New Roman"/>
          <w:sz w:val="28"/>
          <w:szCs w:val="28"/>
        </w:rPr>
        <w:t xml:space="preserve"> в совершении административного правонарушения, предусмотренного </w:t>
      </w:r>
      <w:r w:rsidRPr="00580DC3">
        <w:rPr>
          <w:rFonts w:ascii="Times New Roman" w:hAnsi="Times New Roman"/>
          <w:sz w:val="28"/>
          <w:szCs w:val="28"/>
        </w:rPr>
        <w:t>статьей 15.5 Кодекса Российской Федерации об административных правонарушениях</w:t>
      </w:r>
      <w:r w:rsidRPr="001E44FC">
        <w:rPr>
          <w:rStyle w:val="cnsl"/>
          <w:rFonts w:ascii="Times New Roman" w:hAnsi="Times New Roman"/>
          <w:sz w:val="28"/>
          <w:szCs w:val="28"/>
        </w:rPr>
        <w:t xml:space="preserve">, и назначить </w:t>
      </w:r>
      <w:r w:rsidR="00580DC3">
        <w:rPr>
          <w:rFonts w:ascii="Times New Roman" w:eastAsia="Times New Roman" w:hAnsi="Times New Roman"/>
          <w:sz w:val="28"/>
          <w:szCs w:val="28"/>
        </w:rPr>
        <w:t>ему</w:t>
      </w:r>
      <w:r w:rsidRPr="001E44FC">
        <w:rPr>
          <w:rFonts w:ascii="Times New Roman" w:eastAsia="Times New Roman" w:hAnsi="Times New Roman"/>
          <w:sz w:val="28"/>
          <w:szCs w:val="28"/>
        </w:rPr>
        <w:t xml:space="preserve"> наказание в виде предупреждения.</w:t>
      </w:r>
    </w:p>
    <w:p w:rsidR="001E44FC" w:rsidRPr="001E44FC" w:rsidP="001E44FC">
      <w:pPr>
        <w:spacing w:after="0" w:line="240" w:lineRule="auto"/>
        <w:jc w:val="both"/>
        <w:rPr>
          <w:rFonts w:ascii="Times New Roman" w:hAnsi="Times New Roman"/>
          <w:sz w:val="28"/>
          <w:szCs w:val="28"/>
        </w:rPr>
      </w:pPr>
      <w:r w:rsidRPr="001E44FC">
        <w:rPr>
          <w:rStyle w:val="cnsl"/>
          <w:rFonts w:ascii="Times New Roman" w:hAnsi="Times New Roman"/>
          <w:sz w:val="28"/>
          <w:szCs w:val="28"/>
        </w:rPr>
        <w:t xml:space="preserve">        </w:t>
      </w:r>
      <w:r w:rsidRPr="001E44FC">
        <w:rPr>
          <w:rFonts w:ascii="Times New Roman" w:hAnsi="Times New Roman"/>
          <w:sz w:val="28"/>
          <w:szCs w:val="28"/>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или непосредственно в Первомайский районный суд Республики Крым. </w:t>
      </w:r>
    </w:p>
    <w:p w:rsidR="001E44FC" w:rsidRPr="001E44FC" w:rsidP="001E44FC">
      <w:pPr>
        <w:pStyle w:val="NoSpacing"/>
        <w:jc w:val="both"/>
        <w:rPr>
          <w:rFonts w:ascii="Times New Roman" w:hAnsi="Times New Roman" w:cs="Times New Roman"/>
          <w:sz w:val="28"/>
          <w:szCs w:val="28"/>
        </w:rPr>
      </w:pPr>
    </w:p>
    <w:p w:rsidR="001E44FC" w:rsidP="0051699C">
      <w:pPr>
        <w:pStyle w:val="NoSpacing"/>
        <w:jc w:val="both"/>
        <w:rPr>
          <w:rFonts w:ascii="Times New Roman" w:hAnsi="Times New Roman"/>
          <w:sz w:val="28"/>
          <w:szCs w:val="28"/>
        </w:rPr>
      </w:pPr>
      <w:r w:rsidRPr="001E44FC">
        <w:rPr>
          <w:rFonts w:ascii="Times New Roman" w:hAnsi="Times New Roman" w:cs="Times New Roman"/>
          <w:sz w:val="28"/>
          <w:szCs w:val="28"/>
        </w:rPr>
        <w:t xml:space="preserve">         Мировой судья</w:t>
      </w:r>
    </w:p>
    <w:p w:rsidR="001E44FC" w:rsidP="00D166EA">
      <w:pPr>
        <w:spacing w:after="0" w:line="240" w:lineRule="auto"/>
        <w:ind w:firstLine="480"/>
        <w:jc w:val="both"/>
        <w:rPr>
          <w:rFonts w:ascii="Times New Roman" w:hAnsi="Times New Roman"/>
          <w:sz w:val="28"/>
          <w:szCs w:val="28"/>
        </w:rPr>
      </w:pPr>
    </w:p>
    <w:p w:rsidR="001E44FC" w:rsidP="00D166EA">
      <w:pPr>
        <w:spacing w:after="0" w:line="240" w:lineRule="auto"/>
        <w:ind w:firstLine="480"/>
        <w:jc w:val="both"/>
        <w:rPr>
          <w:rFonts w:ascii="Times New Roman" w:hAnsi="Times New Roman"/>
          <w:sz w:val="28"/>
          <w:szCs w:val="28"/>
        </w:rPr>
      </w:pPr>
    </w:p>
    <w:p w:rsidR="001E44FC" w:rsidP="00D166EA">
      <w:pPr>
        <w:spacing w:after="0" w:line="240" w:lineRule="auto"/>
        <w:ind w:firstLine="480"/>
        <w:jc w:val="both"/>
        <w:rPr>
          <w:rFonts w:ascii="Times New Roman" w:hAnsi="Times New Roman"/>
          <w:sz w:val="28"/>
          <w:szCs w:val="28"/>
        </w:rPr>
      </w:pPr>
    </w:p>
    <w:p w:rsidR="001E44FC" w:rsidP="00D166EA">
      <w:pPr>
        <w:spacing w:after="0" w:line="240" w:lineRule="auto"/>
        <w:ind w:firstLine="480"/>
        <w:jc w:val="both"/>
        <w:rPr>
          <w:rFonts w:ascii="Times New Roman" w:hAnsi="Times New Roman"/>
          <w:sz w:val="28"/>
          <w:szCs w:val="28"/>
        </w:rPr>
      </w:pPr>
    </w:p>
    <w:p w:rsidR="001E44FC" w:rsidP="00D166EA">
      <w:pPr>
        <w:spacing w:after="0" w:line="240" w:lineRule="auto"/>
        <w:ind w:firstLine="480"/>
        <w:jc w:val="both"/>
        <w:rPr>
          <w:rFonts w:ascii="Times New Roman" w:hAnsi="Times New Roman"/>
          <w:sz w:val="28"/>
          <w:szCs w:val="28"/>
        </w:rPr>
      </w:pPr>
    </w:p>
    <w:p w:rsidR="001E44FC" w:rsidP="00D166EA">
      <w:pPr>
        <w:spacing w:after="0" w:line="240" w:lineRule="auto"/>
        <w:ind w:firstLine="480"/>
        <w:jc w:val="both"/>
        <w:rPr>
          <w:rFonts w:ascii="Times New Roman" w:hAnsi="Times New Roman"/>
          <w:sz w:val="28"/>
          <w:szCs w:val="28"/>
        </w:rPr>
      </w:pPr>
    </w:p>
    <w:p w:rsidR="001E44FC" w:rsidP="00D166EA">
      <w:pPr>
        <w:spacing w:after="0" w:line="240" w:lineRule="auto"/>
        <w:ind w:firstLine="480"/>
        <w:jc w:val="both"/>
        <w:rPr>
          <w:rFonts w:ascii="Times New Roman" w:hAnsi="Times New Roman"/>
          <w:sz w:val="28"/>
          <w:szCs w:val="28"/>
        </w:rPr>
      </w:pPr>
    </w:p>
    <w:p w:rsidR="001E44FC" w:rsidP="00D166EA">
      <w:pPr>
        <w:spacing w:after="0" w:line="240" w:lineRule="auto"/>
        <w:ind w:firstLine="480"/>
        <w:jc w:val="both"/>
        <w:rPr>
          <w:rFonts w:ascii="Times New Roman" w:hAnsi="Times New Roman"/>
          <w:sz w:val="28"/>
          <w:szCs w:val="28"/>
        </w:rPr>
      </w:pPr>
    </w:p>
    <w:p w:rsidR="001E44FC" w:rsidP="00D166EA">
      <w:pPr>
        <w:spacing w:after="0" w:line="240" w:lineRule="auto"/>
        <w:ind w:firstLine="480"/>
        <w:jc w:val="both"/>
        <w:rPr>
          <w:rFonts w:ascii="Times New Roman" w:hAnsi="Times New Roman"/>
          <w:sz w:val="28"/>
          <w:szCs w:val="28"/>
        </w:rPr>
      </w:pPr>
    </w:p>
    <w:p w:rsidR="001E44FC" w:rsidP="00D166EA">
      <w:pPr>
        <w:spacing w:after="0" w:line="240" w:lineRule="auto"/>
        <w:ind w:firstLine="480"/>
        <w:jc w:val="both"/>
        <w:rPr>
          <w:rFonts w:ascii="Times New Roman" w:hAnsi="Times New Roman"/>
          <w:sz w:val="28"/>
          <w:szCs w:val="28"/>
        </w:rPr>
      </w:pPr>
    </w:p>
    <w:p w:rsidR="001E44FC" w:rsidP="00D166EA">
      <w:pPr>
        <w:spacing w:after="0" w:line="240" w:lineRule="auto"/>
        <w:ind w:firstLine="480"/>
        <w:jc w:val="both"/>
        <w:rPr>
          <w:rFonts w:ascii="Times New Roman" w:hAnsi="Times New Roman"/>
          <w:sz w:val="28"/>
          <w:szCs w:val="28"/>
        </w:rPr>
      </w:pPr>
    </w:p>
    <w:p w:rsidR="001E44FC" w:rsidP="00D166EA">
      <w:pPr>
        <w:spacing w:after="0" w:line="240" w:lineRule="auto"/>
        <w:ind w:firstLine="480"/>
        <w:jc w:val="both"/>
        <w:rPr>
          <w:rFonts w:ascii="Times New Roman" w:hAnsi="Times New Roman"/>
          <w:sz w:val="28"/>
          <w:szCs w:val="28"/>
        </w:rPr>
      </w:pPr>
    </w:p>
    <w:p w:rsidR="001E44FC" w:rsidP="00D166EA">
      <w:pPr>
        <w:spacing w:after="0" w:line="240" w:lineRule="auto"/>
        <w:ind w:firstLine="480"/>
        <w:jc w:val="both"/>
        <w:rPr>
          <w:rFonts w:ascii="Times New Roman" w:hAnsi="Times New Roman"/>
          <w:sz w:val="28"/>
          <w:szCs w:val="28"/>
        </w:rPr>
      </w:pPr>
    </w:p>
    <w:p w:rsidR="001E44FC" w:rsidP="00D166EA">
      <w:pPr>
        <w:spacing w:after="0" w:line="240" w:lineRule="auto"/>
        <w:ind w:firstLine="480"/>
        <w:jc w:val="both"/>
        <w:rPr>
          <w:rFonts w:ascii="Times New Roman" w:hAnsi="Times New Roman"/>
          <w:sz w:val="28"/>
          <w:szCs w:val="28"/>
        </w:rPr>
      </w:pPr>
    </w:p>
    <w:p w:rsidR="001E44FC" w:rsidP="00D166EA">
      <w:pPr>
        <w:spacing w:after="0" w:line="240" w:lineRule="auto"/>
        <w:ind w:firstLine="480"/>
        <w:jc w:val="both"/>
        <w:rPr>
          <w:rFonts w:ascii="Times New Roman" w:hAnsi="Times New Roman"/>
          <w:sz w:val="28"/>
          <w:szCs w:val="28"/>
        </w:rPr>
      </w:pPr>
    </w:p>
    <w:p w:rsidR="001E44FC" w:rsidP="00D166EA">
      <w:pPr>
        <w:spacing w:after="0" w:line="240" w:lineRule="auto"/>
        <w:ind w:firstLine="480"/>
        <w:jc w:val="both"/>
        <w:rPr>
          <w:rFonts w:ascii="Times New Roman" w:hAnsi="Times New Roman"/>
          <w:sz w:val="28"/>
          <w:szCs w:val="28"/>
        </w:rPr>
      </w:pPr>
    </w:p>
    <w:p w:rsidR="00D166EA" w:rsidP="00D166EA">
      <w:pPr>
        <w:rPr>
          <w:rFonts w:ascii="Times New Roman" w:hAnsi="Times New Roman"/>
          <w:sz w:val="28"/>
          <w:szCs w:val="28"/>
        </w:rPr>
      </w:pPr>
      <w:r>
        <w:rPr>
          <w:rFonts w:ascii="Times New Roman" w:hAnsi="Times New Roman"/>
          <w:sz w:val="28"/>
          <w:szCs w:val="28"/>
        </w:rPr>
        <w:t xml:space="preserve"> </w:t>
      </w:r>
    </w:p>
    <w:p w:rsidR="00E92E9F"/>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6EA"/>
    <w:rsid w:val="0002220B"/>
    <w:rsid w:val="00171AC1"/>
    <w:rsid w:val="001D6F5F"/>
    <w:rsid w:val="001E44FC"/>
    <w:rsid w:val="0030001A"/>
    <w:rsid w:val="00322F03"/>
    <w:rsid w:val="0051699C"/>
    <w:rsid w:val="0053351F"/>
    <w:rsid w:val="00580DC3"/>
    <w:rsid w:val="005A7341"/>
    <w:rsid w:val="0069448B"/>
    <w:rsid w:val="00703593"/>
    <w:rsid w:val="0071042F"/>
    <w:rsid w:val="0082552D"/>
    <w:rsid w:val="00AA7473"/>
    <w:rsid w:val="00AF4993"/>
    <w:rsid w:val="00B56B6E"/>
    <w:rsid w:val="00B87CD3"/>
    <w:rsid w:val="00D166EA"/>
    <w:rsid w:val="00D21252"/>
    <w:rsid w:val="00D36BB7"/>
    <w:rsid w:val="00DE72DE"/>
    <w:rsid w:val="00E92E9F"/>
    <w:rsid w:val="00EC6F37"/>
    <w:rsid w:val="00F87A6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6E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Знак"/>
    <w:link w:val="BodyText"/>
    <w:locked/>
    <w:rsid w:val="00D166EA"/>
    <w:rPr>
      <w:spacing w:val="10"/>
      <w:sz w:val="23"/>
      <w:szCs w:val="23"/>
      <w:shd w:val="clear" w:color="auto" w:fill="FFFFFF"/>
    </w:rPr>
  </w:style>
  <w:style w:type="paragraph" w:styleId="BodyText">
    <w:name w:val="Body Text"/>
    <w:basedOn w:val="Normal"/>
    <w:link w:val="a"/>
    <w:rsid w:val="00D166EA"/>
    <w:pPr>
      <w:widowControl w:val="0"/>
      <w:shd w:val="clear" w:color="auto" w:fill="FFFFFF"/>
      <w:spacing w:before="420" w:after="0" w:line="298" w:lineRule="exact"/>
      <w:ind w:firstLine="540"/>
      <w:jc w:val="both"/>
    </w:pPr>
    <w:rPr>
      <w:rFonts w:asciiTheme="minorHAnsi" w:eastAsiaTheme="minorHAnsi" w:hAnsiTheme="minorHAnsi" w:cstheme="minorBidi"/>
      <w:spacing w:val="10"/>
      <w:sz w:val="23"/>
      <w:szCs w:val="23"/>
      <w:shd w:val="clear" w:color="auto" w:fill="FFFFFF"/>
    </w:rPr>
  </w:style>
  <w:style w:type="character" w:customStyle="1" w:styleId="1">
    <w:name w:val="Основной текст Знак1"/>
    <w:basedOn w:val="DefaultParagraphFont"/>
    <w:uiPriority w:val="99"/>
    <w:semiHidden/>
    <w:rsid w:val="00D166EA"/>
    <w:rPr>
      <w:rFonts w:ascii="Calibri" w:eastAsia="Calibri" w:hAnsi="Calibri" w:cs="Times New Roman"/>
    </w:rPr>
  </w:style>
  <w:style w:type="character" w:styleId="Hyperlink">
    <w:name w:val="Hyperlink"/>
    <w:uiPriority w:val="99"/>
    <w:rsid w:val="001E44FC"/>
    <w:rPr>
      <w:color w:val="0000FF"/>
      <w:u w:val="single"/>
    </w:rPr>
  </w:style>
  <w:style w:type="character" w:customStyle="1" w:styleId="cnsl">
    <w:name w:val="cnsl"/>
    <w:basedOn w:val="DefaultParagraphFont"/>
    <w:rsid w:val="001E44FC"/>
  </w:style>
  <w:style w:type="character" w:customStyle="1" w:styleId="apple-converted-space">
    <w:name w:val="apple-converted-space"/>
    <w:basedOn w:val="DefaultParagraphFont"/>
    <w:rsid w:val="001E44FC"/>
  </w:style>
  <w:style w:type="paragraph" w:styleId="NoSpacing">
    <w:name w:val="No Spacing"/>
    <w:basedOn w:val="Normal"/>
    <w:link w:val="a0"/>
    <w:uiPriority w:val="1"/>
    <w:qFormat/>
    <w:rsid w:val="001E44FC"/>
    <w:pPr>
      <w:spacing w:after="0" w:line="240" w:lineRule="auto"/>
    </w:pPr>
    <w:rPr>
      <w:rFonts w:asciiTheme="minorHAnsi" w:eastAsiaTheme="minorEastAsia" w:hAnsiTheme="minorHAnsi" w:cstheme="minorBidi"/>
      <w:lang w:eastAsia="ru-RU"/>
    </w:rPr>
  </w:style>
  <w:style w:type="character" w:customStyle="1" w:styleId="a0">
    <w:name w:val="Без интервала Знак"/>
    <w:basedOn w:val="DefaultParagraphFont"/>
    <w:link w:val="NoSpacing"/>
    <w:uiPriority w:val="1"/>
    <w:rsid w:val="001E44F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924A649EEEC299CA6BA6F03097E49CB8AEF53446A0AE1B444CA0F5E70EA803D8A5371E2CC76CDE1D249D04156AD46D4EBAF5EBCF2F28C89a2M1K" TargetMode="External" /><Relationship Id="rId11" Type="http://schemas.openxmlformats.org/officeDocument/2006/relationships/hyperlink" Target="consultantplus://offline/ref=2924A649EEEC299CA6BA6F03097E49CB8AEF53446A0AE1B444CA0F5E70EA803D8A5371E0CC70C2E98213C0451FF948CBE9B041BFECF1a8M4K" TargetMode="External" /><Relationship Id="rId12" Type="http://schemas.openxmlformats.org/officeDocument/2006/relationships/hyperlink" Target="consultantplus://offline/ref=2924A649EEEC299CA6BA6F03097E49CB8AEF53446A0AE1B444CA0F5E70EA803D8A5371E2CC75C3E5D449D04156AD46D4EBAF5EBCF2F28C89a2M1K" TargetMode="External" /><Relationship Id="rId13" Type="http://schemas.openxmlformats.org/officeDocument/2006/relationships/hyperlink" Target="consultantplus://offline/ref=70F8BDB3B460CEA6F627A34E2198F086FE1007C48629F7DD665626BCF3A51D7A836DA3BD5B393060E0DD42BC2707464D458642A44B3DMAOFK" TargetMode="External" /><Relationship Id="rId14" Type="http://schemas.openxmlformats.org/officeDocument/2006/relationships/hyperlink" Target="consultantplus://offline/ref=70F8BDB3B460CEA6F627A34E2198F086FE1007C48629F7DD665626BCF3A51D7A836DA3B85D3C3060E0DD42BC2707464D458642A44B3DMAOFK" TargetMode="External" /><Relationship Id="rId15" Type="http://schemas.openxmlformats.org/officeDocument/2006/relationships/hyperlink" Target="consultantplus://offline/ref=70F8BDB3B460CEA6F627A34E2198F086FE1007C48629F7DD665626BCF3A51D7A836DA3BD5F3E366ABD8752B86E53485247995DA7553EA794MFO6K" TargetMode="External" /><Relationship Id="rId16" Type="http://schemas.openxmlformats.org/officeDocument/2006/relationships/hyperlink" Target="consultantplus://offline/ref=96C17671A2539930685A175A003911260E34D866B9A275E41A522BF7D339F0201FC102A77BCE2851E332700BA0BE5722A29C2E87CCC7D5E3v4OFK" TargetMode="External" /><Relationship Id="rId17" Type="http://schemas.openxmlformats.org/officeDocument/2006/relationships/hyperlink" Target="consultantplus://offline/ref=96C17671A2539930685A175A003911260E34D866B9A275E41A522BF7D339F0201FC102A77FC92E5BBE68600FE9EA593DA0833184D2C4vDODK" TargetMode="External" /><Relationship Id="rId18" Type="http://schemas.openxmlformats.org/officeDocument/2006/relationships/hyperlink" Target="consultantplus://offline/ref=96C17671A2539930685A175A003911260D31DD60B9A075E41A522BF7D339F0201FC102A77BCF2B57EE32700BA0BE5722A29C2E87CCC7D5E3v4OFK" TargetMode="External" /><Relationship Id="rId19" Type="http://schemas.openxmlformats.org/officeDocument/2006/relationships/hyperlink" Target="consultantplus://offline/ref=96C17671A2539930685A175A003911260E34D866B9A275E41A522BF7D339F0200DC15AAB7ACC3551EB27265AE5vEO3K" TargetMode="External" /><Relationship Id="rId2" Type="http://schemas.openxmlformats.org/officeDocument/2006/relationships/webSettings" Target="webSettings.xml" /><Relationship Id="rId20" Type="http://schemas.openxmlformats.org/officeDocument/2006/relationships/hyperlink" Target="https://rospravosudie.com/law/%D0%A1%D1%82%D0%B0%D1%82%D1%8C%D1%8F_15.5_%D0%9A%D0%BE%D0%90%D0%9F_%D0%A0%D0%A4" TargetMode="External" /><Relationship Id="rId21" Type="http://schemas.openxmlformats.org/officeDocument/2006/relationships/hyperlink" Target="https://rospravosudie.com/law/%D0%A1%D1%82%D0%B0%D1%82%D1%8C%D1%8F_15.6_%D0%9A%D0%BE%D0%90%D0%9F_%D0%A0%D0%A4" TargetMode="External" /><Relationship Id="rId22" Type="http://schemas.openxmlformats.org/officeDocument/2006/relationships/hyperlink" Target="consultantplus://offline/ref=ADABBDAD181A38DF4C104A916C7D2E12E5EE3CD845873B4AF74C347B85B196DA81973C935B9124168FA663A86F179B2CDB3F246F1E9F8AFBV1RDK" TargetMode="External"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924A649EEEC299CA6BA6F03097E49CB89E65B456A0FE1B444CA0F5E70EA803D8A5371E2CC77C4E5DE49D04156AD46D4EBAF5EBCF2F28C89a2M1K" TargetMode="External" /><Relationship Id="rId6" Type="http://schemas.openxmlformats.org/officeDocument/2006/relationships/hyperlink" Target="consultantplus://offline/ref=2924A649EEEC299CA6BA6F03097E49CB89E65B456A0FE1B444CA0F5E70EA803D985329EECD74DBE3D75C861013aFM0K" TargetMode="External" /><Relationship Id="rId7" Type="http://schemas.openxmlformats.org/officeDocument/2006/relationships/hyperlink" Target="consultantplus://offline/ref=2924A649EEEC299CA6BA6F03097E49CB89E65B456A0FE1B444CA0F5E70EA803D8A5371E1C874CEB68706D11D13FB55D4E9AF5DBDEDaFM8K" TargetMode="External" /><Relationship Id="rId8" Type="http://schemas.openxmlformats.org/officeDocument/2006/relationships/hyperlink" Target="consultantplus://offline/ref=2924A649EEEC299CA6BA6F03097E49CB89E65B456A0FE1B444CA0F5E70EA803D8A5371E1C971CEB68706D11D13FB55D4E9AF5DBDEDaFM8K" TargetMode="External" /><Relationship Id="rId9" Type="http://schemas.openxmlformats.org/officeDocument/2006/relationships/hyperlink" Target="consultantplus://offline/ref=2924A649EEEC299CA6BA6F03097E49CB89E65B456A0FE1B444CA0F5E70EA803D8A5371E0CC7ECDE98213C0451FF948CBE9B041BFECF1a8M4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23E99-CB24-4500-B473-F0A93510D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