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4B49D0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>77</w:t>
      </w:r>
      <w:r w:rsidRPr="004B49D0">
        <w:rPr>
          <w:rFonts w:ascii="Times New Roman" w:hAnsi="Times New Roman"/>
          <w:sz w:val="28"/>
          <w:szCs w:val="28"/>
          <w:lang w:eastAsia="ru-RU"/>
        </w:rPr>
        <w:t>/2017</w:t>
      </w:r>
    </w:p>
    <w:p w:rsidR="00802D43" w:rsidRPr="004B49D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4B49D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4B49D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4B49D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4B49D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 1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>2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6C57AC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B49D0">
        <w:rPr>
          <w:rFonts w:ascii="Times New Roman" w:hAnsi="Times New Roman"/>
          <w:sz w:val="28"/>
          <w:szCs w:val="28"/>
          <w:lang w:eastAsia="ru-RU"/>
        </w:rPr>
        <w:t>пгт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4B49D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F1" w:rsidRPr="004B49D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49D0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4B49D0" w:rsidR="00460231">
        <w:rPr>
          <w:rFonts w:ascii="Times New Roman" w:hAnsi="Times New Roman"/>
          <w:sz w:val="28"/>
          <w:szCs w:val="28"/>
        </w:rPr>
        <w:t>6</w:t>
      </w:r>
      <w:r w:rsidRPr="004B49D0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4B49D0" w:rsidR="00460231">
        <w:rPr>
          <w:rFonts w:ascii="Times New Roman" w:hAnsi="Times New Roman"/>
          <w:sz w:val="28"/>
          <w:szCs w:val="28"/>
        </w:rPr>
        <w:t>Йова</w:t>
      </w:r>
      <w:r w:rsidRPr="004B49D0" w:rsidR="00460231">
        <w:rPr>
          <w:rFonts w:ascii="Times New Roman" w:hAnsi="Times New Roman"/>
          <w:sz w:val="28"/>
          <w:szCs w:val="28"/>
        </w:rPr>
        <w:t xml:space="preserve"> Е.В</w:t>
      </w:r>
      <w:r w:rsidRPr="004B49D0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4B49D0">
        <w:rPr>
          <w:rFonts w:ascii="Times New Roman" w:hAnsi="Times New Roman"/>
          <w:sz w:val="28"/>
          <w:szCs w:val="28"/>
        </w:rPr>
        <w:t>пгт</w:t>
      </w:r>
      <w:r w:rsidRPr="004B49D0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4B49D0">
        <w:rPr>
          <w:rFonts w:ascii="Times New Roman" w:hAnsi="Times New Roman"/>
          <w:sz w:val="28"/>
          <w:szCs w:val="28"/>
        </w:rPr>
        <w:t xml:space="preserve"> Б</w:t>
      </w:r>
      <w:r w:rsidRPr="004B49D0">
        <w:rPr>
          <w:rFonts w:ascii="Times New Roman" w:hAnsi="Times New Roman"/>
          <w:sz w:val="28"/>
          <w:szCs w:val="28"/>
        </w:rPr>
        <w:t>, 296300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Черняк 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>С.В.</w:t>
      </w:r>
      <w:r w:rsidRPr="004B49D0">
        <w:rPr>
          <w:rFonts w:ascii="Times New Roman" w:hAnsi="Times New Roman"/>
          <w:sz w:val="28"/>
          <w:szCs w:val="28"/>
          <w:lang w:eastAsia="ru-RU"/>
        </w:rPr>
        <w:t>, родившегося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 xml:space="preserve"> паспортные данные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>адрес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02D43" w:rsidRPr="004B49D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4B49D0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4B49D0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4B49D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4B49D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>Черняк С.В.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4B49D0" w:rsidR="00AD594F">
        <w:rPr>
          <w:rFonts w:ascii="Times New Roman" w:hAnsi="Times New Roman"/>
          <w:sz w:val="28"/>
          <w:szCs w:val="28"/>
          <w:lang w:eastAsia="ru-RU"/>
        </w:rPr>
        <w:t>9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>14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 xml:space="preserve">45 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>мин.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>37 км автодороги Красноперекопск-Симферополь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 автомобилем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5517F1">
        <w:rPr>
          <w:rFonts w:ascii="Times New Roman" w:hAnsi="Times New Roman"/>
          <w:sz w:val="28"/>
          <w:szCs w:val="28"/>
          <w:lang w:eastAsia="ru-RU"/>
        </w:rPr>
        <w:t>ВАЗ-211540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>…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49D0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>и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>ФИО</w:t>
      </w:r>
      <w:r w:rsidRPr="004B49D0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с признаками опьянения, в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15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>.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15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>н.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>.09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>,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п. 2.3.2, </w:t>
      </w:r>
      <w:r w:rsidRPr="004B49D0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4B49D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49D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С.В., </w:t>
      </w:r>
      <w:r w:rsidRPr="004B49D0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4B49D0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4B49D0">
        <w:rPr>
          <w:rFonts w:ascii="Times New Roman" w:hAnsi="Times New Roman"/>
          <w:sz w:val="28"/>
          <w:szCs w:val="28"/>
        </w:rPr>
        <w:t xml:space="preserve">признал, в содеянном искренне раскаялся, пояснил в соответствии </w:t>
      </w:r>
      <w:r w:rsidRPr="004B49D0">
        <w:rPr>
          <w:rFonts w:ascii="Times New Roman" w:hAnsi="Times New Roman"/>
          <w:sz w:val="28"/>
          <w:szCs w:val="28"/>
        </w:rPr>
        <w:t>с</w:t>
      </w:r>
      <w:r w:rsidRPr="004B49D0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4B49D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Исследовав материалы дела, представленные доказательства,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суд приходит к выводу о доказанности обвинения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4B49D0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4B49D0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hAnsi="Times New Roman"/>
          <w:sz w:val="28"/>
          <w:szCs w:val="28"/>
          <w:lang w:eastAsia="ru-RU"/>
        </w:rPr>
        <w:t>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4B49D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4B49D0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4B49D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4B49D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B49D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hAnsi="Times New Roman"/>
          <w:sz w:val="28"/>
          <w:szCs w:val="28"/>
          <w:lang w:eastAsia="ru-RU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4B49D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4B49D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4B49D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B49D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4B49D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4B49D0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B49D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4B49D0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>
        <w:rPr>
          <w:rFonts w:ascii="Times New Roman" w:hAnsi="Times New Roman"/>
          <w:sz w:val="28"/>
          <w:szCs w:val="28"/>
          <w:lang w:eastAsia="ru-RU"/>
        </w:rPr>
        <w:t>от освидетельствования подтверждается:  протоколом о направлении на медицинское освидетельствование на состояние опьянения 61 АК № 604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427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>
        <w:rPr>
          <w:rFonts w:ascii="Times New Roman" w:hAnsi="Times New Roman"/>
          <w:sz w:val="28"/>
          <w:szCs w:val="28"/>
          <w:lang w:eastAsia="ru-RU"/>
        </w:rPr>
        <w:t>.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.2017 года  (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л.д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. 5</w:t>
      </w:r>
      <w:r w:rsidRPr="004B49D0">
        <w:rPr>
          <w:rFonts w:ascii="Times New Roman" w:hAnsi="Times New Roman"/>
          <w:sz w:val="28"/>
          <w:szCs w:val="28"/>
          <w:lang w:eastAsia="ru-RU"/>
        </w:rPr>
        <w:t>), где в качестве признаков опьянения, послуживших основанием для направления на медицинское освидетельствование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указано: 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резкое изменение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окраски кожных покровов лица</w:t>
      </w:r>
      <w:r w:rsidRPr="004B49D0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</w:t>
      </w:r>
      <w:r w:rsidRPr="004B49D0" w:rsidR="009F111F">
        <w:rPr>
          <w:rFonts w:ascii="Times New Roman" w:hAnsi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60231" w:rsidRPr="004B49D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Таким образом, суд признает, что основания для направления 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Черняк С.В</w:t>
      </w:r>
      <w:r w:rsidRPr="004B49D0" w:rsidR="00CF79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B49D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4B49D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B49D0">
        <w:rPr>
          <w:rFonts w:ascii="Times New Roman" w:hAnsi="Times New Roman"/>
          <w:sz w:val="28"/>
          <w:szCs w:val="28"/>
          <w:lang w:eastAsia="ru-RU"/>
        </w:rPr>
        <w:tab/>
      </w:r>
      <w:r w:rsidRPr="004B49D0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подтверждается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протоколом 61 АГ 31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1666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>
        <w:rPr>
          <w:rFonts w:ascii="Times New Roman" w:hAnsi="Times New Roman"/>
          <w:sz w:val="28"/>
          <w:szCs w:val="28"/>
          <w:lang w:eastAsia="ru-RU"/>
        </w:rPr>
        <w:t>.2017 года об административном правонарушении, протоколом 61 АМ 399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406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22.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 w:rsidR="00D00A54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>
        <w:rPr>
          <w:rFonts w:ascii="Times New Roman" w:hAnsi="Times New Roman"/>
          <w:sz w:val="28"/>
          <w:szCs w:val="28"/>
          <w:lang w:eastAsia="ru-RU"/>
        </w:rPr>
        <w:t>от упр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актом 61 АА 130</w:t>
      </w:r>
      <w:r w:rsidRPr="004B49D0" w:rsidR="00E65016">
        <w:rPr>
          <w:rFonts w:ascii="Times New Roman" w:hAnsi="Times New Roman"/>
          <w:sz w:val="28"/>
          <w:szCs w:val="28"/>
          <w:lang w:eastAsia="ru-RU"/>
        </w:rPr>
        <w:t>4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56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4B49D0" w:rsidR="00695DF2">
        <w:rPr>
          <w:rFonts w:ascii="Times New Roman" w:hAnsi="Times New Roman"/>
          <w:sz w:val="28"/>
          <w:szCs w:val="28"/>
        </w:rPr>
        <w:t>;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F111F">
        <w:rPr>
          <w:rFonts w:ascii="Times New Roman" w:hAnsi="Times New Roman"/>
          <w:sz w:val="28"/>
          <w:szCs w:val="28"/>
        </w:rPr>
        <w:t>согласно которого у  Черняк С.В. не установлено алкогольное опьянение;</w:t>
      </w:r>
      <w:r w:rsidRPr="004B49D0" w:rsidR="009F111F">
        <w:rPr>
          <w:rFonts w:ascii="Times New Roman" w:hAnsi="Times New Roman"/>
          <w:sz w:val="28"/>
          <w:szCs w:val="28"/>
        </w:rPr>
        <w:t xml:space="preserve"> результатом теста </w:t>
      </w:r>
      <w:r w:rsidRPr="004B49D0" w:rsidR="009F111F">
        <w:rPr>
          <w:rFonts w:ascii="Times New Roman" w:hAnsi="Times New Roman"/>
          <w:sz w:val="28"/>
          <w:szCs w:val="28"/>
        </w:rPr>
        <w:t>алкотектора</w:t>
      </w:r>
      <w:r w:rsidRPr="004B49D0" w:rsidR="009F111F">
        <w:rPr>
          <w:rFonts w:ascii="Times New Roman" w:hAnsi="Times New Roman"/>
          <w:sz w:val="28"/>
          <w:szCs w:val="28"/>
        </w:rPr>
        <w:t xml:space="preserve"> Юпитер № 00096 от 22.09.2017 года, согласно </w:t>
      </w:r>
      <w:r w:rsidRPr="004B49D0" w:rsidR="009F111F">
        <w:rPr>
          <w:rFonts w:ascii="Times New Roman" w:hAnsi="Times New Roman"/>
          <w:sz w:val="28"/>
          <w:szCs w:val="28"/>
        </w:rPr>
        <w:t>показаниям</w:t>
      </w:r>
      <w:r w:rsidRPr="004B49D0" w:rsidR="009F111F">
        <w:rPr>
          <w:rFonts w:ascii="Times New Roman" w:hAnsi="Times New Roman"/>
          <w:sz w:val="28"/>
          <w:szCs w:val="28"/>
        </w:rPr>
        <w:t xml:space="preserve"> которого результат </w:t>
      </w:r>
      <w:r w:rsidRPr="004B49D0" w:rsidR="009F111F">
        <w:rPr>
          <w:rFonts w:ascii="Times New Roman" w:hAnsi="Times New Roman"/>
          <w:sz w:val="28"/>
          <w:szCs w:val="28"/>
        </w:rPr>
        <w:t>продутия</w:t>
      </w:r>
      <w:r w:rsidRPr="004B49D0" w:rsidR="009F111F">
        <w:rPr>
          <w:rFonts w:ascii="Times New Roman" w:hAnsi="Times New Roman"/>
          <w:sz w:val="28"/>
          <w:szCs w:val="28"/>
        </w:rPr>
        <w:t xml:space="preserve"> составил 0,000 мг/л абсолютного этилового спирта в выдыхаемом воздухе;</w:t>
      </w:r>
      <w:r w:rsidRPr="004B49D0" w:rsidR="009F111F">
        <w:rPr>
          <w:sz w:val="28"/>
          <w:szCs w:val="28"/>
        </w:rPr>
        <w:t xml:space="preserve"> </w:t>
      </w:r>
      <w:r w:rsidRPr="004B49D0">
        <w:rPr>
          <w:rFonts w:ascii="Times New Roman" w:hAnsi="Times New Roman"/>
          <w:sz w:val="28"/>
          <w:szCs w:val="28"/>
          <w:lang w:eastAsia="ru-RU"/>
        </w:rPr>
        <w:t>протоколом 61 АК № 604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427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от 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4B49D0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протоколом 82 ПЗ № 003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622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.09</w:t>
      </w:r>
      <w:r w:rsidRPr="004B49D0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4B49D0" w:rsidR="00695DF2">
        <w:rPr>
          <w:rFonts w:ascii="Times New Roman" w:hAnsi="Times New Roman"/>
          <w:sz w:val="28"/>
          <w:szCs w:val="28"/>
          <w:lang w:eastAsia="ru-RU"/>
        </w:rPr>
        <w:t xml:space="preserve">нии транспортного средства; </w:t>
      </w:r>
      <w:r w:rsidRPr="004B49D0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 xml:space="preserve">61 АГ </w:t>
      </w:r>
      <w:r w:rsidRPr="004B49D0" w:rsidR="00D00A54">
        <w:rPr>
          <w:rFonts w:ascii="Times New Roman" w:hAnsi="Times New Roman"/>
          <w:sz w:val="28"/>
          <w:szCs w:val="28"/>
          <w:lang w:eastAsia="ru-RU"/>
        </w:rPr>
        <w:t>31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1666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22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4B49D0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4B49D0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4B49D0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Черняк С.В.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</w:t>
      </w:r>
      <w:r w:rsidRPr="004B49D0" w:rsidR="00D00A54">
        <w:rPr>
          <w:rFonts w:ascii="Times New Roman" w:hAnsi="Times New Roman"/>
          <w:sz w:val="28"/>
          <w:szCs w:val="28"/>
          <w:lang w:eastAsia="ru-RU"/>
        </w:rPr>
        <w:t xml:space="preserve">, информацией о привлечении к административной ответственности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С.В. </w:t>
      </w:r>
      <w:r w:rsidRPr="004B49D0" w:rsidR="00D00A54">
        <w:rPr>
          <w:rFonts w:ascii="Times New Roman" w:hAnsi="Times New Roman"/>
          <w:sz w:val="28"/>
          <w:szCs w:val="28"/>
          <w:lang w:eastAsia="ru-RU"/>
        </w:rPr>
        <w:t>ранее</w:t>
      </w:r>
      <w:r w:rsidRPr="004B49D0">
        <w:rPr>
          <w:rFonts w:ascii="Times New Roman" w:hAnsi="Times New Roman"/>
          <w:sz w:val="28"/>
          <w:szCs w:val="28"/>
          <w:lang w:eastAsia="ru-RU"/>
        </w:rPr>
        <w:t>.</w:t>
      </w:r>
    </w:p>
    <w:p w:rsidR="009E20DB" w:rsidRPr="004B49D0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9D0">
        <w:rPr>
          <w:rFonts w:ascii="Times New Roman" w:hAnsi="Times New Roman"/>
          <w:sz w:val="28"/>
          <w:szCs w:val="28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E65016" w:rsidRPr="004B49D0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Черняк С.В</w:t>
      </w:r>
      <w:r w:rsidRPr="004B49D0" w:rsidR="00D72534">
        <w:rPr>
          <w:rFonts w:ascii="Times New Roman" w:hAnsi="Times New Roman"/>
          <w:sz w:val="28"/>
          <w:szCs w:val="28"/>
          <w:lang w:eastAsia="ru-RU"/>
        </w:rPr>
        <w:t>.</w:t>
      </w:r>
      <w:r w:rsidRPr="004B49D0" w:rsidR="007655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9D0" w:rsidR="00BB7D65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4B49D0" w:rsidR="009E20DB">
        <w:rPr>
          <w:rFonts w:ascii="Times New Roman" w:hAnsi="Times New Roman"/>
          <w:sz w:val="28"/>
          <w:szCs w:val="28"/>
        </w:rPr>
        <w:t xml:space="preserve">отягчающих и наличие обстоятельств смягчающих административную ответственность, </w:t>
      </w:r>
      <w:r w:rsidRPr="004B49D0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от освидетельствования на состояние опьянения, существенно нарушает охраняемые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правоотношения независимо от роли правонарушителя, размера вреда, наступления последствий и их тяжести.   </w:t>
      </w:r>
    </w:p>
    <w:p w:rsidR="00E65016" w:rsidRPr="004B49D0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5016" w:rsidRPr="004B49D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>Черняк С.В.</w:t>
      </w:r>
      <w:r w:rsidRPr="004B49D0" w:rsidR="00D00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65016" w:rsidRPr="004B49D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49D0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4B49D0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B49D0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4B49D0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B49D0" w:rsidR="00976B99">
        <w:rPr>
          <w:rFonts w:ascii="Times New Roman" w:hAnsi="Times New Roman"/>
          <w:sz w:val="28"/>
          <w:szCs w:val="28"/>
          <w:lang w:eastAsia="ru-RU"/>
        </w:rPr>
        <w:t xml:space="preserve">Черняк </w:t>
      </w:r>
      <w:r w:rsidRPr="004B49D0" w:rsidR="004B49D0">
        <w:rPr>
          <w:rFonts w:ascii="Times New Roman" w:hAnsi="Times New Roman"/>
          <w:sz w:val="28"/>
          <w:szCs w:val="28"/>
          <w:lang w:eastAsia="ru-RU"/>
        </w:rPr>
        <w:t>С.В.</w:t>
      </w:r>
      <w:r w:rsidRPr="004B49D0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4B49D0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4B49D0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4B49D0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4B49D0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4B49D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4B49D0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платежа: УФК (ОМВД России по Первомайскому району), ИНН: 9106000102, КПП: 910601001,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4B49D0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335100010001, банк получателя, КБК: 18811630020016000140, БИК: 043510001, ОКТМО: 35635000, 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Pr="004B49D0" w:rsidR="004B49D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4B49D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4B49D0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4B49D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D43" w:rsidRPr="004B49D0" w:rsidP="00083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B4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B49D0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083C90" w:rsidRPr="00083C90" w:rsidP="00083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DB44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83C90"/>
    <w:rsid w:val="000B0DC4"/>
    <w:rsid w:val="001862DE"/>
    <w:rsid w:val="001E1E2A"/>
    <w:rsid w:val="00382016"/>
    <w:rsid w:val="003A6B97"/>
    <w:rsid w:val="00460231"/>
    <w:rsid w:val="004B49D0"/>
    <w:rsid w:val="004E0D44"/>
    <w:rsid w:val="00532D31"/>
    <w:rsid w:val="005517F1"/>
    <w:rsid w:val="005A0AAE"/>
    <w:rsid w:val="00695DF2"/>
    <w:rsid w:val="006C57AC"/>
    <w:rsid w:val="00743AD1"/>
    <w:rsid w:val="00745BA4"/>
    <w:rsid w:val="00763440"/>
    <w:rsid w:val="007655A0"/>
    <w:rsid w:val="00795B10"/>
    <w:rsid w:val="0080141F"/>
    <w:rsid w:val="00802D43"/>
    <w:rsid w:val="00907DAC"/>
    <w:rsid w:val="00976B99"/>
    <w:rsid w:val="00991AF2"/>
    <w:rsid w:val="009E20DB"/>
    <w:rsid w:val="009F111F"/>
    <w:rsid w:val="009F6EE0"/>
    <w:rsid w:val="00A35653"/>
    <w:rsid w:val="00AD594F"/>
    <w:rsid w:val="00B07452"/>
    <w:rsid w:val="00BB7D65"/>
    <w:rsid w:val="00C72185"/>
    <w:rsid w:val="00CF79F2"/>
    <w:rsid w:val="00D00A54"/>
    <w:rsid w:val="00D26CB5"/>
    <w:rsid w:val="00D35979"/>
    <w:rsid w:val="00D508A6"/>
    <w:rsid w:val="00D54C43"/>
    <w:rsid w:val="00D72534"/>
    <w:rsid w:val="00DB440E"/>
    <w:rsid w:val="00E65016"/>
    <w:rsid w:val="00F9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