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P="000D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0694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="00B70BA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359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0694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D0694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85E49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D499C">
        <w:rPr>
          <w:rFonts w:ascii="Times New Roman" w:hAnsi="Times New Roman"/>
          <w:sz w:val="28"/>
          <w:szCs w:val="28"/>
        </w:rPr>
        <w:t>УИД  91MS0066-01-202</w:t>
      </w:r>
      <w:r w:rsidR="003E25C2">
        <w:rPr>
          <w:rFonts w:ascii="Times New Roman" w:hAnsi="Times New Roman"/>
          <w:sz w:val="28"/>
          <w:szCs w:val="28"/>
        </w:rPr>
        <w:t>2</w:t>
      </w:r>
      <w:r w:rsidR="00845EC0">
        <w:rPr>
          <w:rFonts w:ascii="Times New Roman" w:hAnsi="Times New Roman"/>
          <w:sz w:val="28"/>
          <w:szCs w:val="28"/>
        </w:rPr>
        <w:t>-001</w:t>
      </w:r>
      <w:r w:rsidR="00B70BAE">
        <w:rPr>
          <w:rFonts w:ascii="Times New Roman" w:hAnsi="Times New Roman"/>
          <w:sz w:val="28"/>
          <w:szCs w:val="28"/>
        </w:rPr>
        <w:t>17</w:t>
      </w:r>
      <w:r w:rsidR="0003597E">
        <w:rPr>
          <w:rFonts w:ascii="Times New Roman" w:hAnsi="Times New Roman"/>
          <w:sz w:val="28"/>
          <w:szCs w:val="28"/>
        </w:rPr>
        <w:t>6</w:t>
      </w:r>
      <w:r w:rsidRPr="000D499C">
        <w:rPr>
          <w:rFonts w:ascii="Times New Roman" w:hAnsi="Times New Roman"/>
          <w:sz w:val="28"/>
          <w:szCs w:val="28"/>
        </w:rPr>
        <w:t>-</w:t>
      </w:r>
      <w:r w:rsidR="0003597E">
        <w:rPr>
          <w:rFonts w:ascii="Times New Roman" w:hAnsi="Times New Roman"/>
          <w:sz w:val="28"/>
          <w:szCs w:val="28"/>
        </w:rPr>
        <w:t>86</w:t>
      </w:r>
    </w:p>
    <w:p w:rsidR="00845EC0" w:rsidRPr="00D65582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542EE5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</w:t>
      </w:r>
      <w:r w:rsidRPr="000D0694" w:rsidR="007A385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542EE5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45EC0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82B" w:rsidRPr="000D0694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r w:rsidR="00B70BAE">
        <w:rPr>
          <w:rFonts w:ascii="Times New Roman" w:hAnsi="Times New Roman" w:cs="Times New Roman"/>
          <w:sz w:val="28"/>
          <w:szCs w:val="28"/>
        </w:rPr>
        <w:t>24</w:t>
      </w:r>
      <w:r w:rsidR="00845EC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E25C2">
        <w:rPr>
          <w:rFonts w:ascii="Times New Roman" w:hAnsi="Times New Roman" w:cs="Times New Roman"/>
          <w:sz w:val="28"/>
          <w:szCs w:val="28"/>
        </w:rPr>
        <w:t xml:space="preserve"> 2022</w:t>
      </w:r>
      <w:r w:rsidRPr="000D06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>пгт</w:t>
      </w:r>
      <w:r w:rsidRPr="000D0694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785E49" w:rsidRPr="000D0694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D0694" w:rsidR="001B182B">
        <w:rPr>
          <w:rFonts w:ascii="Times New Roman" w:hAnsi="Times New Roman" w:cs="Times New Roman"/>
          <w:sz w:val="28"/>
          <w:szCs w:val="28"/>
        </w:rPr>
        <w:t>Йова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0D0694">
        <w:rPr>
          <w:rFonts w:ascii="Times New Roman" w:hAnsi="Times New Roman" w:cs="Times New Roman"/>
          <w:sz w:val="28"/>
          <w:szCs w:val="28"/>
        </w:rPr>
        <w:t>помещении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0D0694" w:rsidR="001B182B">
        <w:rPr>
          <w:rFonts w:ascii="Times New Roman" w:hAnsi="Times New Roman" w:cs="Times New Roman"/>
          <w:sz w:val="28"/>
          <w:szCs w:val="28"/>
        </w:rPr>
        <w:t>пгт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. </w:t>
      </w:r>
      <w:r w:rsidRPr="000D0694" w:rsidR="001B182B">
        <w:rPr>
          <w:rFonts w:ascii="Times New Roman" w:hAnsi="Times New Roman" w:cs="Times New Roman"/>
          <w:sz w:val="28"/>
          <w:szCs w:val="28"/>
        </w:rPr>
        <w:t>Первомайское</w:t>
      </w:r>
      <w:r w:rsidRPr="000D0694" w:rsidR="001B182B">
        <w:rPr>
          <w:rFonts w:ascii="Times New Roman" w:hAnsi="Times New Roman" w:cs="Times New Roman"/>
          <w:sz w:val="28"/>
          <w:szCs w:val="28"/>
        </w:rPr>
        <w:t>, ул. К</w:t>
      </w:r>
      <w:r w:rsidR="00845EC0">
        <w:rPr>
          <w:rFonts w:ascii="Times New Roman" w:hAnsi="Times New Roman" w:cs="Times New Roman"/>
          <w:sz w:val="28"/>
          <w:szCs w:val="28"/>
        </w:rPr>
        <w:t>ооперативная, д. 6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, 296300,  рассмотрев материалы дела, поступившего из </w:t>
      </w:r>
      <w:r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Государственного учреждения – Отделения Пенсионного фонда Российской Федерации по Республике Крым</w:t>
      </w:r>
      <w:r w:rsidRPr="000D0694" w:rsidR="00351632">
        <w:rPr>
          <w:rFonts w:ascii="Times New Roman" w:hAnsi="Times New Roman" w:cs="Times New Roman"/>
          <w:sz w:val="28"/>
          <w:szCs w:val="28"/>
        </w:rPr>
        <w:t xml:space="preserve">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 w:rsidRPr="00B70BAE" w:rsidR="00B70BAE">
        <w:rPr>
          <w:rFonts w:ascii="Times New Roman" w:hAnsi="Times New Roman" w:cs="Times New Roman"/>
          <w:b/>
          <w:sz w:val="28"/>
          <w:szCs w:val="28"/>
        </w:rPr>
        <w:t>Жовторыпенко</w:t>
      </w:r>
      <w:r w:rsidRPr="00B70BAE" w:rsidR="00B70BAE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FB769F">
        <w:rPr>
          <w:rFonts w:ascii="Times New Roman" w:hAnsi="Times New Roman" w:cs="Times New Roman"/>
          <w:b/>
          <w:sz w:val="28"/>
          <w:szCs w:val="28"/>
        </w:rPr>
        <w:t>.</w:t>
      </w:r>
      <w:r w:rsidRPr="00B70BAE" w:rsidR="00B70BAE">
        <w:rPr>
          <w:rFonts w:ascii="Times New Roman" w:hAnsi="Times New Roman" w:cs="Times New Roman"/>
          <w:b/>
          <w:sz w:val="28"/>
          <w:szCs w:val="28"/>
        </w:rPr>
        <w:t>А</w:t>
      </w:r>
      <w:r w:rsidR="00FB769F">
        <w:rPr>
          <w:rFonts w:ascii="Times New Roman" w:hAnsi="Times New Roman" w:cs="Times New Roman"/>
          <w:b/>
          <w:sz w:val="28"/>
          <w:szCs w:val="28"/>
        </w:rPr>
        <w:t>.</w:t>
      </w:r>
      <w:r w:rsidRPr="00B70BAE" w:rsidR="00B70BAE">
        <w:rPr>
          <w:rFonts w:ascii="Times New Roman" w:hAnsi="Times New Roman" w:cs="Times New Roman"/>
          <w:sz w:val="28"/>
          <w:szCs w:val="28"/>
        </w:rPr>
        <w:t xml:space="preserve">, </w:t>
      </w:r>
      <w:r w:rsidR="00FB769F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B70BAE" w:rsidR="00B70BAE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FB769F">
        <w:rPr>
          <w:rFonts w:ascii="Times New Roman" w:hAnsi="Times New Roman" w:cs="Times New Roman"/>
          <w:sz w:val="28"/>
          <w:szCs w:val="28"/>
        </w:rPr>
        <w:t>АДРЕС</w:t>
      </w:r>
      <w:r w:rsidR="005D47DD">
        <w:rPr>
          <w:rFonts w:ascii="Times New Roman" w:hAnsi="Times New Roman"/>
          <w:sz w:val="28"/>
          <w:szCs w:val="28"/>
        </w:rPr>
        <w:t xml:space="preserve">, </w:t>
      </w:r>
    </w:p>
    <w:p w:rsidR="00542EE5" w:rsidRPr="000D0694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</w:t>
      </w:r>
      <w:r w:rsidR="005255BD">
        <w:rPr>
          <w:rFonts w:ascii="Times New Roman" w:hAnsi="Times New Roman" w:cs="Times New Roman"/>
          <w:sz w:val="28"/>
          <w:szCs w:val="28"/>
        </w:rPr>
        <w:t>ч. 1</w:t>
      </w:r>
      <w:r w:rsidRPr="000D0694">
        <w:rPr>
          <w:rFonts w:ascii="Times New Roman" w:hAnsi="Times New Roman" w:cs="Times New Roman"/>
          <w:sz w:val="28"/>
          <w:szCs w:val="28"/>
        </w:rPr>
        <w:t xml:space="preserve"> ст. 15.33.2  КоАП РФ, </w:t>
      </w:r>
    </w:p>
    <w:p w:rsidR="004F53AB" w:rsidRPr="000D0694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0D0694" w:rsidR="00542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76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НАИМЕНОВАНИЕ ОРГАНИЗАЦИИ</w:t>
      </w:r>
      <w:r w:rsidRPr="000D0694" w:rsidR="00652493">
        <w:rPr>
          <w:rFonts w:ascii="Times New Roman" w:hAnsi="Times New Roman" w:cs="Times New Roman"/>
          <w:sz w:val="28"/>
          <w:szCs w:val="28"/>
        </w:rPr>
        <w:t>,</w:t>
      </w:r>
      <w:r w:rsidRPr="000D0694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15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0D0694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</w:t>
      </w:r>
      <w:r w:rsidRPr="000D0694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 – Отделение</w:t>
      </w:r>
      <w:r w:rsidR="00351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Пенсионного фонда РФ по РК</w:t>
      </w:r>
      <w:r w:rsidRPr="000D0694" w:rsidR="00351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о застрахованных лицах в системе индивидуального (персонифицированного) учета по форме СЗВ-М тип «исходная» за отчетный период – </w:t>
      </w:r>
      <w:r w:rsidR="00035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март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</w:t>
      </w:r>
      <w:r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в отношении </w:t>
      </w:r>
      <w:r w:rsidR="002B6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2B6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2B6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отчетный период 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35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март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сведения были предоставлены </w:t>
      </w:r>
      <w:r w:rsidR="002B6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исходная), в то время как срок предоставления установлен 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ежемесячно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позднее 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числа месяца,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следующего за отчетным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периодом </w:t>
      </w:r>
      <w:r w:rsidR="004E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месяцем</w:t>
      </w:r>
      <w:r w:rsidR="004E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 есть не позднее 15.04.2022 года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1A1FB5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="00D01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 w:rsidR="00D01604">
        <w:rPr>
          <w:rFonts w:ascii="Times New Roman" w:hAnsi="Times New Roman" w:cs="Times New Roman"/>
          <w:sz w:val="28"/>
          <w:szCs w:val="28"/>
        </w:rPr>
        <w:t xml:space="preserve"> </w:t>
      </w:r>
      <w:r w:rsidRPr="002E6AF8" w:rsidR="00D01604">
        <w:rPr>
          <w:rFonts w:ascii="Times New Roman" w:hAnsi="Times New Roman"/>
          <w:sz w:val="28"/>
          <w:szCs w:val="28"/>
        </w:rPr>
        <w:t xml:space="preserve">в судебное заседание не явился, о дне, месте и времени рассмотрения дела </w:t>
      </w:r>
      <w:r w:rsidRPr="002E6AF8" w:rsidR="00D01604">
        <w:rPr>
          <w:rFonts w:ascii="Times New Roman" w:hAnsi="Times New Roman"/>
          <w:sz w:val="28"/>
          <w:szCs w:val="28"/>
        </w:rPr>
        <w:t>извещен</w:t>
      </w:r>
      <w:r w:rsidRPr="002E6AF8" w:rsidR="00D01604">
        <w:rPr>
          <w:rFonts w:ascii="Times New Roman" w:hAnsi="Times New Roman"/>
          <w:sz w:val="28"/>
          <w:szCs w:val="28"/>
        </w:rPr>
        <w:t xml:space="preserve"> надлежащим образом</w:t>
      </w:r>
      <w:r w:rsidR="005D47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Жовторыпенко</w:t>
      </w:r>
      <w:r>
        <w:rPr>
          <w:rFonts w:ascii="Times New Roman" w:hAnsi="Times New Roman"/>
          <w:sz w:val="28"/>
          <w:szCs w:val="28"/>
        </w:rPr>
        <w:t xml:space="preserve"> Е.А. в телефонном режиме поступило ходатайство о рассмотрении дела</w:t>
      </w:r>
      <w:r w:rsidRPr="001A1FB5">
        <w:t xml:space="preserve"> </w:t>
      </w:r>
      <w:r w:rsidRPr="001A1FB5">
        <w:rPr>
          <w:rFonts w:ascii="Times New Roman" w:hAnsi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в его отсутствие, с протоколом </w:t>
      </w:r>
      <w:r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>.</w:t>
      </w:r>
    </w:p>
    <w:p w:rsidR="00D01604" w:rsidRPr="009E0369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1E9">
        <w:rPr>
          <w:rFonts w:ascii="Times New Roman" w:hAnsi="Times New Roman"/>
          <w:sz w:val="28"/>
          <w:szCs w:val="28"/>
        </w:rPr>
        <w:t xml:space="preserve">В соответствии с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</w:t>
      </w:r>
      <w:r w:rsidRPr="00C231E9">
        <w:rPr>
          <w:rFonts w:ascii="Times New Roman" w:hAnsi="Times New Roman"/>
          <w:sz w:val="28"/>
          <w:szCs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01604" w:rsidRPr="002E6AF8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E6AF8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2E6AF8">
        <w:rPr>
          <w:rFonts w:ascii="Times New Roman" w:hAnsi="Times New Roman"/>
          <w:sz w:val="28"/>
          <w:szCs w:val="28"/>
        </w:rPr>
        <w:t>участия</w:t>
      </w:r>
      <w:r w:rsidRPr="002E6AF8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42EE5" w:rsidRPr="001A1FB5" w:rsidP="001A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1F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15.33.2 КоАП РФ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считает установленной исходя из следующего.</w:t>
      </w:r>
    </w:p>
    <w:p w:rsidR="00E83CC8" w:rsidP="00E83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 2.2. ст. 11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01.04.1996 года № 27-ФЗ 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номер индивидуального лицевого счета; фамилию, имя и отчество;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B0D6D" w:rsidRPr="00BB0D6D" w:rsidP="00E83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ст. 15 Федерального закона от 01.04.1996 года № 27-ФЗ  «Об индивидуальном (персонифицированном) учете в системе обязательного пенсионного страхования», 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E83CC8"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ахователь обязан </w:t>
      </w:r>
      <w:r w:rsidRPr="00E83CC8"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B0D6D" w:rsidRPr="00BB0D6D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Отчетность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представляется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том числе и по форме СЗВ-СТАЖ, утвержденной постановлением Правления Пенсионного фонда РФ от 06.12.2018 года № 507п «Об утверждении формы «Сведения о страховом стаже застрахованных лиц»,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сведений»,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которая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предоставляется в срок </w:t>
      </w:r>
      <w:r w:rsidRPr="00E83CC8"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ежемесячно не позднее 15-го числа месяца, следующего за отчетным периодом - месяцем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255BD" w:rsidP="00525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</w:t>
      </w:r>
      <w:r w:rsidRPr="00BB0D6D"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1 </w:t>
      </w:r>
      <w:r w:rsidRPr="00BB0D6D"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15.33.2 КоАП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525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25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542EE5" w:rsidRPr="000D0694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установлено, что в ГУ – Отделения Пенсионного фонда РФ по РК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FB76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0D0694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FB76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с </w:t>
      </w:r>
      <w:r w:rsidR="001A1FB5">
        <w:rPr>
          <w:rFonts w:ascii="Times New Roman" w:hAnsi="Times New Roman" w:cs="Times New Roman"/>
          <w:sz w:val="28"/>
          <w:szCs w:val="28"/>
        </w:rPr>
        <w:t>09</w:t>
      </w:r>
      <w:r w:rsidRPr="000D0694" w:rsidR="00324FE6">
        <w:rPr>
          <w:rFonts w:ascii="Times New Roman" w:hAnsi="Times New Roman" w:cs="Times New Roman"/>
          <w:sz w:val="28"/>
          <w:szCs w:val="28"/>
        </w:rPr>
        <w:t>.</w:t>
      </w:r>
      <w:r w:rsidR="001A1FB5">
        <w:rPr>
          <w:rFonts w:ascii="Times New Roman" w:hAnsi="Times New Roman" w:cs="Times New Roman"/>
          <w:sz w:val="28"/>
          <w:szCs w:val="28"/>
        </w:rPr>
        <w:t>07</w:t>
      </w:r>
      <w:r w:rsidRPr="000D0694" w:rsidR="00324FE6">
        <w:rPr>
          <w:rFonts w:ascii="Times New Roman" w:hAnsi="Times New Roman" w:cs="Times New Roman"/>
          <w:sz w:val="28"/>
          <w:szCs w:val="28"/>
        </w:rPr>
        <w:t>.20</w:t>
      </w:r>
      <w:r w:rsidR="008174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0D0694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76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НАИМЕНОВАНИЕ ОРГАНИЗАЦИИ</w:t>
      </w:r>
      <w:r w:rsidRPr="000D0694" w:rsidR="00F66751">
        <w:rPr>
          <w:rFonts w:ascii="Times New Roman" w:hAnsi="Times New Roman" w:cs="Times New Roman"/>
          <w:sz w:val="28"/>
          <w:szCs w:val="28"/>
        </w:rPr>
        <w:t>.</w:t>
      </w:r>
    </w:p>
    <w:p w:rsidR="00E63618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FB76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СЗВ-М тип «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исходная» за отчетный период </w:t>
      </w:r>
      <w:r w:rsidR="00035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март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D0694" w:rsidP="00657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="00FB76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НАИМЕНОВАНИЕ ОРГАНИЗАЦИИ</w:t>
      </w:r>
      <w:r w:rsidR="00FB76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657CBD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657CBD"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предоставил</w:t>
      </w:r>
      <w:r w:rsidRPr="00657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7CBD" w:rsidR="00283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657CBD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Пенсионного фонда Российской </w:t>
      </w:r>
      <w:r w:rsidRPr="00657CBD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657CBD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есть совершил административное правонарушение, предусмотренное </w:t>
      </w:r>
      <w:r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1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15.33.2 КоАП РФ.  </w:t>
      </w:r>
    </w:p>
    <w:p w:rsidR="000E0EF9" w:rsidRPr="00657CBD" w:rsidP="00657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лицо» раскрывается в примечании к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</w:t>
      </w:r>
      <w:r w:rsidR="00657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несут административную ответственность как должностные лица.</w:t>
      </w:r>
    </w:p>
    <w:p w:rsidR="001011B8" w:rsidRPr="00D03754" w:rsidP="00D03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</w:t>
      </w:r>
      <w:r w:rsidR="00D03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отсутствие обстоятельств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3754">
        <w:rPr>
          <w:rFonts w:ascii="Times New Roman" w:eastAsia="Times New Roman" w:hAnsi="Times New Roman"/>
          <w:sz w:val="28"/>
          <w:szCs w:val="28"/>
          <w:lang w:eastAsia="ru-RU"/>
        </w:rPr>
        <w:t>смягчающих либо отягчающих</w:t>
      </w:r>
      <w:r w:rsidRPr="000D0694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0D0694" w:rsidR="001B6EC5">
        <w:rPr>
          <w:rFonts w:ascii="Times New Roman" w:hAnsi="Times New Roman" w:cs="Times New Roman"/>
          <w:sz w:val="28"/>
          <w:szCs w:val="28"/>
        </w:rPr>
        <w:t>нности</w:t>
      </w:r>
      <w:r w:rsidR="00D03754">
        <w:rPr>
          <w:rFonts w:ascii="Times New Roman" w:hAnsi="Times New Roman" w:cs="Times New Roman"/>
          <w:sz w:val="28"/>
          <w:szCs w:val="28"/>
        </w:rPr>
        <w:t xml:space="preserve">, прекращение производства </w:t>
      </w:r>
      <w:r w:rsidRPr="000D0694" w:rsidR="001B6EC5">
        <w:rPr>
          <w:rFonts w:ascii="Times New Roman" w:hAnsi="Times New Roman" w:cs="Times New Roman"/>
          <w:sz w:val="28"/>
          <w:szCs w:val="28"/>
        </w:rPr>
        <w:t xml:space="preserve"> по делу не имеется. Срок</w:t>
      </w:r>
      <w:r w:rsidRPr="000D0694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0D0694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0D0694">
        <w:rPr>
          <w:rFonts w:ascii="Times New Roman" w:hAnsi="Times New Roman" w:cs="Times New Roman"/>
          <w:sz w:val="28"/>
          <w:szCs w:val="28"/>
        </w:rPr>
        <w:t>.</w:t>
      </w:r>
    </w:p>
    <w:p w:rsidR="000E6B7C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Руководствуясь </w:t>
      </w:r>
      <w:r w:rsidR="005255BD">
        <w:rPr>
          <w:rFonts w:ascii="Times New Roman" w:hAnsi="Times New Roman" w:cs="Times New Roman"/>
          <w:sz w:val="28"/>
          <w:szCs w:val="28"/>
        </w:rPr>
        <w:t>ч. 1</w:t>
      </w:r>
      <w:r w:rsidRPr="000D0694" w:rsidR="005255BD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ст.15.33.2,</w:t>
      </w: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r w:rsidRPr="000D0694" w:rsidR="005255BD">
        <w:rPr>
          <w:rFonts w:ascii="Times New Roman" w:hAnsi="Times New Roman" w:cs="Times New Roman"/>
          <w:sz w:val="28"/>
          <w:szCs w:val="28"/>
        </w:rPr>
        <w:t>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0D0694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0D0694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0D0694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B76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НАИМЕНОВАНИЕ ОРГАНИЗАЦИИ</w:t>
      </w:r>
      <w:r w:rsidR="00FB76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70BAE" w:rsidR="007A7A29">
        <w:rPr>
          <w:rFonts w:ascii="Times New Roman" w:hAnsi="Times New Roman" w:cs="Times New Roman"/>
          <w:b/>
          <w:sz w:val="28"/>
          <w:szCs w:val="28"/>
        </w:rPr>
        <w:t>Жовторыпенко</w:t>
      </w:r>
      <w:r w:rsidRPr="00B70BAE" w:rsidR="007A7A29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FB769F">
        <w:rPr>
          <w:rFonts w:ascii="Times New Roman" w:hAnsi="Times New Roman" w:cs="Times New Roman"/>
          <w:b/>
          <w:sz w:val="28"/>
          <w:szCs w:val="28"/>
        </w:rPr>
        <w:t>.</w:t>
      </w:r>
      <w:r w:rsidRPr="00B70BAE" w:rsidR="007A7A29">
        <w:rPr>
          <w:rFonts w:ascii="Times New Roman" w:hAnsi="Times New Roman" w:cs="Times New Roman"/>
          <w:b/>
          <w:sz w:val="28"/>
          <w:szCs w:val="28"/>
        </w:rPr>
        <w:t>А</w:t>
      </w:r>
      <w:r w:rsidR="00FB769F">
        <w:rPr>
          <w:rFonts w:ascii="Times New Roman" w:hAnsi="Times New Roman" w:cs="Times New Roman"/>
          <w:b/>
          <w:sz w:val="28"/>
          <w:szCs w:val="28"/>
        </w:rPr>
        <w:t>.</w:t>
      </w:r>
      <w:r w:rsidRPr="000D0694" w:rsidR="007A7A29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виновн</w:t>
      </w:r>
      <w:r w:rsidRPr="000D0694" w:rsidR="00D0750D">
        <w:rPr>
          <w:rFonts w:ascii="Times New Roman" w:hAnsi="Times New Roman" w:cs="Times New Roman"/>
          <w:sz w:val="28"/>
          <w:szCs w:val="28"/>
        </w:rPr>
        <w:t>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0D0694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ад</w:t>
      </w:r>
      <w:r w:rsidRPr="000D0694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0D0694">
        <w:rPr>
          <w:rFonts w:ascii="Times New Roman" w:hAnsi="Times New Roman" w:cs="Times New Roman"/>
          <w:sz w:val="28"/>
          <w:szCs w:val="28"/>
        </w:rPr>
        <w:t>пр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едусмотренного </w:t>
      </w:r>
      <w:r w:rsidR="005255BD">
        <w:rPr>
          <w:rFonts w:ascii="Times New Roman" w:hAnsi="Times New Roman" w:cs="Times New Roman"/>
          <w:sz w:val="28"/>
          <w:szCs w:val="28"/>
        </w:rPr>
        <w:t xml:space="preserve">ч. 1 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ст. 15.33.2 КоАП </w:t>
      </w:r>
      <w:r w:rsidRPr="000D0694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0D0694" w:rsidR="00D0750D">
        <w:rPr>
          <w:rFonts w:ascii="Times New Roman" w:hAnsi="Times New Roman" w:cs="Times New Roman"/>
          <w:sz w:val="28"/>
          <w:szCs w:val="28"/>
        </w:rPr>
        <w:t>му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0D0694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D0694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542EE5" w:rsidRPr="001A2351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Pr="001A2351" w:rsid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Получатель: </w:t>
      </w:r>
      <w:r w:rsidRPr="001A2351" w:rsidR="00C35B77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1A2351" w:rsidR="007D6EE2">
        <w:rPr>
          <w:rFonts w:ascii="Times New Roman" w:hAnsi="Times New Roman" w:cs="Times New Roman"/>
          <w:sz w:val="28"/>
          <w:szCs w:val="28"/>
        </w:rPr>
        <w:t>Г</w:t>
      </w:r>
      <w:r w:rsidR="00DA04AB">
        <w:rPr>
          <w:rFonts w:ascii="Times New Roman" w:hAnsi="Times New Roman" w:cs="Times New Roman"/>
          <w:sz w:val="28"/>
          <w:szCs w:val="28"/>
        </w:rPr>
        <w:t>У</w:t>
      </w:r>
      <w:r w:rsidRPr="001A2351" w:rsidR="007D6EE2">
        <w:rPr>
          <w:rFonts w:ascii="Times New Roman" w:hAnsi="Times New Roman" w:cs="Times New Roman"/>
          <w:sz w:val="28"/>
          <w:szCs w:val="28"/>
        </w:rPr>
        <w:t xml:space="preserve"> - </w:t>
      </w:r>
      <w:r w:rsidRPr="001A2351" w:rsidR="00186F86">
        <w:rPr>
          <w:rFonts w:ascii="Times New Roman" w:hAnsi="Times New Roman" w:cs="Times New Roman"/>
          <w:sz w:val="28"/>
          <w:szCs w:val="28"/>
        </w:rPr>
        <w:t>ОПФР по Республике Крым</w:t>
      </w:r>
      <w:r w:rsidRPr="001A2351" w:rsidR="00C35B77">
        <w:rPr>
          <w:rFonts w:ascii="Times New Roman" w:hAnsi="Times New Roman" w:cs="Times New Roman"/>
          <w:sz w:val="28"/>
          <w:szCs w:val="28"/>
        </w:rPr>
        <w:t xml:space="preserve">),  </w:t>
      </w:r>
      <w:r w:rsidRPr="001A2351" w:rsidR="00DA04AB">
        <w:rPr>
          <w:rFonts w:ascii="Times New Roman" w:hAnsi="Times New Roman" w:cs="Times New Roman"/>
          <w:sz w:val="28"/>
          <w:szCs w:val="28"/>
        </w:rPr>
        <w:t xml:space="preserve">ИНН: 7706808265, КПП: 910201001, </w:t>
      </w:r>
      <w:r w:rsidR="00DA04AB">
        <w:rPr>
          <w:rFonts w:ascii="Times New Roman" w:hAnsi="Times New Roman" w:cs="Times New Roman"/>
          <w:sz w:val="28"/>
          <w:szCs w:val="28"/>
        </w:rPr>
        <w:t>ОКТМО: 35000000,</w:t>
      </w:r>
      <w:r w:rsidRPr="001A2351" w:rsidR="00DA04AB">
        <w:rPr>
          <w:rFonts w:ascii="Times New Roman" w:hAnsi="Times New Roman" w:cs="Times New Roman"/>
          <w:sz w:val="28"/>
          <w:szCs w:val="28"/>
        </w:rPr>
        <w:t xml:space="preserve"> </w:t>
      </w:r>
      <w:r w:rsidRPr="001A2351" w:rsidR="00186F86">
        <w:rPr>
          <w:rFonts w:ascii="Times New Roman" w:hAnsi="Times New Roman" w:cs="Times New Roman"/>
          <w:sz w:val="28"/>
          <w:szCs w:val="28"/>
        </w:rPr>
        <w:t xml:space="preserve">р. счет: </w:t>
      </w:r>
      <w:r w:rsidRPr="001A2351" w:rsidR="001A7386">
        <w:rPr>
          <w:rFonts w:ascii="Times New Roman" w:hAnsi="Times New Roman" w:cs="Times New Roman"/>
          <w:sz w:val="28"/>
          <w:szCs w:val="28"/>
        </w:rPr>
        <w:t>03100643000000017500</w:t>
      </w:r>
      <w:r w:rsidRPr="001A2351" w:rsidR="00186F86">
        <w:rPr>
          <w:rFonts w:ascii="Times New Roman" w:hAnsi="Times New Roman" w:cs="Times New Roman"/>
          <w:sz w:val="28"/>
          <w:szCs w:val="28"/>
        </w:rPr>
        <w:t xml:space="preserve">, </w:t>
      </w:r>
      <w:r w:rsidRPr="001A2351" w:rsidR="001A7386">
        <w:rPr>
          <w:rFonts w:ascii="Times New Roman" w:hAnsi="Times New Roman" w:cs="Times New Roman"/>
          <w:sz w:val="28"/>
          <w:szCs w:val="28"/>
        </w:rPr>
        <w:t xml:space="preserve">Банк получателя: Отделение Республика Крым банка России//УФК по Республике Крым г. Симферополь; </w:t>
      </w:r>
      <w:r w:rsidRPr="001A2351" w:rsidR="00C35B77">
        <w:rPr>
          <w:rFonts w:ascii="Times New Roman" w:hAnsi="Times New Roman" w:cs="Times New Roman"/>
          <w:sz w:val="28"/>
          <w:szCs w:val="28"/>
        </w:rPr>
        <w:t>БИК: 0</w:t>
      </w:r>
      <w:r w:rsidRPr="001A2351" w:rsidR="001A7386">
        <w:rPr>
          <w:rFonts w:ascii="Times New Roman" w:hAnsi="Times New Roman" w:cs="Times New Roman"/>
          <w:sz w:val="28"/>
          <w:szCs w:val="28"/>
        </w:rPr>
        <w:t>1</w:t>
      </w:r>
      <w:r w:rsidRPr="001A2351" w:rsidR="00C35B77">
        <w:rPr>
          <w:rFonts w:ascii="Times New Roman" w:hAnsi="Times New Roman" w:cs="Times New Roman"/>
          <w:sz w:val="28"/>
          <w:szCs w:val="28"/>
        </w:rPr>
        <w:t>351000</w:t>
      </w:r>
      <w:r w:rsidRPr="001A2351" w:rsidR="001A7386">
        <w:rPr>
          <w:rFonts w:ascii="Times New Roman" w:hAnsi="Times New Roman" w:cs="Times New Roman"/>
          <w:sz w:val="28"/>
          <w:szCs w:val="28"/>
        </w:rPr>
        <w:t>2</w:t>
      </w:r>
      <w:r w:rsidRPr="001A2351" w:rsidR="00C35B77">
        <w:rPr>
          <w:rFonts w:ascii="Times New Roman" w:hAnsi="Times New Roman" w:cs="Times New Roman"/>
          <w:sz w:val="28"/>
          <w:szCs w:val="28"/>
        </w:rPr>
        <w:t xml:space="preserve">, КБК: </w:t>
      </w:r>
      <w:r w:rsidRPr="001A2351" w:rsidR="001A7386">
        <w:rPr>
          <w:rFonts w:ascii="Times New Roman" w:hAnsi="Times New Roman" w:cs="Times New Roman"/>
          <w:sz w:val="28"/>
          <w:szCs w:val="28"/>
        </w:rPr>
        <w:t>39211601230060000140</w:t>
      </w:r>
      <w:r w:rsidR="00DA04AB">
        <w:rPr>
          <w:rFonts w:ascii="Times New Roman" w:hAnsi="Times New Roman" w:cs="Times New Roman"/>
          <w:sz w:val="28"/>
          <w:szCs w:val="28"/>
        </w:rPr>
        <w:t>, УИД 0</w:t>
      </w:r>
      <w:r w:rsidRPr="001A2351" w:rsidR="00C35B77">
        <w:rPr>
          <w:rFonts w:ascii="Times New Roman" w:hAnsi="Times New Roman" w:cs="Times New Roman"/>
          <w:sz w:val="28"/>
          <w:szCs w:val="28"/>
        </w:rPr>
        <w:t>.</w:t>
      </w:r>
      <w:r w:rsidRPr="001A2351" w:rsidR="00C4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CDB" w:rsidRPr="00745CDB" w:rsidP="00745CDB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3439F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="006343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745CDB" w:rsidRPr="00745CDB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>вынесшим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постановление.          </w:t>
      </w:r>
    </w:p>
    <w:p w:rsidR="002A5AE5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</w:t>
      </w:r>
    </w:p>
    <w:p w:rsidR="002A5AE5" w:rsidRPr="00162730" w:rsidP="002A5AE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162730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</w:t>
      </w:r>
      <w:r w:rsidRPr="00162730">
        <w:rPr>
          <w:rFonts w:ascii="Times New Roman" w:eastAsia="SimSun" w:hAnsi="Times New Roman"/>
          <w:sz w:val="28"/>
          <w:szCs w:val="28"/>
        </w:rPr>
        <w:t xml:space="preserve">административной ответственности, обязательство по уплате административного штрафа не будет считаться исполненным.   </w:t>
      </w:r>
    </w:p>
    <w:p w:rsidR="00542EE5" w:rsidRPr="000D0694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0D0694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0D0694" w:rsidP="00F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0D0694" w:rsidP="000E0EF9">
      <w:pPr>
        <w:spacing w:after="0" w:line="240" w:lineRule="auto"/>
        <w:rPr>
          <w:sz w:val="28"/>
          <w:szCs w:val="28"/>
        </w:rPr>
      </w:pPr>
    </w:p>
    <w:sectPr w:rsidSect="00345B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06F60"/>
    <w:rsid w:val="000227D1"/>
    <w:rsid w:val="0003597E"/>
    <w:rsid w:val="000B60A7"/>
    <w:rsid w:val="000D0694"/>
    <w:rsid w:val="000D393D"/>
    <w:rsid w:val="000D499C"/>
    <w:rsid w:val="000E0EF9"/>
    <w:rsid w:val="000E6B7C"/>
    <w:rsid w:val="000F2525"/>
    <w:rsid w:val="001011B8"/>
    <w:rsid w:val="0013640E"/>
    <w:rsid w:val="001548F6"/>
    <w:rsid w:val="00162730"/>
    <w:rsid w:val="00186F86"/>
    <w:rsid w:val="001A1FB5"/>
    <w:rsid w:val="001A2351"/>
    <w:rsid w:val="001A7386"/>
    <w:rsid w:val="001B182B"/>
    <w:rsid w:val="001B6EC5"/>
    <w:rsid w:val="001E278E"/>
    <w:rsid w:val="002123FF"/>
    <w:rsid w:val="002205A3"/>
    <w:rsid w:val="002300D7"/>
    <w:rsid w:val="00235966"/>
    <w:rsid w:val="0028348A"/>
    <w:rsid w:val="002945DD"/>
    <w:rsid w:val="002A5AE5"/>
    <w:rsid w:val="002B6068"/>
    <w:rsid w:val="002E6AF8"/>
    <w:rsid w:val="00324FE6"/>
    <w:rsid w:val="00345B9E"/>
    <w:rsid w:val="0034769B"/>
    <w:rsid w:val="00351632"/>
    <w:rsid w:val="003927C1"/>
    <w:rsid w:val="003E25C2"/>
    <w:rsid w:val="0048587B"/>
    <w:rsid w:val="0049651A"/>
    <w:rsid w:val="004C2CE8"/>
    <w:rsid w:val="004E56D7"/>
    <w:rsid w:val="004F53AB"/>
    <w:rsid w:val="00507FA5"/>
    <w:rsid w:val="005255BD"/>
    <w:rsid w:val="00542EE5"/>
    <w:rsid w:val="00574F10"/>
    <w:rsid w:val="005D47DD"/>
    <w:rsid w:val="005D4E7D"/>
    <w:rsid w:val="00630C4D"/>
    <w:rsid w:val="0063439F"/>
    <w:rsid w:val="00652493"/>
    <w:rsid w:val="00654A60"/>
    <w:rsid w:val="00657CBD"/>
    <w:rsid w:val="00664E45"/>
    <w:rsid w:val="00702DB5"/>
    <w:rsid w:val="0070771C"/>
    <w:rsid w:val="007361C2"/>
    <w:rsid w:val="00745CDB"/>
    <w:rsid w:val="00763C40"/>
    <w:rsid w:val="00785E49"/>
    <w:rsid w:val="00786A56"/>
    <w:rsid w:val="00795129"/>
    <w:rsid w:val="007A3858"/>
    <w:rsid w:val="007A7A29"/>
    <w:rsid w:val="007B5845"/>
    <w:rsid w:val="007D6EE2"/>
    <w:rsid w:val="008174BE"/>
    <w:rsid w:val="0084382F"/>
    <w:rsid w:val="00845EC0"/>
    <w:rsid w:val="008B5ABC"/>
    <w:rsid w:val="008D0012"/>
    <w:rsid w:val="00925D98"/>
    <w:rsid w:val="00943727"/>
    <w:rsid w:val="00953D3F"/>
    <w:rsid w:val="009E0369"/>
    <w:rsid w:val="009E3BE0"/>
    <w:rsid w:val="00AA71B8"/>
    <w:rsid w:val="00AF4B86"/>
    <w:rsid w:val="00B70BAE"/>
    <w:rsid w:val="00BA0F66"/>
    <w:rsid w:val="00BA6124"/>
    <w:rsid w:val="00BB0D6D"/>
    <w:rsid w:val="00C1711C"/>
    <w:rsid w:val="00C20A17"/>
    <w:rsid w:val="00C231E9"/>
    <w:rsid w:val="00C35B77"/>
    <w:rsid w:val="00C41B27"/>
    <w:rsid w:val="00C93409"/>
    <w:rsid w:val="00D01604"/>
    <w:rsid w:val="00D03754"/>
    <w:rsid w:val="00D0750D"/>
    <w:rsid w:val="00D30439"/>
    <w:rsid w:val="00D65582"/>
    <w:rsid w:val="00DA04AB"/>
    <w:rsid w:val="00DC66D0"/>
    <w:rsid w:val="00DD5243"/>
    <w:rsid w:val="00E63618"/>
    <w:rsid w:val="00E64395"/>
    <w:rsid w:val="00E83CC8"/>
    <w:rsid w:val="00E96C75"/>
    <w:rsid w:val="00EA2CF4"/>
    <w:rsid w:val="00EB5505"/>
    <w:rsid w:val="00F01A2F"/>
    <w:rsid w:val="00F478CB"/>
    <w:rsid w:val="00F62711"/>
    <w:rsid w:val="00F66751"/>
    <w:rsid w:val="00F70F73"/>
    <w:rsid w:val="00F74B7E"/>
    <w:rsid w:val="00FB769F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  <w:style w:type="paragraph" w:styleId="NoSpacing">
    <w:name w:val="No Spacing"/>
    <w:uiPriority w:val="99"/>
    <w:qFormat/>
    <w:rsid w:val="00785E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hyperlink" Target="http://sudact.ru/law/koap/razdel-iv/glava-29/statia-29.9/?marker=fdoctlaw" TargetMode="External" /><Relationship Id="rId7" Type="http://schemas.openxmlformats.org/officeDocument/2006/relationships/hyperlink" Target="http://sudact.ru/law/koap/razdel-iv/glava-29/statia-29.10/?marker=fdoctlaw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D417-468D-4E3A-AF59-C5956E48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