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26DC" w:rsidRPr="003A6E37" w:rsidP="00002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3A6E37" w:rsidR="00274C30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/2017</w:t>
      </w:r>
    </w:p>
    <w:p w:rsidR="000026DC" w:rsidRPr="003A6E37" w:rsidP="00002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0026DC" w:rsidRPr="003A6E37" w:rsidP="00002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026DC" w:rsidRPr="003A6E37" w:rsidP="00002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A6E37" w:rsidR="00274C30">
        <w:rPr>
          <w:rFonts w:ascii="Times New Roman" w:eastAsia="Times New Roman" w:hAnsi="Times New Roman" w:cs="Times New Roman"/>
          <w:sz w:val="28"/>
          <w:szCs w:val="28"/>
          <w:lang w:eastAsia="ru-RU"/>
        </w:rPr>
        <w:t>09 ноября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                                             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Первомайское                                                                             </w:t>
      </w:r>
    </w:p>
    <w:p w:rsidR="00274C30" w:rsidRPr="003A6E37" w:rsidP="0000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</w:t>
      </w:r>
      <w:r w:rsidRPr="003A6E37">
        <w:rPr>
          <w:rFonts w:ascii="Helvetica" w:eastAsia="Times New Roman" w:hAnsi="Helvetica" w:cs="Helvetica"/>
          <w:sz w:val="28"/>
          <w:szCs w:val="28"/>
          <w:shd w:val="clear" w:color="auto" w:fill="FFFFFF"/>
          <w:lang w:eastAsia="ru-RU"/>
        </w:rPr>
        <w:t xml:space="preserve"> </w:t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зале заседаний судебного участка, расположенного по адресу: Республика Крым, Первомайский район, </w:t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Первомайское, ул. Октябрьская, 116</w:t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296300,   рассмотрев материалы дела, поступившего из ОГИБДД ОМВД России по </w:t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Темрюкскому</w:t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E37" w:rsid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родившегося </w:t>
      </w:r>
      <w:r w:rsidRPr="003A6E37" w:rsid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3A6E37" w:rsidR="00FE16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Pr="003A6E37" w:rsidR="00FE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адресу: </w:t>
      </w:r>
      <w:r w:rsidRPr="003A6E37" w:rsid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026DC" w:rsidRPr="003A6E37" w:rsidP="00274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12.15 ч. 4 КоАП РФ,</w:t>
      </w:r>
    </w:p>
    <w:p w:rsidR="000026DC" w:rsidRPr="003A6E37" w:rsidP="00002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E16BB" w:rsidRPr="003A6E37" w:rsidP="0000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22.08.2017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на 8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+ 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 автодороги 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Новороссийск-Керченский Пролив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Темрюкского района,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управляя транспортным средством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DAF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номерной знак </w:t>
      </w:r>
      <w:r w:rsidRPr="003A6E37" w:rsid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прицепом 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SCHMITZ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номерной знак </w:t>
      </w:r>
      <w:r w:rsidRPr="003A6E37" w:rsid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Pr="003A6E37" w:rsid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осуществил обгон движущегося впереди транспортного средства  с выездом на полосу дороги, предназначенную для встречного движения, с пересечением  сплошной линии дорожной разметки (1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.1),  чем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п. 1.3 ПДД РФ.</w:t>
      </w:r>
    </w:p>
    <w:p w:rsidR="000026DC" w:rsidRPr="003A6E37" w:rsidP="0000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заседании, 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 признал, чистосердечно раскаялся, пояснил, что нарушил неумышленно. </w:t>
      </w:r>
    </w:p>
    <w:p w:rsidR="000026DC" w:rsidRPr="003A6E37" w:rsidP="0000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пояснения 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Р.Н.,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дела: протокол 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eastAsia="ru-RU"/>
        </w:rPr>
        <w:t>374203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A6E37" w:rsidR="00763C25">
        <w:rPr>
          <w:rFonts w:ascii="Times New Roman" w:eastAsia="Times New Roman" w:hAnsi="Times New Roman" w:cs="Times New Roman"/>
          <w:sz w:val="28"/>
          <w:szCs w:val="28"/>
          <w:lang w:eastAsia="ru-RU"/>
        </w:rPr>
        <w:t>22.08.2017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места совершения административного правонарушения от 22.08.2017 года,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привлечении 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ранее, судья признаёт вину 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доказанной</w:t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квалифицирует его действия по ч. 4 ст. 12.15 КоАП РФ - как в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 в нарушение </w:t>
      </w:r>
      <w:r>
        <w:fldChar w:fldCharType="begin"/>
      </w:r>
      <w:r>
        <w:instrText xml:space="preserve"> HYPERLINK "garantF1://1205770.1009" </w:instrText>
      </w:r>
      <w:r>
        <w:fldChar w:fldCharType="separate"/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>
        <w:fldChar w:fldCharType="end"/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орожного движения на полосу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предназначенную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встречного движения.</w:t>
      </w:r>
    </w:p>
    <w:p w:rsidR="000026DC" w:rsidRPr="003A6E37" w:rsidP="0000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0026DC" w:rsidRPr="003A6E37" w:rsidP="0000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силу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 (далее - ПДД РФ).</w:t>
      </w:r>
    </w:p>
    <w:p w:rsidR="000026DC" w:rsidRPr="003A6E37" w:rsidP="0000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026DC" w:rsidRPr="003A6E37" w:rsidP="0000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2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 РФ</w:t>
      </w:r>
      <w:r>
        <w:fldChar w:fldCharType="end"/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 горизонтальная разметка 1.6 предупреждает о приближении к разметке 1.1 или 1.11, которая разделяет транспортные потоки противоположных или попутных направлений.</w:t>
      </w:r>
    </w:p>
    <w:p w:rsidR="000026DC" w:rsidRPr="003A6E37" w:rsidP="00002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Нарушение водителями требований дорожных знаков или разметки, в том числе дорожной разметки 1.1, которые повлекли выезд на сторону проезжей части дороги, предназначенную для встречного движения, следует квалифицировать по ч. 4 ст. 12.15 КоАП РФ.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0026DC" w:rsidRPr="003A6E37" w:rsidP="0000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Из диспозиции части 4 статьи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 статьи 12.15 КоАП РФ. При этом наличие в действиях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 признаков объективной стороны состава данного административного правонарушения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движения. </w:t>
      </w:r>
    </w:p>
    <w:p w:rsidR="000026DC" w:rsidRPr="003A6E37" w:rsidP="0000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026DC" w:rsidRPr="003A6E37" w:rsidP="0000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являясь участником дорожного движения, </w:t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и соблюдать относящиеся к нему требования ПДД РФ, но вопреки этому не исполнил свои обязанности водителя.</w:t>
      </w:r>
    </w:p>
    <w:p w:rsidR="000026DC" w:rsidRPr="003A6E37" w:rsidP="0000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 квалифицирует действия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ч. 4 ст. 12.15 КоАП РФ - как в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 в нарушение </w:t>
      </w:r>
      <w:r>
        <w:fldChar w:fldCharType="begin"/>
      </w:r>
      <w:r>
        <w:instrText xml:space="preserve"> HYPERLINK "garantF1://1205770.1009" </w:instrText>
      </w:r>
      <w:r>
        <w:fldChar w:fldCharType="separate"/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>
        <w:fldChar w:fldCharType="end"/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орожного движения на полосу, предназначенную для встречного движения.</w:t>
      </w:r>
    </w:p>
    <w:p w:rsidR="000026DC" w:rsidRPr="003A6E37" w:rsidP="0000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Учитывая характер совершенного административного правонарушения,   личность виновного, отсутствие отягчающих и смягчающих вину обстоятельств суд считает, что 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привлечению к административной ответственности и наложению административного наказания  по  ч. 4 ст. 12.15 КоАП РФ в виде административного  штрафа.</w:t>
      </w:r>
    </w:p>
    <w:p w:rsidR="000026DC" w:rsidRPr="003A6E37" w:rsidP="0000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На основании изложенного, руководствуясь ст. ст. 3.1, 3.5,  4.1, 12.15. ч. 4, 29.5 ч. 1, 29.10 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мировой судья</w:t>
      </w:r>
    </w:p>
    <w:p w:rsidR="000026DC" w:rsidRPr="003A6E37" w:rsidP="00002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026DC" w:rsidRPr="003A6E37" w:rsidP="0000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E37" w:rsid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E37" w:rsidR="00EF6D47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4 ст. 12.15 КоАП РФ, и назначить ему  наказание  в виде административного штрафа в размере 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>5000 (</w:t>
      </w:r>
      <w:r w:rsidRPr="003A6E37" w:rsidR="00EF6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пять тысяч) </w:t>
      </w:r>
      <w:r w:rsidRPr="003A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рублей.</w:t>
      </w:r>
    </w:p>
    <w:p w:rsidR="000026DC" w:rsidRPr="003A6E37" w:rsidP="0000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уплате штрафа в соответствии с  ч. 1.3 ст. 32.2 КоАП РФ,   не позднее двадцати дней,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0026DC" w:rsidRPr="003A6E37" w:rsidP="0000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Реквизиты для уплаты штрафа: получатель платежа: УФК 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Краснодарскому краю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Темрюкскому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району), КПП: 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>235201001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получателя: 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>2352016535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ОКТМО: 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>03651000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>н/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40101810300000010013 в Южное ГУ Банка России по Краснодарскому краю,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БИК: 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>040349001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КБК: 188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30020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6000</w:t>
      </w:r>
      <w:r w:rsidRPr="003A6E37" w:rsidR="00EF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140, постановление № (УИН)  </w:t>
      </w:r>
      <w:r w:rsidRPr="003A6E37" w:rsid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6DC" w:rsidRPr="003A6E37" w:rsidP="00AA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A6E37" w:rsidR="003A071B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</w:t>
      </w:r>
      <w:r w:rsidRPr="003A6E37">
        <w:rPr>
          <w:rFonts w:ascii="Times New Roman" w:hAnsi="Times New Roman"/>
          <w:sz w:val="28"/>
          <w:szCs w:val="28"/>
        </w:rPr>
        <w:t>мирового судью судебного участ</w:t>
      </w:r>
      <w:r w:rsidRPr="003A6E37" w:rsidR="003A071B">
        <w:rPr>
          <w:rFonts w:ascii="Times New Roman" w:hAnsi="Times New Roman"/>
          <w:sz w:val="28"/>
          <w:szCs w:val="28"/>
        </w:rPr>
        <w:t>к</w:t>
      </w:r>
      <w:r w:rsidRPr="003A6E37">
        <w:rPr>
          <w:rFonts w:ascii="Times New Roman" w:hAnsi="Times New Roman"/>
          <w:sz w:val="28"/>
          <w:szCs w:val="28"/>
        </w:rPr>
        <w:t>а</w:t>
      </w:r>
      <w:r w:rsidRPr="003A6E37" w:rsidR="003A071B">
        <w:rPr>
          <w:rFonts w:ascii="Times New Roman" w:hAnsi="Times New Roman"/>
          <w:sz w:val="28"/>
          <w:szCs w:val="28"/>
        </w:rPr>
        <w:t xml:space="preserve"> № 66 Первомайского судебного района  Республики Крым. </w:t>
      </w:r>
    </w:p>
    <w:p w:rsidR="006D4995" w:rsidRPr="003A6E37" w:rsidP="006D4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6E37">
        <w:rPr>
          <w:rFonts w:ascii="Times New Roman" w:hAnsi="Times New Roman"/>
          <w:sz w:val="28"/>
          <w:szCs w:val="28"/>
        </w:rPr>
        <w:t>Мировой судья</w:t>
      </w:r>
    </w:p>
    <w:p w:rsidR="002A64E8" w:rsidRPr="00AA7C45" w:rsidP="003A071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Sect="00FE16B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DC"/>
    <w:rsid w:val="000026DC"/>
    <w:rsid w:val="00274C30"/>
    <w:rsid w:val="002A64E8"/>
    <w:rsid w:val="003A071B"/>
    <w:rsid w:val="003A6E37"/>
    <w:rsid w:val="006D4995"/>
    <w:rsid w:val="00763C25"/>
    <w:rsid w:val="00AA7C45"/>
    <w:rsid w:val="00CE29F4"/>
    <w:rsid w:val="00EF6D47"/>
    <w:rsid w:val="00FE16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1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