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F05A1" w:rsidRPr="00D2023F" w:rsidP="001F05A1">
      <w:pPr>
        <w:jc w:val="right"/>
        <w:rPr>
          <w:sz w:val="28"/>
          <w:szCs w:val="28"/>
        </w:rPr>
      </w:pPr>
      <w:r w:rsidRPr="00D2023F">
        <w:rPr>
          <w:sz w:val="28"/>
          <w:szCs w:val="28"/>
        </w:rPr>
        <w:t>Дело № 5-66-197/2026</w:t>
      </w:r>
    </w:p>
    <w:p w:rsidR="001F05A1" w:rsidRPr="00D2023F" w:rsidP="001F05A1">
      <w:pPr>
        <w:jc w:val="right"/>
        <w:rPr>
          <w:sz w:val="28"/>
          <w:szCs w:val="28"/>
        </w:rPr>
      </w:pPr>
      <w:r w:rsidRPr="00D2023F">
        <w:rPr>
          <w:sz w:val="28"/>
          <w:szCs w:val="28"/>
        </w:rPr>
        <w:t>УИД  91</w:t>
      </w:r>
      <w:r w:rsidRPr="00D2023F">
        <w:rPr>
          <w:sz w:val="28"/>
          <w:szCs w:val="28"/>
          <w:lang w:val="en-US"/>
        </w:rPr>
        <w:t>M</w:t>
      </w:r>
      <w:r w:rsidRPr="00D2023F">
        <w:rPr>
          <w:sz w:val="28"/>
          <w:szCs w:val="28"/>
        </w:rPr>
        <w:t>S0066-01-2026-000954-40</w:t>
      </w:r>
    </w:p>
    <w:p w:rsidR="001F05A1" w:rsidRPr="00D2023F" w:rsidP="001F05A1">
      <w:pPr>
        <w:jc w:val="right"/>
        <w:rPr>
          <w:sz w:val="28"/>
          <w:szCs w:val="28"/>
        </w:rPr>
      </w:pPr>
    </w:p>
    <w:p w:rsidR="001F05A1" w:rsidRPr="00D2023F" w:rsidP="001F05A1">
      <w:pPr>
        <w:jc w:val="center"/>
        <w:rPr>
          <w:b/>
          <w:sz w:val="28"/>
          <w:szCs w:val="28"/>
        </w:rPr>
      </w:pPr>
      <w:r w:rsidRPr="00D2023F">
        <w:rPr>
          <w:b/>
          <w:sz w:val="28"/>
          <w:szCs w:val="28"/>
        </w:rPr>
        <w:t>Постановление</w:t>
      </w:r>
    </w:p>
    <w:p w:rsidR="001F05A1" w:rsidRPr="00D2023F" w:rsidP="001F05A1">
      <w:pPr>
        <w:jc w:val="center"/>
        <w:rPr>
          <w:b/>
          <w:sz w:val="28"/>
          <w:szCs w:val="28"/>
        </w:rPr>
      </w:pPr>
      <w:r w:rsidRPr="00D2023F">
        <w:rPr>
          <w:b/>
          <w:sz w:val="28"/>
          <w:szCs w:val="28"/>
        </w:rPr>
        <w:t>по делу об административном правонарушении</w:t>
      </w:r>
    </w:p>
    <w:p w:rsidR="001F05A1" w:rsidRPr="00D2023F" w:rsidP="001F05A1">
      <w:pPr>
        <w:jc w:val="center"/>
        <w:rPr>
          <w:b/>
          <w:sz w:val="28"/>
          <w:szCs w:val="28"/>
        </w:rPr>
      </w:pPr>
    </w:p>
    <w:p w:rsidR="001F05A1" w:rsidRPr="00D2023F" w:rsidP="001F05A1">
      <w:pPr>
        <w:rPr>
          <w:sz w:val="28"/>
          <w:szCs w:val="28"/>
        </w:rPr>
      </w:pPr>
      <w:r w:rsidRPr="00D2023F">
        <w:rPr>
          <w:sz w:val="28"/>
          <w:szCs w:val="28"/>
        </w:rPr>
        <w:t xml:space="preserve">          06 августа 2026 года</w:t>
      </w:r>
      <w:r w:rsidRPr="00D2023F">
        <w:rPr>
          <w:sz w:val="28"/>
          <w:szCs w:val="28"/>
        </w:rPr>
        <w:tab/>
      </w:r>
      <w:r w:rsidRPr="00D2023F">
        <w:rPr>
          <w:sz w:val="28"/>
          <w:szCs w:val="28"/>
        </w:rPr>
        <w:tab/>
      </w:r>
      <w:r w:rsidRPr="00D2023F">
        <w:rPr>
          <w:sz w:val="28"/>
          <w:szCs w:val="28"/>
        </w:rPr>
        <w:tab/>
      </w:r>
      <w:r w:rsidRPr="00D2023F">
        <w:rPr>
          <w:sz w:val="28"/>
          <w:szCs w:val="28"/>
        </w:rPr>
        <w:tab/>
      </w:r>
      <w:r w:rsidRPr="00D2023F">
        <w:rPr>
          <w:sz w:val="28"/>
          <w:szCs w:val="28"/>
        </w:rPr>
        <w:tab/>
      </w:r>
      <w:r w:rsidRPr="00D2023F">
        <w:rPr>
          <w:sz w:val="28"/>
          <w:szCs w:val="28"/>
        </w:rPr>
        <w:t>пгт</w:t>
      </w:r>
      <w:r w:rsidRPr="00D2023F">
        <w:rPr>
          <w:sz w:val="28"/>
          <w:szCs w:val="28"/>
        </w:rPr>
        <w:t>. Первомайское</w:t>
      </w:r>
    </w:p>
    <w:p w:rsidR="001F05A1" w:rsidRPr="00D2023F" w:rsidP="001F05A1">
      <w:pPr>
        <w:tabs>
          <w:tab w:val="left" w:pos="2142"/>
        </w:tabs>
        <w:jc w:val="both"/>
        <w:rPr>
          <w:rFonts w:eastAsia="Calibri"/>
          <w:sz w:val="28"/>
          <w:szCs w:val="28"/>
        </w:rPr>
      </w:pPr>
      <w:r w:rsidRPr="00D2023F">
        <w:rPr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 Республики Крым </w:t>
      </w:r>
      <w:r w:rsidRPr="00D2023F">
        <w:rPr>
          <w:sz w:val="28"/>
          <w:szCs w:val="28"/>
        </w:rPr>
        <w:t>Йова</w:t>
      </w:r>
      <w:r w:rsidRPr="00D2023F">
        <w:rPr>
          <w:sz w:val="28"/>
          <w:szCs w:val="28"/>
        </w:rPr>
        <w:t xml:space="preserve"> Е.В., в зале судебного заседания судебного участка № 66, расположенного по адресу: Республика Крым, Первомайский район, </w:t>
      </w:r>
      <w:r w:rsidRPr="00D2023F">
        <w:rPr>
          <w:sz w:val="28"/>
          <w:szCs w:val="28"/>
        </w:rPr>
        <w:t>пгт</w:t>
      </w:r>
      <w:r w:rsidRPr="00D2023F">
        <w:rPr>
          <w:sz w:val="28"/>
          <w:szCs w:val="28"/>
        </w:rPr>
        <w:t xml:space="preserve">. </w:t>
      </w:r>
      <w:r w:rsidRPr="00D2023F">
        <w:rPr>
          <w:sz w:val="28"/>
          <w:szCs w:val="28"/>
        </w:rPr>
        <w:t xml:space="preserve">Первомайское, ул. Кооперативная, д. 6, рассмотрев дело об административном правонарушении в отношении </w:t>
      </w:r>
      <w:r w:rsidRPr="00D2023F">
        <w:rPr>
          <w:rFonts w:eastAsia="Calibri"/>
          <w:b/>
          <w:sz w:val="28"/>
          <w:szCs w:val="28"/>
        </w:rPr>
        <w:t>Голяка И</w:t>
      </w:r>
      <w:r w:rsidR="00D2023F">
        <w:rPr>
          <w:rFonts w:eastAsia="Calibri"/>
          <w:b/>
          <w:sz w:val="28"/>
          <w:szCs w:val="28"/>
        </w:rPr>
        <w:t>.</w:t>
      </w:r>
      <w:r w:rsidRPr="00D2023F">
        <w:rPr>
          <w:rFonts w:eastAsia="Calibri"/>
          <w:b/>
          <w:sz w:val="28"/>
          <w:szCs w:val="28"/>
        </w:rPr>
        <w:t>А</w:t>
      </w:r>
      <w:r w:rsidR="00D2023F">
        <w:rPr>
          <w:rFonts w:eastAsia="Calibri"/>
          <w:b/>
          <w:sz w:val="28"/>
          <w:szCs w:val="28"/>
        </w:rPr>
        <w:t>.</w:t>
      </w:r>
      <w:r w:rsidRPr="00D2023F">
        <w:rPr>
          <w:rFonts w:eastAsia="Calibri"/>
          <w:sz w:val="28"/>
          <w:szCs w:val="28"/>
        </w:rPr>
        <w:t xml:space="preserve">, </w:t>
      </w:r>
      <w:r w:rsidR="00D2023F">
        <w:rPr>
          <w:sz w:val="28"/>
          <w:szCs w:val="28"/>
        </w:rPr>
        <w:t>ПЕРСОНАЛЬНАЯ ИНФОРМАЦИЯ</w:t>
      </w:r>
      <w:r w:rsidRPr="00D2023F">
        <w:rPr>
          <w:rFonts w:eastAsia="Calibri"/>
          <w:sz w:val="28"/>
          <w:szCs w:val="28"/>
        </w:rPr>
        <w:t>, адреса регистрации не имеющего, проживающего по адресу:</w:t>
      </w:r>
      <w:r w:rsidRPr="00D2023F">
        <w:rPr>
          <w:rFonts w:eastAsia="Calibri"/>
          <w:sz w:val="28"/>
          <w:szCs w:val="28"/>
        </w:rPr>
        <w:t xml:space="preserve"> </w:t>
      </w:r>
      <w:r w:rsidR="00D2023F">
        <w:rPr>
          <w:rFonts w:eastAsia="Calibri"/>
          <w:sz w:val="28"/>
          <w:szCs w:val="28"/>
        </w:rPr>
        <w:t>АДРЕС</w:t>
      </w:r>
      <w:r w:rsidRPr="00D2023F">
        <w:rPr>
          <w:rFonts w:eastAsia="Calibri"/>
          <w:sz w:val="28"/>
          <w:szCs w:val="28"/>
        </w:rPr>
        <w:t xml:space="preserve">,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о привлечении к административной ответственности по ст. 6.1.1  КоАП РФ,</w:t>
      </w:r>
    </w:p>
    <w:p w:rsidR="001F05A1" w:rsidRPr="00D2023F" w:rsidP="001F05A1">
      <w:pPr>
        <w:jc w:val="center"/>
        <w:rPr>
          <w:sz w:val="28"/>
          <w:szCs w:val="28"/>
        </w:rPr>
      </w:pPr>
      <w:r w:rsidRPr="00D2023F">
        <w:rPr>
          <w:sz w:val="28"/>
          <w:szCs w:val="28"/>
        </w:rPr>
        <w:t>установил: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 </w:t>
      </w:r>
      <w:r w:rsidRPr="00D2023F">
        <w:rPr>
          <w:sz w:val="28"/>
          <w:szCs w:val="28"/>
        </w:rPr>
        <w:t>Голяк</w:t>
      </w:r>
      <w:r w:rsidRPr="00D2023F">
        <w:rPr>
          <w:sz w:val="28"/>
          <w:szCs w:val="28"/>
        </w:rPr>
        <w:t xml:space="preserve"> И.А. 08.07.2026 года в 19 часов 40 минут, находясь по адресу: </w:t>
      </w:r>
      <w:r w:rsidR="00D2023F">
        <w:rPr>
          <w:sz w:val="28"/>
          <w:szCs w:val="28"/>
        </w:rPr>
        <w:t>АДРЕС</w:t>
      </w:r>
      <w:r w:rsidRPr="00D2023F">
        <w:rPr>
          <w:sz w:val="28"/>
          <w:szCs w:val="28"/>
        </w:rPr>
        <w:t xml:space="preserve">, в ходе конфликта нанес </w:t>
      </w:r>
      <w:r w:rsidR="00D2023F">
        <w:rPr>
          <w:sz w:val="28"/>
          <w:szCs w:val="28"/>
        </w:rPr>
        <w:t>ФИО</w:t>
      </w:r>
      <w:r w:rsidR="00D2023F">
        <w:rPr>
          <w:sz w:val="28"/>
          <w:szCs w:val="28"/>
        </w:rPr>
        <w:t>1</w:t>
      </w:r>
      <w:r w:rsidRPr="00D2023F">
        <w:rPr>
          <w:sz w:val="28"/>
          <w:szCs w:val="28"/>
        </w:rPr>
        <w:t xml:space="preserve"> один удар ладонью правой руки в область лица, от чего у нее из носа пошла кровь, чем причинил ей физическую боль, но не причинив вред ее здоровью.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В судебном заседании  </w:t>
      </w:r>
      <w:r w:rsidRPr="00D2023F">
        <w:rPr>
          <w:sz w:val="28"/>
          <w:szCs w:val="28"/>
        </w:rPr>
        <w:t>Голяк</w:t>
      </w:r>
      <w:r w:rsidRPr="00D2023F">
        <w:rPr>
          <w:sz w:val="28"/>
          <w:szCs w:val="28"/>
        </w:rPr>
        <w:t xml:space="preserve"> И.А.,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отводов, ходатайств не заявил, вину признал, обстоятельства, изложенные в протоколе, не оспаривал.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 Потерпевшая </w:t>
      </w:r>
      <w:r w:rsidR="00D2023F">
        <w:rPr>
          <w:sz w:val="28"/>
          <w:szCs w:val="28"/>
        </w:rPr>
        <w:t>ФИО</w:t>
      </w:r>
      <w:r w:rsidR="00D2023F">
        <w:rPr>
          <w:sz w:val="28"/>
          <w:szCs w:val="28"/>
        </w:rPr>
        <w:t>1</w:t>
      </w:r>
      <w:r w:rsidRPr="00D2023F">
        <w:rPr>
          <w:sz w:val="28"/>
          <w:szCs w:val="28"/>
        </w:rPr>
        <w:t xml:space="preserve"> в судебном заседании, после разъяснения прав, предусмотренных ст. 25.2 КоАП РФ, а также положений ст. 51 Конституции РФ, отводов, ходатайств не заявила, подтвердила обстоятельства, изложенные в протоколе, пояснила, что испытала физическую боль.</w:t>
      </w:r>
    </w:p>
    <w:p w:rsidR="001F05A1" w:rsidRPr="00D2023F" w:rsidP="001F05A1">
      <w:pPr>
        <w:ind w:firstLine="708"/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Исследовав материалы дела, выслушав Голяка И.А. и </w:t>
      </w:r>
      <w:r w:rsidR="00D2023F">
        <w:rPr>
          <w:sz w:val="28"/>
          <w:szCs w:val="28"/>
        </w:rPr>
        <w:t>ФИО</w:t>
      </w:r>
      <w:r w:rsidR="00D2023F">
        <w:rPr>
          <w:sz w:val="28"/>
          <w:szCs w:val="28"/>
        </w:rPr>
        <w:t>1</w:t>
      </w:r>
      <w:r w:rsidRPr="00D2023F">
        <w:rPr>
          <w:sz w:val="28"/>
          <w:szCs w:val="28"/>
        </w:rPr>
        <w:t>, мировой судья приходит к следующему.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</w:t>
      </w:r>
      <w:r w:rsidRPr="00D2023F">
        <w:rPr>
          <w:sz w:val="28"/>
          <w:szCs w:val="28"/>
        </w:rPr>
        <w:tab/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 Вина Голяка И.А. подтверждается исследованными в судебном заседании доказательствами: протоколом об административном правонарушении  </w:t>
      </w:r>
      <w:r w:rsidR="00D2023F">
        <w:rPr>
          <w:sz w:val="28"/>
          <w:szCs w:val="28"/>
        </w:rPr>
        <w:t>…</w:t>
      </w:r>
      <w:r w:rsidRPr="00D2023F">
        <w:rPr>
          <w:sz w:val="28"/>
          <w:szCs w:val="28"/>
        </w:rPr>
        <w:t xml:space="preserve"> от 09.07.2026 года; письменными объяснениями Голяка И.А. и </w:t>
      </w:r>
      <w:r w:rsidR="00D2023F">
        <w:rPr>
          <w:sz w:val="28"/>
          <w:szCs w:val="28"/>
        </w:rPr>
        <w:t>ФИО</w:t>
      </w:r>
      <w:r w:rsidR="00D2023F">
        <w:rPr>
          <w:sz w:val="28"/>
          <w:szCs w:val="28"/>
        </w:rPr>
        <w:t>1</w:t>
      </w:r>
      <w:r w:rsidRPr="00D2023F">
        <w:rPr>
          <w:sz w:val="28"/>
          <w:szCs w:val="28"/>
        </w:rPr>
        <w:t xml:space="preserve"> от 08.07.2026 года;  рапортом ст. о/у ОМВД России по Первомайскому району </w:t>
      </w:r>
      <w:r w:rsidR="00D2023F">
        <w:rPr>
          <w:sz w:val="28"/>
          <w:szCs w:val="28"/>
        </w:rPr>
        <w:t>ФИО2</w:t>
      </w:r>
      <w:r w:rsidRPr="00D2023F">
        <w:rPr>
          <w:sz w:val="28"/>
          <w:szCs w:val="28"/>
        </w:rPr>
        <w:t xml:space="preserve"> от 08.07.2026 года, зарегистрированным </w:t>
      </w:r>
      <w:r w:rsidRPr="00D2023F">
        <w:rPr>
          <w:sz w:val="28"/>
          <w:szCs w:val="28"/>
        </w:rPr>
        <w:t xml:space="preserve">в КУСП за № </w:t>
      </w:r>
      <w:r w:rsidR="00D2023F">
        <w:rPr>
          <w:sz w:val="28"/>
          <w:szCs w:val="28"/>
        </w:rPr>
        <w:t>…</w:t>
      </w:r>
      <w:r w:rsidRPr="00D2023F">
        <w:rPr>
          <w:sz w:val="28"/>
          <w:szCs w:val="28"/>
        </w:rPr>
        <w:t xml:space="preserve">; справкой на Голяка И.А.  о привлечении к административной ответственности.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</w:t>
      </w:r>
      <w:r w:rsidRPr="00D2023F">
        <w:rPr>
          <w:sz w:val="28"/>
          <w:szCs w:val="28"/>
        </w:rPr>
        <w:tab/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в письменной форме сведения, имеющие значение для производства по делу об административном правонарушении в отношении </w:t>
      </w:r>
      <w:r w:rsidRPr="00D2023F">
        <w:rPr>
          <w:sz w:val="28"/>
          <w:szCs w:val="28"/>
        </w:rPr>
        <w:t>Голяка</w:t>
      </w:r>
      <w:r w:rsidRPr="00D2023F">
        <w:rPr>
          <w:sz w:val="28"/>
          <w:szCs w:val="28"/>
        </w:rPr>
        <w:t xml:space="preserve"> И.А.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</w:t>
      </w:r>
      <w:r w:rsidRPr="00D2023F">
        <w:rPr>
          <w:sz w:val="28"/>
          <w:szCs w:val="28"/>
        </w:rPr>
        <w:tab/>
        <w:t xml:space="preserve">Изучив представленные доказательства в совокупности, мировой судья приходит к выводу, что в действиях </w:t>
      </w:r>
      <w:r w:rsidRPr="00D2023F">
        <w:rPr>
          <w:sz w:val="28"/>
          <w:szCs w:val="28"/>
        </w:rPr>
        <w:t>Голяка</w:t>
      </w:r>
      <w:r w:rsidRPr="00D2023F">
        <w:rPr>
          <w:sz w:val="28"/>
          <w:szCs w:val="28"/>
        </w:rPr>
        <w:t xml:space="preserve"> И.А. 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 </w:t>
      </w:r>
      <w:r w:rsidRPr="00D2023F">
        <w:rPr>
          <w:sz w:val="28"/>
          <w:szCs w:val="28"/>
        </w:rPr>
        <w:t>Голяка</w:t>
      </w:r>
      <w:r w:rsidRPr="00D2023F">
        <w:rPr>
          <w:sz w:val="28"/>
          <w:szCs w:val="28"/>
        </w:rPr>
        <w:t xml:space="preserve"> И.А.  не содержат уголовно наказуемого деяния.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</w:t>
      </w:r>
      <w:r w:rsidRPr="00D2023F">
        <w:rPr>
          <w:sz w:val="28"/>
          <w:szCs w:val="28"/>
        </w:rPr>
        <w:tab/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</w:t>
      </w:r>
      <w:r w:rsidRPr="00D2023F">
        <w:rPr>
          <w:sz w:val="28"/>
          <w:szCs w:val="28"/>
        </w:rPr>
        <w:tab/>
        <w:t xml:space="preserve">Обстоятельствами, смягчающими административную ответственность   </w:t>
      </w:r>
      <w:r w:rsidRPr="00D2023F">
        <w:rPr>
          <w:sz w:val="28"/>
          <w:szCs w:val="28"/>
        </w:rPr>
        <w:t>Голяка</w:t>
      </w:r>
      <w:r w:rsidRPr="00D2023F">
        <w:rPr>
          <w:sz w:val="28"/>
          <w:szCs w:val="28"/>
        </w:rPr>
        <w:t xml:space="preserve"> И.А., в соответствии с ч. 2 ст. 4.2 КоАП РФ, мировой судья признает признание им вины, наличие малолетнего ребенка.</w:t>
      </w:r>
    </w:p>
    <w:p w:rsidR="001F05A1" w:rsidRPr="00D2023F" w:rsidP="001F05A1">
      <w:pPr>
        <w:ind w:firstLine="708"/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Обстоятельств, отягчающих административную ответственность  </w:t>
      </w:r>
      <w:r w:rsidRPr="00D2023F">
        <w:rPr>
          <w:sz w:val="28"/>
          <w:szCs w:val="28"/>
        </w:rPr>
        <w:t>Голяка</w:t>
      </w:r>
      <w:r w:rsidRPr="00D2023F">
        <w:rPr>
          <w:sz w:val="28"/>
          <w:szCs w:val="28"/>
        </w:rPr>
        <w:t xml:space="preserve"> И.А., не имеется.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</w:t>
      </w:r>
      <w:r w:rsidRPr="00D2023F">
        <w:rPr>
          <w:sz w:val="28"/>
          <w:szCs w:val="28"/>
        </w:rPr>
        <w:tab/>
        <w:t xml:space="preserve">При назначении </w:t>
      </w:r>
      <w:r w:rsidRPr="00D2023F">
        <w:rPr>
          <w:sz w:val="28"/>
          <w:szCs w:val="28"/>
        </w:rPr>
        <w:t>Голяку</w:t>
      </w:r>
      <w:r w:rsidRPr="00D2023F">
        <w:rPr>
          <w:sz w:val="28"/>
          <w:szCs w:val="28"/>
        </w:rPr>
        <w:t xml:space="preserve"> И.А.  административного наказания мировой судья учитывает характер и обстоятельства совершенного им административного правонарушения, личность виновного, наличие смягчающих, отсутствие отягчающих административную ответственность обстоятельств, его материальное положение – со слов работающего по найму на сезонных работах и имеющего стабильный заработок.        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</w:t>
      </w:r>
      <w:r w:rsidRPr="00D2023F">
        <w:rPr>
          <w:sz w:val="28"/>
          <w:szCs w:val="28"/>
        </w:rPr>
        <w:tab/>
      </w:r>
      <w:r w:rsidRPr="00D2023F">
        <w:rPr>
          <w:sz w:val="28"/>
          <w:szCs w:val="28"/>
        </w:rPr>
        <w:t>При установленных обстоятельствах мировой судья считает, что в целях защиты общественного порядка и общественной безопасности, правопорядка, общества и государства от административных правонарушений, предупреждения совершения новых правонарушений, как самим  Голяком И.А., так и другими лицами, а также с учетом характера совершенного им административного правонарушения, необходимо назначить наказание в пределах санкции ст. 6.1.1 КоАП РФ в виде административного штрафа.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</w:t>
      </w:r>
      <w:r w:rsidRPr="00D2023F">
        <w:rPr>
          <w:sz w:val="28"/>
          <w:szCs w:val="28"/>
        </w:rPr>
        <w:tab/>
        <w:t>Обстоятельств, исключающих производство по делу об административном правонарушении, не имеется. Срок давности привлечения к административной ответственности по настоящему делу не истек.</w:t>
      </w:r>
    </w:p>
    <w:p w:rsidR="001F05A1" w:rsidRPr="00D2023F" w:rsidP="001F05A1">
      <w:pPr>
        <w:ind w:firstLine="708"/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На основании </w:t>
      </w:r>
      <w:r w:rsidRPr="00D2023F">
        <w:rPr>
          <w:sz w:val="28"/>
          <w:szCs w:val="28"/>
        </w:rPr>
        <w:t>изложенного</w:t>
      </w:r>
      <w:r w:rsidRPr="00D2023F">
        <w:rPr>
          <w:sz w:val="28"/>
          <w:szCs w:val="28"/>
        </w:rPr>
        <w:t xml:space="preserve"> и руководствуясь ст. ст. 3.5, 6.1.1, 29.9, 29.10 КоАП РФ,  мировой  судья</w:t>
      </w:r>
    </w:p>
    <w:p w:rsidR="001F05A1" w:rsidRPr="00D2023F" w:rsidP="001F05A1">
      <w:pPr>
        <w:jc w:val="center"/>
        <w:rPr>
          <w:sz w:val="28"/>
          <w:szCs w:val="28"/>
        </w:rPr>
      </w:pPr>
      <w:r w:rsidRPr="00D2023F">
        <w:rPr>
          <w:sz w:val="28"/>
          <w:szCs w:val="28"/>
        </w:rPr>
        <w:t>постановил: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</w:t>
      </w:r>
      <w:r w:rsidRPr="00D2023F">
        <w:rPr>
          <w:sz w:val="28"/>
          <w:szCs w:val="28"/>
        </w:rPr>
        <w:tab/>
        <w:t xml:space="preserve">Признать </w:t>
      </w:r>
      <w:r w:rsidRPr="00D2023F">
        <w:rPr>
          <w:rFonts w:eastAsia="Calibri"/>
          <w:b/>
          <w:sz w:val="28"/>
          <w:szCs w:val="28"/>
        </w:rPr>
        <w:t>Голяка</w:t>
      </w:r>
      <w:r w:rsidRPr="00D2023F">
        <w:rPr>
          <w:rFonts w:eastAsia="Calibri"/>
          <w:b/>
          <w:sz w:val="28"/>
          <w:szCs w:val="28"/>
        </w:rPr>
        <w:t xml:space="preserve"> И</w:t>
      </w:r>
      <w:r w:rsidR="00D2023F">
        <w:rPr>
          <w:rFonts w:eastAsia="Calibri"/>
          <w:b/>
          <w:sz w:val="28"/>
          <w:szCs w:val="28"/>
        </w:rPr>
        <w:t>.</w:t>
      </w:r>
      <w:r w:rsidRPr="00D2023F">
        <w:rPr>
          <w:rFonts w:eastAsia="Calibri"/>
          <w:b/>
          <w:sz w:val="28"/>
          <w:szCs w:val="28"/>
        </w:rPr>
        <w:t>А</w:t>
      </w:r>
      <w:r w:rsidR="00D2023F">
        <w:rPr>
          <w:rFonts w:eastAsia="Calibri"/>
          <w:b/>
          <w:sz w:val="28"/>
          <w:szCs w:val="28"/>
        </w:rPr>
        <w:t>.</w:t>
      </w:r>
      <w:r w:rsidRPr="00D2023F">
        <w:rPr>
          <w:b/>
          <w:sz w:val="28"/>
          <w:szCs w:val="28"/>
        </w:rPr>
        <w:t xml:space="preserve"> </w:t>
      </w:r>
      <w:r w:rsidRPr="00D2023F">
        <w:rPr>
          <w:sz w:val="28"/>
          <w:szCs w:val="28"/>
        </w:rPr>
        <w:t xml:space="preserve"> виновным в совершении административного правонарушения, предусмотренного ст. 6.1.1  КоАП РФ, и назначить ему наказание  в виде  административного штрафа в размере 5000 (пять тысяч) рублей.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 </w:t>
      </w:r>
      <w:r w:rsidRPr="00D2023F">
        <w:rPr>
          <w:sz w:val="28"/>
          <w:szCs w:val="28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01063 01 0101 140, УИН  0410760300665001972606141.  </w:t>
      </w:r>
    </w:p>
    <w:p w:rsidR="001F05A1" w:rsidRPr="00D2023F" w:rsidP="001F05A1">
      <w:pPr>
        <w:tabs>
          <w:tab w:val="left" w:pos="709"/>
        </w:tabs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</w:t>
      </w:r>
      <w:r w:rsidRPr="00D2023F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D2023F">
        <w:rPr>
          <w:sz w:val="28"/>
          <w:szCs w:val="28"/>
        </w:rPr>
        <w:t>вынесшим</w:t>
      </w:r>
      <w:r w:rsidRPr="00D2023F">
        <w:rPr>
          <w:sz w:val="28"/>
          <w:szCs w:val="28"/>
        </w:rPr>
        <w:t xml:space="preserve"> постановление.         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</w:t>
      </w:r>
      <w:r w:rsidRPr="00D2023F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D2023F">
        <w:rPr>
          <w:sz w:val="28"/>
          <w:szCs w:val="28"/>
        </w:rPr>
        <w:tab/>
        <w:t xml:space="preserve">      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 </w:t>
      </w:r>
      <w:r w:rsidRPr="00D2023F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1F05A1" w:rsidRPr="00D2023F" w:rsidP="001F05A1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</w:t>
      </w:r>
      <w:r w:rsidRPr="00D2023F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№66 Первомайского судебного района  Республики Крым или непосредственно в Первомайский районный суд Республики Крым. </w:t>
      </w:r>
    </w:p>
    <w:p w:rsidR="001F05A1" w:rsidRPr="00D2023F" w:rsidP="00D2023F">
      <w:pPr>
        <w:jc w:val="both"/>
        <w:rPr>
          <w:sz w:val="28"/>
          <w:szCs w:val="28"/>
        </w:rPr>
      </w:pPr>
      <w:r w:rsidRPr="00D2023F">
        <w:rPr>
          <w:sz w:val="28"/>
          <w:szCs w:val="28"/>
        </w:rPr>
        <w:t xml:space="preserve">        </w:t>
      </w:r>
      <w:r w:rsidRPr="00D2023F">
        <w:rPr>
          <w:sz w:val="28"/>
          <w:szCs w:val="28"/>
        </w:rPr>
        <w:tab/>
        <w:t>Мировой судья</w:t>
      </w:r>
    </w:p>
    <w:p w:rsidR="001F05A1" w:rsidRPr="00D2023F" w:rsidP="001F05A1">
      <w:pPr>
        <w:jc w:val="both"/>
        <w:rPr>
          <w:sz w:val="28"/>
          <w:szCs w:val="28"/>
        </w:rPr>
      </w:pPr>
    </w:p>
    <w:p w:rsidR="001F05A1" w:rsidRPr="00D2023F" w:rsidP="001F05A1">
      <w:pPr>
        <w:jc w:val="both"/>
        <w:rPr>
          <w:sz w:val="28"/>
          <w:szCs w:val="28"/>
        </w:rPr>
      </w:pPr>
    </w:p>
    <w:p w:rsidR="001F05A1" w:rsidRPr="00D2023F" w:rsidP="001F05A1">
      <w:pPr>
        <w:jc w:val="both"/>
        <w:rPr>
          <w:sz w:val="28"/>
          <w:szCs w:val="28"/>
        </w:rPr>
      </w:pPr>
    </w:p>
    <w:p w:rsidR="00D62D58" w:rsidRPr="00D2023F">
      <w:pPr>
        <w:rPr>
          <w:sz w:val="28"/>
          <w:szCs w:val="28"/>
        </w:rPr>
      </w:pPr>
    </w:p>
    <w:sectPr w:rsidSect="001F05A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5A1"/>
    <w:rsid w:val="001F05A1"/>
    <w:rsid w:val="002D3196"/>
    <w:rsid w:val="00D2023F"/>
    <w:rsid w:val="00D62D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D319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D31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