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6174" w:rsidRPr="001C1777" w:rsidP="000E6174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1C177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5-66-</w:t>
      </w:r>
      <w:r w:rsidRPr="001C1777" w:rsidR="000E55F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209</w:t>
      </w:r>
      <w:r w:rsidRPr="001C177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/2022</w:t>
      </w:r>
    </w:p>
    <w:p w:rsidR="000E6174" w:rsidRPr="001C1777" w:rsidP="000E61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C1777">
        <w:rPr>
          <w:rFonts w:ascii="Times New Roman" w:eastAsia="Times New Roman" w:hAnsi="Times New Roman" w:cs="Times New Roman"/>
          <w:sz w:val="28"/>
          <w:szCs w:val="28"/>
          <w:lang w:eastAsia="ar-SA"/>
        </w:rPr>
        <w:t>УИД  91</w:t>
      </w:r>
      <w:r w:rsidRPr="001C1777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MS</w:t>
      </w:r>
      <w:r w:rsidRPr="001C1777" w:rsidR="00756B43">
        <w:rPr>
          <w:rFonts w:ascii="Times New Roman" w:eastAsia="Times New Roman" w:hAnsi="Times New Roman" w:cs="Times New Roman"/>
          <w:sz w:val="28"/>
          <w:szCs w:val="28"/>
          <w:lang w:eastAsia="ar-SA"/>
        </w:rPr>
        <w:t>0066-01-2022-001</w:t>
      </w:r>
      <w:r w:rsidRPr="001C1777" w:rsidR="000E55F5">
        <w:rPr>
          <w:rFonts w:ascii="Times New Roman" w:eastAsia="Times New Roman" w:hAnsi="Times New Roman" w:cs="Times New Roman"/>
          <w:sz w:val="28"/>
          <w:szCs w:val="28"/>
          <w:lang w:eastAsia="ar-SA"/>
        </w:rPr>
        <w:t>280</w:t>
      </w:r>
      <w:r w:rsidRPr="001C1777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1C1777" w:rsidR="000E55F5">
        <w:rPr>
          <w:rFonts w:ascii="Times New Roman" w:eastAsia="Times New Roman" w:hAnsi="Times New Roman" w:cs="Times New Roman"/>
          <w:sz w:val="28"/>
          <w:szCs w:val="28"/>
          <w:lang w:eastAsia="ar-SA"/>
        </w:rPr>
        <w:t>65</w:t>
      </w:r>
    </w:p>
    <w:p w:rsidR="000E6174" w:rsidRPr="001C1777" w:rsidP="000E61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E6174" w:rsidRPr="001C1777" w:rsidP="000E61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77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E6174" w:rsidRPr="001C1777" w:rsidP="000E61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777">
        <w:rPr>
          <w:rFonts w:ascii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0E6174" w:rsidRPr="001C1777" w:rsidP="000E61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6174" w:rsidRPr="001C1777" w:rsidP="000E61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777">
        <w:rPr>
          <w:rFonts w:ascii="Times New Roman" w:eastAsia="Times New Roman" w:hAnsi="Times New Roman" w:cs="Times New Roman"/>
          <w:sz w:val="28"/>
          <w:szCs w:val="28"/>
        </w:rPr>
        <w:t>18 октября</w:t>
      </w:r>
      <w:r w:rsidRPr="001C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</w:t>
      </w:r>
      <w:r w:rsidRPr="001C177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Pr="001C1777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1C177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Первомайское</w:t>
      </w:r>
    </w:p>
    <w:p w:rsidR="000E6174" w:rsidRPr="001C1777" w:rsidP="000E6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777">
        <w:rPr>
          <w:rFonts w:ascii="Times New Roman" w:hAnsi="Times New Roman" w:cs="Times New Roman"/>
          <w:sz w:val="28"/>
          <w:szCs w:val="28"/>
        </w:rPr>
        <w:t xml:space="preserve">          Мировой судья судебного участка № 66 Первомайского судебного района (Первомайский муниципальный район) Республики Крым </w:t>
      </w:r>
      <w:r w:rsidRPr="001C1777">
        <w:rPr>
          <w:rFonts w:ascii="Times New Roman" w:hAnsi="Times New Roman" w:cs="Times New Roman"/>
          <w:sz w:val="28"/>
          <w:szCs w:val="28"/>
        </w:rPr>
        <w:t>Йова</w:t>
      </w:r>
      <w:r w:rsidRPr="001C1777">
        <w:rPr>
          <w:rFonts w:ascii="Times New Roman" w:hAnsi="Times New Roman" w:cs="Times New Roman"/>
          <w:sz w:val="28"/>
          <w:szCs w:val="28"/>
        </w:rPr>
        <w:t xml:space="preserve"> Е.В., </w:t>
      </w:r>
      <w:r w:rsidRPr="001C1777">
        <w:rPr>
          <w:rFonts w:ascii="Times New Roman" w:hAnsi="Times New Roman" w:cs="Times New Roman"/>
          <w:iCs/>
          <w:sz w:val="28"/>
          <w:szCs w:val="28"/>
        </w:rPr>
        <w:t xml:space="preserve">в помещении судебного участка № 66, расположенного по адресу: Республика Крым, Первомайский район, </w:t>
      </w:r>
      <w:r w:rsidRPr="001C1777">
        <w:rPr>
          <w:rFonts w:ascii="Times New Roman" w:hAnsi="Times New Roman" w:cs="Times New Roman"/>
          <w:iCs/>
          <w:sz w:val="28"/>
          <w:szCs w:val="28"/>
        </w:rPr>
        <w:t>пгт</w:t>
      </w:r>
      <w:r w:rsidRPr="001C1777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1C1777">
        <w:rPr>
          <w:rFonts w:ascii="Times New Roman" w:hAnsi="Times New Roman" w:cs="Times New Roman"/>
          <w:iCs/>
          <w:sz w:val="28"/>
          <w:szCs w:val="28"/>
        </w:rPr>
        <w:t xml:space="preserve">Первомайское, ул. Кооперативная, 6, </w:t>
      </w:r>
      <w:r w:rsidRPr="001C1777" w:rsidR="00BB05A2">
        <w:rPr>
          <w:rFonts w:ascii="Times New Roman" w:hAnsi="Times New Roman" w:cs="Times New Roman"/>
          <w:sz w:val="28"/>
          <w:szCs w:val="28"/>
        </w:rPr>
        <w:t>рассмотрев поступившее</w:t>
      </w:r>
      <w:r w:rsidRPr="001C1777">
        <w:rPr>
          <w:rFonts w:ascii="Times New Roman" w:hAnsi="Times New Roman" w:cs="Times New Roman"/>
          <w:sz w:val="28"/>
          <w:szCs w:val="28"/>
        </w:rPr>
        <w:t xml:space="preserve"> из отделения </w:t>
      </w:r>
      <w:r w:rsidRPr="001C1777">
        <w:rPr>
          <w:rFonts w:ascii="Times New Roman" w:hAnsi="Times New Roman" w:cs="Times New Roman"/>
          <w:color w:val="000000"/>
          <w:sz w:val="28"/>
          <w:szCs w:val="28"/>
        </w:rPr>
        <w:t>судебных приставов по Первомайскому району УФССП  России по Республике Крым</w:t>
      </w:r>
      <w:r w:rsidRPr="001C1777">
        <w:rPr>
          <w:rFonts w:ascii="Times New Roman" w:hAnsi="Times New Roman" w:cs="Times New Roman"/>
          <w:sz w:val="28"/>
          <w:szCs w:val="28"/>
        </w:rPr>
        <w:t xml:space="preserve"> </w:t>
      </w:r>
      <w:r w:rsidRPr="001C1777" w:rsidR="00BB05A2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1C1777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1C1777">
        <w:rPr>
          <w:rFonts w:ascii="Times New Roman" w:hAnsi="Times New Roman" w:cs="Times New Roman"/>
          <w:b/>
          <w:sz w:val="28"/>
          <w:szCs w:val="28"/>
        </w:rPr>
        <w:t>Родько Д</w:t>
      </w:r>
      <w:r w:rsidR="001C1777">
        <w:rPr>
          <w:rFonts w:ascii="Times New Roman" w:hAnsi="Times New Roman" w:cs="Times New Roman"/>
          <w:b/>
          <w:sz w:val="28"/>
          <w:szCs w:val="28"/>
        </w:rPr>
        <w:t>.</w:t>
      </w:r>
      <w:r w:rsidRPr="001C1777">
        <w:rPr>
          <w:rFonts w:ascii="Times New Roman" w:hAnsi="Times New Roman" w:cs="Times New Roman"/>
          <w:b/>
          <w:sz w:val="28"/>
          <w:szCs w:val="28"/>
        </w:rPr>
        <w:t>Ю</w:t>
      </w:r>
      <w:r w:rsidR="001C1777">
        <w:rPr>
          <w:rFonts w:ascii="Times New Roman" w:hAnsi="Times New Roman" w:cs="Times New Roman"/>
          <w:b/>
          <w:sz w:val="28"/>
          <w:szCs w:val="28"/>
        </w:rPr>
        <w:t>.</w:t>
      </w:r>
      <w:r w:rsidRPr="001C1777">
        <w:rPr>
          <w:rFonts w:ascii="Times New Roman" w:hAnsi="Times New Roman" w:cs="Times New Roman"/>
          <w:sz w:val="28"/>
          <w:szCs w:val="28"/>
        </w:rPr>
        <w:t xml:space="preserve">, </w:t>
      </w:r>
      <w:r w:rsidR="001C1777">
        <w:rPr>
          <w:rFonts w:ascii="Times New Roman" w:hAnsi="Times New Roman" w:cs="Times New Roman"/>
          <w:sz w:val="28"/>
          <w:szCs w:val="28"/>
        </w:rPr>
        <w:t>ПЕРСОНАЛЬНАЯ ИНФОРМАЦИЯ</w:t>
      </w:r>
      <w:r w:rsidRPr="001C1777">
        <w:rPr>
          <w:rFonts w:ascii="Times New Roman" w:hAnsi="Times New Roman" w:cs="Times New Roman"/>
          <w:sz w:val="28"/>
          <w:szCs w:val="28"/>
        </w:rPr>
        <w:t>, зарегистрированного и проживающего по адресу:</w:t>
      </w:r>
      <w:r w:rsidRPr="001C1777">
        <w:rPr>
          <w:rFonts w:ascii="Times New Roman" w:hAnsi="Times New Roman" w:cs="Times New Roman"/>
          <w:sz w:val="28"/>
          <w:szCs w:val="28"/>
        </w:rPr>
        <w:t xml:space="preserve"> </w:t>
      </w:r>
      <w:r w:rsidR="001C1777">
        <w:rPr>
          <w:rFonts w:ascii="Times New Roman" w:hAnsi="Times New Roman" w:cs="Times New Roman"/>
          <w:sz w:val="28"/>
          <w:szCs w:val="28"/>
        </w:rPr>
        <w:t>АДРЕС</w:t>
      </w:r>
      <w:r w:rsidRPr="001C1777">
        <w:rPr>
          <w:rFonts w:ascii="Times New Roman" w:hAnsi="Times New Roman" w:cs="Times New Roman"/>
          <w:sz w:val="28"/>
          <w:szCs w:val="28"/>
        </w:rPr>
        <w:t>,</w:t>
      </w:r>
    </w:p>
    <w:p w:rsidR="000E6174" w:rsidRPr="001C1777" w:rsidP="000E61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привлечении к административной ответственности  по  ст. 17.8 КоАП РФ, </w:t>
      </w:r>
    </w:p>
    <w:p w:rsidR="000E6174" w:rsidRPr="001C1777" w:rsidP="000E6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1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0E55F5" w:rsidRPr="001C1777" w:rsidP="000E55F5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C17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Родько Д.Ю. 1</w:t>
      </w:r>
      <w:r w:rsidRPr="001C177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C1777" w:rsidR="000E617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1C177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C1777" w:rsidR="000E6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года в </w:t>
      </w:r>
      <w:r w:rsidRPr="001C1777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1C1777" w:rsidR="00BB05A2"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  <w:r w:rsidRPr="001C1777" w:rsidR="000E6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</w:t>
      </w:r>
      <w:r w:rsidRPr="001C1777" w:rsidR="0093672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являясь</w:t>
      </w:r>
      <w:r w:rsidRPr="001C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7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подсудимы</w:t>
      </w:r>
      <w:r w:rsidRPr="001C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по </w:t>
      </w:r>
      <w:r w:rsidRPr="001C1777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уголовному делу</w:t>
      </w:r>
      <w:r w:rsidRPr="001C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C177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1C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7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157 ч. 1 УК РФ</w:t>
      </w:r>
      <w:r w:rsidRPr="001C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находясь </w:t>
      </w:r>
      <w:r w:rsidRPr="001C1777" w:rsidR="00936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месту жительства </w:t>
      </w:r>
      <w:r w:rsidRPr="001C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1C177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1C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воспрепятствовал законной деятельности судебного пристава по обеспечению установленного порядка деятельности судов ОСП по Первомайскому району УФССП России по Республике Крым, находящемуся при исполнении служебных обязанностей, а именно: воспрепятствовал осуществлению судебным приставом по ОУПДС его принудительного привода в </w:t>
      </w:r>
      <w:r w:rsidRPr="001C177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Первомайский районный суд Республики Крым</w:t>
      </w:r>
      <w:r w:rsidRPr="001C1777" w:rsidR="00936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09.30 часам 13.09.2022 года</w:t>
      </w:r>
      <w:r w:rsidRPr="001C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C17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постановлени</w:t>
      </w:r>
      <w:r w:rsidRPr="001C1777" w:rsidR="0093672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C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судьи Первомайского районного суда Республики Крым от 08.07.2022 года</w:t>
      </w:r>
      <w:r w:rsidRPr="001C177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</w:t>
      </w:r>
      <w:r w:rsidRPr="001C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77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r w:rsidRPr="001C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Родьк</w:t>
      </w:r>
      <w:r w:rsidRPr="001C1777" w:rsidR="00BB05A2">
        <w:rPr>
          <w:rFonts w:ascii="Times New Roman" w:eastAsia="Times New Roman" w:hAnsi="Times New Roman" w:cs="Times New Roman"/>
          <w:sz w:val="28"/>
          <w:szCs w:val="28"/>
          <w:lang w:eastAsia="ru-RU"/>
        </w:rPr>
        <w:t>о Д.Ю. категорически отказался</w:t>
      </w:r>
      <w:r w:rsidRPr="001C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 w:rsidRPr="001C177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следовать с судебным приставом по ОУПДС</w:t>
      </w:r>
      <w:r w:rsidRPr="001C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C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пытался оттолкнуть судебного пристава по ОУПДС из </w:t>
      </w:r>
      <w:r w:rsidRPr="001C1777" w:rsidR="0093672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C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верного проема, </w:t>
      </w:r>
      <w:r w:rsidRPr="001C1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 самым </w:t>
      </w:r>
      <w:r w:rsidRPr="001C177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воспрепятствовав исполнению ими своих должностных обязанностей.</w:t>
      </w:r>
    </w:p>
    <w:p w:rsidR="000E6174" w:rsidRPr="001C1777" w:rsidP="000E61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1777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1C1777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1C177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Родько Д.Ю.</w:t>
      </w:r>
      <w:r w:rsidRPr="001C1777">
        <w:rPr>
          <w:rFonts w:ascii="Times New Roman" w:hAnsi="Times New Roman"/>
          <w:sz w:val="28"/>
          <w:szCs w:val="28"/>
        </w:rPr>
        <w:t xml:space="preserve"> не явился, о месте и времени рассмотрения дела извещен надлежащим образом и в срок, достаточный для подготовки и явки в судебное заседание. Судебная повестка, направленная по адресу его регистрации и проживания, возвращена за истечением срока хранения. Иными доступными средствами связи для извещения </w:t>
      </w:r>
      <w:r w:rsidRPr="001C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Родько Д.Ю. суд не располагает. </w:t>
      </w:r>
      <w:r w:rsidRPr="001C1777" w:rsidR="00936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на СМС извещение им не дано. </w:t>
      </w:r>
    </w:p>
    <w:p w:rsidR="000E6174" w:rsidRPr="001C1777" w:rsidP="000E6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77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C1777" w:rsidR="00942858">
        <w:rPr>
          <w:rFonts w:ascii="Times New Roman" w:hAnsi="Times New Roman" w:cs="Times New Roman"/>
          <w:sz w:val="28"/>
          <w:szCs w:val="28"/>
        </w:rPr>
        <w:tab/>
      </w:r>
      <w:r w:rsidRPr="001C1777">
        <w:rPr>
          <w:rFonts w:ascii="Times New Roman" w:hAnsi="Times New Roman" w:cs="Times New Roman"/>
          <w:sz w:val="28"/>
          <w:szCs w:val="28"/>
        </w:rPr>
        <w:t>В соответствии  с ч.2  ст. 25.1 КоАП РФ, 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</w:t>
      </w:r>
      <w:r w:rsidRPr="001C1777" w:rsidR="00BB05A2">
        <w:rPr>
          <w:rFonts w:ascii="Times New Roman" w:hAnsi="Times New Roman" w:cs="Times New Roman"/>
          <w:sz w:val="28"/>
          <w:szCs w:val="28"/>
        </w:rPr>
        <w:t>смотренных ч.3 ст.28.6 КоАП РФ,</w:t>
      </w:r>
      <w:r w:rsidRPr="001C1777">
        <w:rPr>
          <w:rFonts w:ascii="Times New Roman" w:hAnsi="Times New Roman" w:cs="Times New Roman"/>
          <w:sz w:val="28"/>
          <w:szCs w:val="28"/>
        </w:rPr>
        <w:t xml:space="preserve"> либо если имеются данные о надлежащем извещении лица о месте и времени рассмотрения дела и если </w:t>
      </w:r>
      <w:r w:rsidRPr="001C1777">
        <w:rPr>
          <w:rFonts w:ascii="Times New Roman" w:hAnsi="Times New Roman" w:cs="Times New Roman"/>
          <w:sz w:val="28"/>
          <w:szCs w:val="28"/>
        </w:rPr>
        <w:t>от лица не поступило ходатайство об отложении рассмотрения дела либо если такое ходатайство оставлено без удовлетворения.</w:t>
      </w:r>
    </w:p>
    <w:p w:rsidR="000E6174" w:rsidRPr="001C1777" w:rsidP="000E6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77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C1777">
        <w:rPr>
          <w:rFonts w:ascii="Times New Roman" w:hAnsi="Times New Roman" w:cs="Times New Roman"/>
          <w:sz w:val="28"/>
          <w:szCs w:val="28"/>
        </w:rPr>
        <w:t xml:space="preserve">В соответствии с разъяснениями пункта 6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правонарушениях", </w:t>
      </w:r>
      <w:r w:rsidRPr="001C1777">
        <w:rPr>
          <w:rFonts w:ascii="Times New Roman" w:eastAsia="Calibri" w:hAnsi="Times New Roman" w:cs="Times New Roman"/>
          <w:sz w:val="28"/>
          <w:szCs w:val="28"/>
        </w:rPr>
        <w:t xml:space="preserve">в целях соблюдения установленных </w:t>
      </w:r>
      <w:hyperlink r:id="rId5" w:history="1">
        <w:r w:rsidRPr="001C1777">
          <w:rPr>
            <w:rFonts w:ascii="Times New Roman" w:eastAsia="Calibri" w:hAnsi="Times New Roman" w:cs="Times New Roman"/>
            <w:sz w:val="28"/>
            <w:szCs w:val="28"/>
          </w:rPr>
          <w:t>статьей 29.6</w:t>
        </w:r>
      </w:hyperlink>
      <w:r w:rsidRPr="001C1777">
        <w:rPr>
          <w:rFonts w:ascii="Times New Roman" w:eastAsia="Calibri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1C177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1C1777">
        <w:rPr>
          <w:rFonts w:ascii="Times New Roman" w:eastAsia="Calibri" w:hAnsi="Times New Roman" w:cs="Times New Roman"/>
          <w:sz w:val="28"/>
          <w:szCs w:val="28"/>
        </w:rPr>
        <w:t>месте</w:t>
      </w:r>
      <w:r w:rsidRPr="001C1777">
        <w:rPr>
          <w:rFonts w:ascii="Times New Roman" w:eastAsia="Calibri" w:hAnsi="Times New Roman" w:cs="Times New Roman"/>
          <w:sz w:val="28"/>
          <w:szCs w:val="28"/>
        </w:rPr>
        <w:t xml:space="preserve"> судебного рассмотрения. </w:t>
      </w:r>
      <w:r w:rsidRPr="001C1777">
        <w:rPr>
          <w:rFonts w:ascii="Times New Roman" w:eastAsia="Calibri" w:hAnsi="Times New Roman" w:cs="Times New Roman"/>
          <w:sz w:val="28"/>
          <w:szCs w:val="28"/>
        </w:rPr>
        <w:t xml:space="preserve">Поскольку </w:t>
      </w:r>
      <w:hyperlink r:id="rId6" w:history="1">
        <w:r w:rsidRPr="001C1777">
          <w:rPr>
            <w:rFonts w:ascii="Times New Roman" w:eastAsia="Calibri" w:hAnsi="Times New Roman" w:cs="Times New Roman"/>
            <w:sz w:val="28"/>
            <w:szCs w:val="28"/>
          </w:rPr>
          <w:t>КоАП</w:t>
        </w:r>
      </w:hyperlink>
      <w:r w:rsidRPr="001C1777">
        <w:rPr>
          <w:rFonts w:ascii="Times New Roman" w:eastAsia="Calibri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1C1777">
        <w:rPr>
          <w:rFonts w:ascii="Times New Roman" w:eastAsia="Calibri" w:hAnsi="Times New Roman" w:cs="Times New Roman"/>
          <w:sz w:val="28"/>
          <w:szCs w:val="28"/>
        </w:rPr>
        <w:t xml:space="preserve"> доставки СМС-извещения адресату).</w:t>
      </w:r>
    </w:p>
    <w:p w:rsidR="000E6174" w:rsidRPr="001C1777" w:rsidP="009428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777">
        <w:rPr>
          <w:rFonts w:ascii="Times New Roman" w:eastAsia="Calibri" w:hAnsi="Times New Roman" w:cs="Times New Roman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1C1777">
        <w:rPr>
          <w:rFonts w:ascii="Times New Roman" w:eastAsia="Calibri" w:hAnsi="Times New Roman" w:cs="Times New Roman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1C1777">
        <w:rPr>
          <w:rFonts w:ascii="Times New Roman" w:eastAsia="Calibri" w:hAnsi="Times New Roman" w:cs="Times New Roman"/>
          <w:sz w:val="28"/>
          <w:szCs w:val="28"/>
        </w:rPr>
        <w:t>Судебное</w:t>
      </w:r>
      <w:r w:rsidRPr="001C1777">
        <w:rPr>
          <w:rFonts w:ascii="Times New Roman" w:eastAsia="Calibri" w:hAnsi="Times New Roman" w:cs="Times New Roman"/>
          <w:sz w:val="28"/>
          <w:szCs w:val="28"/>
        </w:rPr>
        <w:t>".</w:t>
      </w:r>
    </w:p>
    <w:p w:rsidR="000E6174" w:rsidRPr="001C1777" w:rsidP="000E6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77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C1777" w:rsidR="00942858">
        <w:rPr>
          <w:rFonts w:ascii="Times New Roman" w:hAnsi="Times New Roman" w:cs="Times New Roman"/>
          <w:sz w:val="28"/>
          <w:szCs w:val="28"/>
        </w:rPr>
        <w:tab/>
      </w:r>
      <w:r w:rsidRPr="001C1777">
        <w:rPr>
          <w:rFonts w:ascii="Times New Roman" w:hAnsi="Times New Roman" w:cs="Times New Roman"/>
          <w:sz w:val="28"/>
          <w:szCs w:val="28"/>
        </w:rPr>
        <w:t xml:space="preserve">Таким образом, мировым судьей приняты все возможные меры для надлежащего извещения Родько Д.Ю. о месте и времени рассмотрения дела об административном правонарушении. </w:t>
      </w:r>
    </w:p>
    <w:p w:rsidR="000E6174" w:rsidRPr="001C1777" w:rsidP="000E61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1777">
        <w:rPr>
          <w:rFonts w:ascii="Times New Roman" w:hAnsi="Times New Roman"/>
          <w:sz w:val="28"/>
          <w:szCs w:val="28"/>
        </w:rPr>
        <w:t xml:space="preserve">        </w:t>
      </w:r>
      <w:r w:rsidRPr="001C1777" w:rsidR="00942858">
        <w:rPr>
          <w:rFonts w:ascii="Times New Roman" w:hAnsi="Times New Roman"/>
          <w:sz w:val="28"/>
          <w:szCs w:val="28"/>
        </w:rPr>
        <w:tab/>
      </w:r>
      <w:r w:rsidRPr="001C1777">
        <w:rPr>
          <w:rFonts w:ascii="Times New Roman" w:hAnsi="Times New Roman"/>
          <w:sz w:val="28"/>
          <w:szCs w:val="28"/>
        </w:rPr>
        <w:t xml:space="preserve">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сроки. При  указанных обстоятельствах, учитывая  отсутствие  неполноты и противоречий в материалах дела,  устранение  которых  невозможно  без  </w:t>
      </w:r>
      <w:r w:rsidRPr="001C1777">
        <w:rPr>
          <w:rFonts w:ascii="Times New Roman" w:hAnsi="Times New Roman"/>
          <w:sz w:val="28"/>
          <w:szCs w:val="28"/>
        </w:rPr>
        <w:t>участия</w:t>
      </w:r>
      <w:r w:rsidRPr="001C1777">
        <w:rPr>
          <w:rFonts w:ascii="Times New Roman" w:hAnsi="Times New Roman"/>
          <w:sz w:val="28"/>
          <w:szCs w:val="28"/>
        </w:rPr>
        <w:t xml:space="preserve">  привлекаемого к административной ответственности лица, мировой судья считает  возможным рассмотреть  дело об административном правонарушении в отсутствии </w:t>
      </w:r>
      <w:r w:rsidRPr="001C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Родько Д.Ю.  </w:t>
      </w:r>
    </w:p>
    <w:p w:rsidR="000E6174" w:rsidRPr="001C1777" w:rsidP="000E61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777">
        <w:rPr>
          <w:rFonts w:ascii="Times New Roman" w:hAnsi="Times New Roman" w:cs="Times New Roman"/>
          <w:sz w:val="28"/>
          <w:szCs w:val="28"/>
        </w:rPr>
        <w:t xml:space="preserve"> </w:t>
      </w:r>
      <w:r w:rsidRPr="001C1777">
        <w:rPr>
          <w:rFonts w:ascii="Times New Roman" w:eastAsia="Times New Roman" w:hAnsi="Times New Roman" w:cs="Times New Roman"/>
          <w:sz w:val="28"/>
          <w:szCs w:val="28"/>
        </w:rPr>
        <w:t xml:space="preserve">Исследовав представленные доказательства: </w:t>
      </w:r>
      <w:r w:rsidRPr="001C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1C177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1C1777" w:rsidR="002E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</w:t>
      </w:r>
      <w:r w:rsidRPr="001C1777" w:rsidR="000E55F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C177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1C1777" w:rsidR="000E55F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C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года об административном правонарушении, от </w:t>
      </w:r>
      <w:r w:rsidRPr="001C1777" w:rsidR="00936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подписания которого и </w:t>
      </w:r>
      <w:r w:rsidRPr="001C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получения </w:t>
      </w:r>
      <w:r w:rsidRPr="001C1777" w:rsidR="00936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1C17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Родько Д.Ю. отказался</w:t>
      </w:r>
      <w:r w:rsidRPr="001C1777">
        <w:rPr>
          <w:rFonts w:ascii="Times New Roman" w:eastAsia="Times New Roman" w:hAnsi="Times New Roman" w:cs="Times New Roman"/>
          <w:sz w:val="28"/>
          <w:szCs w:val="28"/>
        </w:rPr>
        <w:t>, копия протокола ему была направлена почтой</w:t>
      </w:r>
      <w:r w:rsidRPr="001C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акт обнаружения административного </w:t>
      </w:r>
      <w:r w:rsidRPr="001C1777" w:rsidR="002E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 от </w:t>
      </w:r>
      <w:r w:rsidRPr="001C17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C1777" w:rsidR="000E55F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C177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1C1777" w:rsidR="000E55F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C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года; </w:t>
      </w:r>
      <w:r w:rsidRPr="001C1777" w:rsidR="002E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</w:t>
      </w:r>
      <w:r w:rsidRPr="001C1777" w:rsidR="007C7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судьи Первомайского районного суда Республики Крым </w:t>
      </w:r>
      <w:r w:rsidRPr="001C1777" w:rsidR="00936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делу </w:t>
      </w:r>
      <w:r w:rsidRPr="001C1777" w:rsidR="007C7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C177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1C1777" w:rsidR="007C7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08.07.2022 года о приводе подсудимого</w:t>
      </w:r>
      <w:r w:rsidRPr="001C1777" w:rsidR="00936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Родько Д.Ю. в Первомайский районный суд РК в судебное заседание к 09.30 часам 13.09.2022 года</w:t>
      </w:r>
      <w:r w:rsidRPr="001C1777" w:rsidR="002E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1C1777" w:rsidR="007C7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рапорт младшего судебного пристава по ОУПДС ОСП по Первомайскому району УФССП России по Республике Крым </w:t>
      </w:r>
      <w:r w:rsidR="001C1777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1C177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C1777" w:rsidR="007C7D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1777" w:rsidR="007C7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13.09.2022 года; </w:t>
      </w:r>
      <w:r w:rsidRPr="001C1777" w:rsidR="007C7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рапорт младшего судебного пристава по ОУПДС ОСП по Первомайскому району УФССП России по Республике Крым </w:t>
      </w:r>
      <w:r w:rsidR="001C1777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1C177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C1777" w:rsidR="007C7D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1777" w:rsidR="007C7D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13.09.2022 года,</w:t>
      </w:r>
      <w:r w:rsidRPr="001C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</w:t>
      </w:r>
      <w:r w:rsidRPr="001C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приходит к выводу о доказанности вины Родько Д.Ю. в совершении административного правонарушения, предусмотренного ст. 17.8, а именно: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</w:t>
      </w:r>
      <w:r w:rsidRPr="001C17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находящегося</w:t>
      </w:r>
      <w:r w:rsidRPr="001C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исполнении служебных обязанностей.</w:t>
      </w:r>
    </w:p>
    <w:p w:rsidR="00942858" w:rsidRPr="001C1777" w:rsidP="009428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177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Уважительных причин отказа</w:t>
      </w:r>
      <w:r w:rsidRPr="001C177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C177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Родько Д.Ю</w:t>
      </w:r>
      <w:r w:rsidRPr="001C1777">
        <w:rPr>
          <w:rFonts w:ascii="Times New Roman" w:hAnsi="Times New Roman"/>
          <w:sz w:val="28"/>
          <w:szCs w:val="28"/>
        </w:rPr>
        <w:t xml:space="preserve">. </w:t>
      </w:r>
      <w:r w:rsidRPr="001C17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осуществления его принудительного привода судом не установлено, Родько Д.Ю</w:t>
      </w:r>
      <w:r w:rsidRPr="001C1777">
        <w:rPr>
          <w:rFonts w:ascii="Times New Roman" w:hAnsi="Times New Roman"/>
          <w:sz w:val="28"/>
          <w:szCs w:val="28"/>
        </w:rPr>
        <w:t xml:space="preserve">. </w:t>
      </w:r>
      <w:r w:rsidRPr="001C177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соответствующи</w:t>
      </w:r>
      <w:r w:rsidRPr="001C1777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х</w:t>
      </w:r>
      <w:r w:rsidRPr="001C177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доказательств не предоставлено</w:t>
      </w:r>
      <w:r w:rsidRPr="001C17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2858" w:rsidRPr="001C1777" w:rsidP="009428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7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 ч. 1 ст. 2.1 </w:t>
      </w:r>
      <w:r w:rsidRPr="001C17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1C17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42858" w:rsidRPr="001C1777" w:rsidP="00F54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7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17.8 Кодекса Российской Федерации об административных правонарушениях предусматривает административную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942858" w:rsidRPr="001C1777" w:rsidP="009367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ст. 11 Федерального закона от 21.07.1997 № 118-ФЗ </w:t>
      </w:r>
      <w:r w:rsidRPr="001C1777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1C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C1777">
        <w:rPr>
          <w:rFonts w:ascii="Times New Roman" w:hAnsi="Times New Roman" w:cs="Times New Roman"/>
          <w:sz w:val="28"/>
          <w:szCs w:val="28"/>
        </w:rPr>
        <w:t>судебный пристав по обеспечению установленного порядка деятельности судов обязан на основании постановления суда (судьи), осуществлять привод лиц, уклоняющихся от явки по вызову суда (судьи).</w:t>
      </w:r>
    </w:p>
    <w:p w:rsidR="00942858" w:rsidRPr="001C1777" w:rsidP="00942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C17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Согласно ст. 14 Федерального закона от 21.07.1997 № 118-ФЗ </w:t>
      </w:r>
      <w:r w:rsidRPr="001C1777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1C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1C1777">
        <w:rPr>
          <w:rFonts w:ascii="Times New Roman" w:hAnsi="Times New Roman" w:cs="Times New Roman"/>
          <w:sz w:val="28"/>
          <w:szCs w:val="28"/>
        </w:rPr>
        <w:t xml:space="preserve">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 </w:t>
      </w:r>
    </w:p>
    <w:p w:rsidR="00942858" w:rsidRPr="001C1777" w:rsidP="00942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777">
        <w:rPr>
          <w:rFonts w:ascii="Times New Roman" w:hAnsi="Times New Roman" w:cs="Times New Roman"/>
          <w:sz w:val="28"/>
          <w:szCs w:val="28"/>
        </w:rPr>
        <w:t xml:space="preserve">          Невыполнение законных требований сотрудника органов принудительного исполнения, в том числе </w:t>
      </w:r>
      <w:r w:rsidRPr="001C1777">
        <w:rPr>
          <w:rFonts w:ascii="Times New Roman" w:hAnsi="Times New Roman" w:cs="Times New Roman"/>
          <w:sz w:val="28"/>
          <w:szCs w:val="28"/>
        </w:rPr>
        <w:t>непредоставление</w:t>
      </w:r>
      <w:r w:rsidRPr="001C1777">
        <w:rPr>
          <w:rFonts w:ascii="Times New Roman" w:hAnsi="Times New Roman" w:cs="Times New Roman"/>
          <w:sz w:val="28"/>
          <w:szCs w:val="28"/>
        </w:rPr>
        <w:t xml:space="preserve"> информации, предусмотренной </w:t>
      </w:r>
      <w:hyperlink r:id="rId7" w:history="1">
        <w:r w:rsidRPr="001C177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 w:rsidRPr="001C1777">
        <w:rPr>
          <w:rFonts w:ascii="Times New Roman" w:hAnsi="Times New Roman" w:cs="Times New Roman"/>
          <w:sz w:val="28"/>
          <w:szCs w:val="28"/>
        </w:rPr>
        <w:t xml:space="preserve"> настоящей статьи, или предоставление недостоверной информации, а также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</w:t>
      </w:r>
    </w:p>
    <w:p w:rsidR="00942858" w:rsidRPr="001C1777" w:rsidP="009428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обязательного признака состава правонарушения, предусмотренного ст. 17.8 Кодекса Российской Федерации об административных правонарушениях, необходимо рассматривать </w:t>
      </w:r>
      <w:r w:rsidRPr="001C1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воспрепятствование</w:t>
      </w:r>
      <w:r w:rsidRPr="001C1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C1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</w:t>
      </w:r>
      <w:r w:rsidRPr="001C1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C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судебных приставов, находящихся при </w:t>
      </w:r>
      <w:r w:rsidRPr="001C1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исполнении</w:t>
      </w:r>
      <w:r w:rsidRPr="001C1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C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служебных обязанностей, т.е. при </w:t>
      </w:r>
      <w:r w:rsidRPr="001C1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осуществлении</w:t>
      </w:r>
      <w:r w:rsidRPr="001C1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C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полномочий, предоставленных ст. 11 Федерального закона от 21.07.1997 № 118-ФЗ </w:t>
      </w:r>
      <w:r w:rsidRPr="001C1777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1C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942858" w:rsidRPr="001C1777" w:rsidP="009428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777">
        <w:rPr>
          <w:rFonts w:ascii="Times New Roman" w:hAnsi="Times New Roman" w:cs="Times New Roman"/>
          <w:sz w:val="28"/>
          <w:szCs w:val="28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</w:t>
      </w:r>
      <w:r w:rsidRPr="001C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приходит к выводу, что вина Родько Д.Ю</w:t>
      </w:r>
      <w:r w:rsidRPr="001C1777">
        <w:rPr>
          <w:rFonts w:ascii="Times New Roman" w:hAnsi="Times New Roman"/>
          <w:sz w:val="28"/>
          <w:szCs w:val="28"/>
        </w:rPr>
        <w:t xml:space="preserve">. </w:t>
      </w:r>
      <w:r w:rsidRPr="001C17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ст. 17.8 Кодекса Российской Федерации об административных правонарушениях, является доказанной.</w:t>
      </w:r>
    </w:p>
    <w:p w:rsidR="00942858" w:rsidRPr="001C1777" w:rsidP="00942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C17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Обстоятельств, смягчающих и</w:t>
      </w:r>
      <w:r w:rsidRPr="001C1777" w:rsidR="00F543F9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1C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отягчающих административную ответственность Родько Д.Ю</w:t>
      </w:r>
      <w:r w:rsidRPr="001C1777">
        <w:rPr>
          <w:rFonts w:ascii="Times New Roman" w:hAnsi="Times New Roman"/>
          <w:sz w:val="28"/>
          <w:szCs w:val="28"/>
        </w:rPr>
        <w:t>.</w:t>
      </w:r>
      <w:r w:rsidRPr="001C1777">
        <w:rPr>
          <w:rFonts w:ascii="Times New Roman" w:hAnsi="Times New Roman" w:cs="Times New Roman"/>
          <w:sz w:val="28"/>
          <w:szCs w:val="28"/>
        </w:rPr>
        <w:t xml:space="preserve">, </w:t>
      </w:r>
      <w:r w:rsidRPr="001C177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мировым судьей не установлено.</w:t>
      </w:r>
    </w:p>
    <w:p w:rsidR="00942858" w:rsidRPr="001C1777" w:rsidP="009428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77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C1777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1C17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учитывает характер совершенного правонарушения, посягающего на институт государственной власти, данные о личности Родько Д.Ю</w:t>
      </w:r>
      <w:r w:rsidRPr="001C1777">
        <w:rPr>
          <w:rFonts w:ascii="Times New Roman" w:hAnsi="Times New Roman"/>
          <w:sz w:val="28"/>
          <w:szCs w:val="28"/>
        </w:rPr>
        <w:t>.</w:t>
      </w:r>
      <w:r w:rsidRPr="001C177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отсутствие обстоятельств смягчающих и отягчающих административную ответственность.</w:t>
      </w:r>
    </w:p>
    <w:p w:rsidR="00942858" w:rsidRPr="001C1777" w:rsidP="00942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C17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</w:t>
      </w:r>
    </w:p>
    <w:p w:rsidR="00942858" w:rsidRPr="001C1777" w:rsidP="009428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ст. 3.5, 17.8, 29.10-29.11 Кодекса Российской Федерации об административных правонарушениях, мировой судья, </w:t>
      </w:r>
    </w:p>
    <w:p w:rsidR="00942858" w:rsidRPr="001C1777" w:rsidP="00942858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1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</w:t>
      </w:r>
      <w:r w:rsidRPr="001C1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42858" w:rsidRPr="001C1777" w:rsidP="009428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1C1777">
        <w:rPr>
          <w:rFonts w:ascii="Times New Roman" w:hAnsi="Times New Roman" w:cs="Times New Roman"/>
          <w:b/>
          <w:sz w:val="28"/>
          <w:szCs w:val="28"/>
        </w:rPr>
        <w:t>Родько Д</w:t>
      </w:r>
      <w:r w:rsidR="001C1777">
        <w:rPr>
          <w:rFonts w:ascii="Times New Roman" w:hAnsi="Times New Roman" w:cs="Times New Roman"/>
          <w:b/>
          <w:sz w:val="28"/>
          <w:szCs w:val="28"/>
        </w:rPr>
        <w:t>.</w:t>
      </w:r>
      <w:r w:rsidRPr="001C1777">
        <w:rPr>
          <w:rFonts w:ascii="Times New Roman" w:hAnsi="Times New Roman" w:cs="Times New Roman"/>
          <w:b/>
          <w:sz w:val="28"/>
          <w:szCs w:val="28"/>
        </w:rPr>
        <w:t>Ю</w:t>
      </w:r>
      <w:r w:rsidR="001C1777">
        <w:rPr>
          <w:rFonts w:ascii="Times New Roman" w:hAnsi="Times New Roman" w:cs="Times New Roman"/>
          <w:b/>
          <w:sz w:val="28"/>
          <w:szCs w:val="28"/>
        </w:rPr>
        <w:t>.</w:t>
      </w:r>
      <w:r w:rsidRPr="001C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ст. 17.8 Кодекса Российской Федерации об административных правонарушениях, и назначить ему наказание в виде административного штрафа в размере 1000 (одной тысячи) рублей.</w:t>
      </w:r>
    </w:p>
    <w:p w:rsidR="00942858" w:rsidRPr="001C1777" w:rsidP="009428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777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01173 01 0008 140, ОКТМО: 35635000, УИН </w:t>
      </w:r>
      <w:r w:rsidRPr="001C1777" w:rsidR="007C7D39">
        <w:rPr>
          <w:rFonts w:ascii="Times New Roman" w:eastAsia="Times New Roman" w:hAnsi="Times New Roman" w:cs="Times New Roman"/>
          <w:sz w:val="28"/>
          <w:szCs w:val="28"/>
        </w:rPr>
        <w:t>0410760300665002092217149</w:t>
      </w:r>
      <w:r w:rsidRPr="001C1777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942858" w:rsidRPr="001C1777" w:rsidP="00942858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C1777">
        <w:rPr>
          <w:rFonts w:ascii="Times New Roman" w:eastAsia="SimSun" w:hAnsi="Times New Roman" w:cs="Times New Roman"/>
          <w:sz w:val="28"/>
          <w:szCs w:val="28"/>
        </w:rPr>
        <w:t xml:space="preserve">         Разъяснить, что в соответствии со ст. 32.2 КоАП РФ,  административный штраф должен быть уплачен в полном размере 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          </w:t>
      </w:r>
    </w:p>
    <w:p w:rsidR="00942858" w:rsidRPr="001C1777" w:rsidP="00942858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C1777">
        <w:rPr>
          <w:rFonts w:ascii="Times New Roman" w:eastAsia="SimSun" w:hAnsi="Times New Roman" w:cs="Times New Roman"/>
          <w:sz w:val="28"/>
          <w:szCs w:val="28"/>
        </w:rPr>
        <w:t xml:space="preserve">        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1C1777">
        <w:rPr>
          <w:rFonts w:ascii="Times New Roman" w:eastAsia="SimSun" w:hAnsi="Times New Roman" w:cs="Times New Roman"/>
          <w:sz w:val="28"/>
          <w:szCs w:val="28"/>
        </w:rPr>
        <w:t>вынесшим</w:t>
      </w:r>
      <w:r w:rsidRPr="001C1777">
        <w:rPr>
          <w:rFonts w:ascii="Times New Roman" w:eastAsia="SimSun" w:hAnsi="Times New Roman" w:cs="Times New Roman"/>
          <w:sz w:val="28"/>
          <w:szCs w:val="28"/>
        </w:rPr>
        <w:t xml:space="preserve"> постановление.          </w:t>
      </w:r>
    </w:p>
    <w:p w:rsidR="00942858" w:rsidRPr="001C1777" w:rsidP="00942858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C1777">
        <w:rPr>
          <w:rFonts w:ascii="Times New Roman" w:eastAsia="SimSun" w:hAnsi="Times New Roman" w:cs="Times New Roman"/>
          <w:sz w:val="28"/>
          <w:szCs w:val="28"/>
        </w:rPr>
        <w:t xml:space="preserve">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 w:rsidRPr="001C1777">
        <w:rPr>
          <w:rFonts w:ascii="Times New Roman" w:eastAsia="SimSun" w:hAnsi="Times New Roman" w:cs="Times New Roman"/>
          <w:sz w:val="28"/>
          <w:szCs w:val="28"/>
        </w:rPr>
        <w:t xml:space="preserve">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1C1777">
        <w:rPr>
          <w:rFonts w:ascii="Times New Roman" w:eastAsia="SimSun" w:hAnsi="Times New Roman" w:cs="Times New Roman"/>
          <w:sz w:val="28"/>
          <w:szCs w:val="28"/>
        </w:rPr>
        <w:tab/>
      </w:r>
    </w:p>
    <w:p w:rsidR="00942858" w:rsidRPr="001C1777" w:rsidP="00942858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C1777">
        <w:rPr>
          <w:rFonts w:ascii="Times New Roman" w:eastAsia="SimSu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</w:t>
      </w:r>
    </w:p>
    <w:p w:rsidR="00942858" w:rsidRPr="001C1777" w:rsidP="00942858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1777">
        <w:rPr>
          <w:rFonts w:ascii="Times New Roman" w:hAnsi="Times New Roman" w:cs="Times New Roman"/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Крым. </w:t>
      </w:r>
    </w:p>
    <w:p w:rsidR="00942858" w:rsidRPr="001C1777" w:rsidP="001C1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7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</w:p>
    <w:p w:rsidR="00942858" w:rsidRPr="001C1777" w:rsidP="00942858">
      <w:pPr>
        <w:ind w:firstLine="708"/>
        <w:rPr>
          <w:sz w:val="28"/>
          <w:szCs w:val="28"/>
        </w:rPr>
      </w:pPr>
    </w:p>
    <w:p w:rsidR="005A2175" w:rsidRPr="001C1777" w:rsidP="00942858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Sect="00A61EA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B0"/>
    <w:rsid w:val="000029C5"/>
    <w:rsid w:val="000241B6"/>
    <w:rsid w:val="000259D6"/>
    <w:rsid w:val="00030DD2"/>
    <w:rsid w:val="000338CF"/>
    <w:rsid w:val="00045435"/>
    <w:rsid w:val="00051AF8"/>
    <w:rsid w:val="000913AC"/>
    <w:rsid w:val="00096824"/>
    <w:rsid w:val="000E55F5"/>
    <w:rsid w:val="000E6174"/>
    <w:rsid w:val="00120F13"/>
    <w:rsid w:val="001303B0"/>
    <w:rsid w:val="001479A2"/>
    <w:rsid w:val="001A0AC9"/>
    <w:rsid w:val="001C1777"/>
    <w:rsid w:val="001C7DD7"/>
    <w:rsid w:val="001F2B96"/>
    <w:rsid w:val="00225B37"/>
    <w:rsid w:val="00251E42"/>
    <w:rsid w:val="00271D54"/>
    <w:rsid w:val="002964ED"/>
    <w:rsid w:val="002C218F"/>
    <w:rsid w:val="002E6D92"/>
    <w:rsid w:val="002F200C"/>
    <w:rsid w:val="002F51B9"/>
    <w:rsid w:val="002F6EE3"/>
    <w:rsid w:val="003152B6"/>
    <w:rsid w:val="00353EC3"/>
    <w:rsid w:val="00355401"/>
    <w:rsid w:val="00376B09"/>
    <w:rsid w:val="0039681C"/>
    <w:rsid w:val="003B0DCD"/>
    <w:rsid w:val="003E1961"/>
    <w:rsid w:val="003E4CDE"/>
    <w:rsid w:val="00422E81"/>
    <w:rsid w:val="00426085"/>
    <w:rsid w:val="004367DE"/>
    <w:rsid w:val="00480826"/>
    <w:rsid w:val="004B137D"/>
    <w:rsid w:val="004B56C7"/>
    <w:rsid w:val="004C5BA5"/>
    <w:rsid w:val="004D5333"/>
    <w:rsid w:val="004F2B14"/>
    <w:rsid w:val="005324BF"/>
    <w:rsid w:val="00552D39"/>
    <w:rsid w:val="005677BB"/>
    <w:rsid w:val="00580DAE"/>
    <w:rsid w:val="005A2175"/>
    <w:rsid w:val="006329A0"/>
    <w:rsid w:val="00693674"/>
    <w:rsid w:val="006A0714"/>
    <w:rsid w:val="006E1F20"/>
    <w:rsid w:val="006F3499"/>
    <w:rsid w:val="00700693"/>
    <w:rsid w:val="00756B43"/>
    <w:rsid w:val="00782B22"/>
    <w:rsid w:val="007909BD"/>
    <w:rsid w:val="007C7D39"/>
    <w:rsid w:val="007F0237"/>
    <w:rsid w:val="0083692A"/>
    <w:rsid w:val="00840789"/>
    <w:rsid w:val="008704E8"/>
    <w:rsid w:val="00880F8C"/>
    <w:rsid w:val="008B1556"/>
    <w:rsid w:val="008C3000"/>
    <w:rsid w:val="008C354E"/>
    <w:rsid w:val="008E3187"/>
    <w:rsid w:val="009105CD"/>
    <w:rsid w:val="00936723"/>
    <w:rsid w:val="00942858"/>
    <w:rsid w:val="00952AF3"/>
    <w:rsid w:val="009C63E6"/>
    <w:rsid w:val="00A002CC"/>
    <w:rsid w:val="00A36F76"/>
    <w:rsid w:val="00A37C56"/>
    <w:rsid w:val="00A44F77"/>
    <w:rsid w:val="00A61EA7"/>
    <w:rsid w:val="00A70B28"/>
    <w:rsid w:val="00AB27A8"/>
    <w:rsid w:val="00AB4D2B"/>
    <w:rsid w:val="00AE5153"/>
    <w:rsid w:val="00B05332"/>
    <w:rsid w:val="00B14B13"/>
    <w:rsid w:val="00B46EFB"/>
    <w:rsid w:val="00BB05A2"/>
    <w:rsid w:val="00BD0132"/>
    <w:rsid w:val="00BD4556"/>
    <w:rsid w:val="00BE12EA"/>
    <w:rsid w:val="00BE3023"/>
    <w:rsid w:val="00C168A4"/>
    <w:rsid w:val="00C668DE"/>
    <w:rsid w:val="00CC7A0B"/>
    <w:rsid w:val="00CE21C1"/>
    <w:rsid w:val="00D44AFE"/>
    <w:rsid w:val="00D7756D"/>
    <w:rsid w:val="00D7768F"/>
    <w:rsid w:val="00DB1232"/>
    <w:rsid w:val="00DB2BDB"/>
    <w:rsid w:val="00DC3899"/>
    <w:rsid w:val="00DE0E1B"/>
    <w:rsid w:val="00DF2A44"/>
    <w:rsid w:val="00E0448C"/>
    <w:rsid w:val="00E17CC3"/>
    <w:rsid w:val="00E25EB6"/>
    <w:rsid w:val="00E40B1C"/>
    <w:rsid w:val="00E4589F"/>
    <w:rsid w:val="00E45C28"/>
    <w:rsid w:val="00E45DCE"/>
    <w:rsid w:val="00E63164"/>
    <w:rsid w:val="00E67620"/>
    <w:rsid w:val="00E736AA"/>
    <w:rsid w:val="00E81F1B"/>
    <w:rsid w:val="00EA0ABF"/>
    <w:rsid w:val="00F06ABF"/>
    <w:rsid w:val="00F42A08"/>
    <w:rsid w:val="00F543F9"/>
    <w:rsid w:val="00F56B16"/>
    <w:rsid w:val="00FC1CF3"/>
    <w:rsid w:val="00FC4369"/>
    <w:rsid w:val="00FD26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3B0"/>
  </w:style>
  <w:style w:type="paragraph" w:styleId="Heading1">
    <w:name w:val="heading 1"/>
    <w:basedOn w:val="Normal"/>
    <w:next w:val="Normal"/>
    <w:link w:val="1"/>
    <w:uiPriority w:val="9"/>
    <w:qFormat/>
    <w:rsid w:val="001303B0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1303B0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customStyle="1" w:styleId="a">
    <w:name w:val="Основной текст Знак"/>
    <w:link w:val="BodyText"/>
    <w:locked/>
    <w:rsid w:val="001303B0"/>
    <w:rPr>
      <w:spacing w:val="10"/>
      <w:sz w:val="23"/>
      <w:szCs w:val="23"/>
      <w:shd w:val="clear" w:color="auto" w:fill="FFFFFF"/>
    </w:rPr>
  </w:style>
  <w:style w:type="paragraph" w:styleId="BodyText">
    <w:name w:val="Body Text"/>
    <w:basedOn w:val="Normal"/>
    <w:link w:val="a"/>
    <w:rsid w:val="001303B0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spacing w:val="10"/>
      <w:sz w:val="23"/>
      <w:szCs w:val="23"/>
      <w:shd w:val="clear" w:color="auto" w:fill="FFFFFF"/>
    </w:rPr>
  </w:style>
  <w:style w:type="character" w:customStyle="1" w:styleId="10">
    <w:name w:val="Основной текст Знак1"/>
    <w:basedOn w:val="DefaultParagraphFont"/>
    <w:uiPriority w:val="99"/>
    <w:semiHidden/>
    <w:rsid w:val="001303B0"/>
  </w:style>
  <w:style w:type="paragraph" w:styleId="NormalWeb">
    <w:name w:val="Normal (Web)"/>
    <w:basedOn w:val="Normal"/>
    <w:uiPriority w:val="99"/>
    <w:rsid w:val="0005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rsid w:val="00051AF8"/>
  </w:style>
  <w:style w:type="character" w:customStyle="1" w:styleId="others1">
    <w:name w:val="others1"/>
    <w:rsid w:val="00051AF8"/>
  </w:style>
  <w:style w:type="paragraph" w:styleId="BalloonText">
    <w:name w:val="Balloon Text"/>
    <w:basedOn w:val="Normal"/>
    <w:link w:val="a0"/>
    <w:uiPriority w:val="99"/>
    <w:semiHidden/>
    <w:unhideWhenUsed/>
    <w:rsid w:val="00147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479A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E61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5C9C3854D3E173B36FCF38614D1DD2759F562FFEF4DC8E985729D6263A2BD59A2A90380CAF080B2C9E5E260E1797CFE2D8EDD74DF679FD548XCN" TargetMode="External" /><Relationship Id="rId6" Type="http://schemas.openxmlformats.org/officeDocument/2006/relationships/hyperlink" Target="consultantplus://offline/ref=D5C9C3854D3E173B36FCF38614D1DD2759F562FFEF4DC8E985729D6263A2BD59B0A95B8CCBF599B6CDF0B431A442X5N" TargetMode="External" /><Relationship Id="rId7" Type="http://schemas.openxmlformats.org/officeDocument/2006/relationships/hyperlink" Target="consultantplus://offline/ref=E9FC25997693D1CC6EFC172D194874534A110FD538EFA11A9F7FA71EF69DB623DF43BD6F58E6904DC384C6A96830CBAC0F0B328C04AA5420i8a3L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1989B-53F9-4547-A94C-A9BB1F6A1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