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46E3" w:rsidRPr="00656562" w:rsidP="00226DC9">
      <w:pPr>
        <w:tabs>
          <w:tab w:val="left" w:pos="567"/>
        </w:tabs>
        <w:jc w:val="right"/>
        <w:rPr>
          <w:rFonts w:ascii="Times New Roman" w:hAnsi="Times New Roman"/>
          <w:sz w:val="28"/>
          <w:szCs w:val="28"/>
        </w:rPr>
      </w:pPr>
      <w:r w:rsidRPr="00656562">
        <w:rPr>
          <w:rFonts w:ascii="Times New Roman" w:hAnsi="Times New Roman"/>
          <w:sz w:val="28"/>
          <w:szCs w:val="28"/>
        </w:rPr>
        <w:t>Дело № 5-66-</w:t>
      </w:r>
      <w:r w:rsidRPr="00656562" w:rsidR="00E46CF3">
        <w:rPr>
          <w:rFonts w:ascii="Times New Roman" w:hAnsi="Times New Roman"/>
          <w:sz w:val="28"/>
          <w:szCs w:val="28"/>
        </w:rPr>
        <w:t>2</w:t>
      </w:r>
      <w:r w:rsidRPr="00656562" w:rsidR="00442B97">
        <w:rPr>
          <w:rFonts w:ascii="Times New Roman" w:hAnsi="Times New Roman"/>
          <w:sz w:val="28"/>
          <w:szCs w:val="28"/>
        </w:rPr>
        <w:t>13</w:t>
      </w:r>
      <w:r w:rsidRPr="00656562">
        <w:rPr>
          <w:rFonts w:ascii="Times New Roman" w:hAnsi="Times New Roman"/>
          <w:sz w:val="28"/>
          <w:szCs w:val="28"/>
        </w:rPr>
        <w:t>/202</w:t>
      </w:r>
      <w:r w:rsidRPr="00656562" w:rsidR="00226DC9">
        <w:rPr>
          <w:rFonts w:ascii="Times New Roman" w:hAnsi="Times New Roman"/>
          <w:sz w:val="28"/>
          <w:szCs w:val="28"/>
        </w:rPr>
        <w:t>3</w:t>
      </w:r>
    </w:p>
    <w:p w:rsidR="002E5069" w:rsidRPr="00656562" w:rsidP="00226DC9">
      <w:pPr>
        <w:tabs>
          <w:tab w:val="left" w:pos="567"/>
        </w:tabs>
        <w:jc w:val="right"/>
        <w:rPr>
          <w:rFonts w:ascii="Times New Roman" w:hAnsi="Times New Roman"/>
          <w:sz w:val="28"/>
          <w:szCs w:val="28"/>
        </w:rPr>
      </w:pPr>
      <w:r w:rsidRPr="00656562">
        <w:rPr>
          <w:rFonts w:ascii="Times New Roman" w:hAnsi="Times New Roman"/>
          <w:sz w:val="28"/>
          <w:szCs w:val="28"/>
        </w:rPr>
        <w:t>УИД: 91MS0066-01-202</w:t>
      </w:r>
      <w:r w:rsidRPr="00656562" w:rsidR="00226DC9">
        <w:rPr>
          <w:rFonts w:ascii="Times New Roman" w:hAnsi="Times New Roman"/>
          <w:sz w:val="28"/>
          <w:szCs w:val="28"/>
        </w:rPr>
        <w:t>3</w:t>
      </w:r>
      <w:r w:rsidRPr="00656562">
        <w:rPr>
          <w:rFonts w:ascii="Times New Roman" w:hAnsi="Times New Roman"/>
          <w:sz w:val="28"/>
          <w:szCs w:val="28"/>
        </w:rPr>
        <w:t>-001</w:t>
      </w:r>
      <w:r w:rsidRPr="00656562" w:rsidR="00442B97">
        <w:rPr>
          <w:rFonts w:ascii="Times New Roman" w:hAnsi="Times New Roman"/>
          <w:sz w:val="28"/>
          <w:szCs w:val="28"/>
        </w:rPr>
        <w:t>130</w:t>
      </w:r>
      <w:r w:rsidRPr="00656562" w:rsidR="00B246E3">
        <w:rPr>
          <w:rFonts w:ascii="Times New Roman" w:hAnsi="Times New Roman"/>
          <w:sz w:val="28"/>
          <w:szCs w:val="28"/>
        </w:rPr>
        <w:t>-</w:t>
      </w:r>
      <w:r w:rsidRPr="00656562" w:rsidR="00442B97">
        <w:rPr>
          <w:rFonts w:ascii="Times New Roman" w:hAnsi="Times New Roman"/>
          <w:sz w:val="28"/>
          <w:szCs w:val="28"/>
        </w:rPr>
        <w:t>46</w:t>
      </w:r>
    </w:p>
    <w:p w:rsidR="00630312" w:rsidRPr="00656562" w:rsidP="00226DC9">
      <w:pPr>
        <w:tabs>
          <w:tab w:val="left" w:pos="567"/>
        </w:tabs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E474A5" w:rsidRPr="00656562" w:rsidP="00226DC9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 w:rsidRPr="00656562">
        <w:rPr>
          <w:rFonts w:ascii="Times New Roman" w:hAnsi="Times New Roman"/>
          <w:b/>
          <w:sz w:val="28"/>
          <w:szCs w:val="28"/>
        </w:rPr>
        <w:t>ПОСТАНОВЛЕНИЕ</w:t>
      </w:r>
    </w:p>
    <w:p w:rsidR="00630312" w:rsidRPr="00656562" w:rsidP="00226DC9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 w:rsidRPr="00656562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5F126B" w:rsidRPr="00656562" w:rsidP="00226DC9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E474A5" w:rsidRPr="00656562" w:rsidP="00226DC9">
      <w:pPr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656562">
        <w:rPr>
          <w:rFonts w:ascii="Times New Roman" w:hAnsi="Times New Roman"/>
          <w:sz w:val="28"/>
          <w:szCs w:val="28"/>
        </w:rPr>
        <w:t xml:space="preserve">         </w:t>
      </w:r>
      <w:r w:rsidRPr="00656562" w:rsidR="00720897">
        <w:rPr>
          <w:rFonts w:ascii="Times New Roman" w:hAnsi="Times New Roman"/>
          <w:sz w:val="28"/>
          <w:szCs w:val="28"/>
        </w:rPr>
        <w:t>05 октября</w:t>
      </w:r>
      <w:r w:rsidRPr="00656562" w:rsidR="00226DC9">
        <w:rPr>
          <w:rFonts w:ascii="Times New Roman" w:hAnsi="Times New Roman"/>
          <w:sz w:val="28"/>
          <w:szCs w:val="28"/>
        </w:rPr>
        <w:t xml:space="preserve"> 2023</w:t>
      </w:r>
      <w:r w:rsidRPr="00656562">
        <w:rPr>
          <w:rFonts w:ascii="Times New Roman" w:hAnsi="Times New Roman"/>
          <w:sz w:val="28"/>
          <w:szCs w:val="28"/>
        </w:rPr>
        <w:t xml:space="preserve"> года                                                 </w:t>
      </w:r>
      <w:r w:rsidRPr="00656562">
        <w:rPr>
          <w:rFonts w:ascii="Times New Roman" w:hAnsi="Times New Roman"/>
          <w:sz w:val="28"/>
          <w:szCs w:val="28"/>
        </w:rPr>
        <w:t>пгт</w:t>
      </w:r>
      <w:r w:rsidRPr="00656562">
        <w:rPr>
          <w:rFonts w:ascii="Times New Roman" w:hAnsi="Times New Roman"/>
          <w:sz w:val="28"/>
          <w:szCs w:val="28"/>
        </w:rPr>
        <w:t>. Первомайское</w:t>
      </w:r>
    </w:p>
    <w:p w:rsidR="00034FAE" w:rsidRPr="00656562" w:rsidP="00226DC9">
      <w:pPr>
        <w:tabs>
          <w:tab w:val="left" w:pos="567"/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656562">
        <w:rPr>
          <w:rFonts w:ascii="Times New Roman" w:hAnsi="Times New Roman"/>
          <w:iCs/>
          <w:sz w:val="28"/>
          <w:szCs w:val="28"/>
        </w:rPr>
        <w:t xml:space="preserve">         </w:t>
      </w:r>
      <w:r w:rsidRPr="00656562">
        <w:rPr>
          <w:rFonts w:ascii="Times New Roman" w:hAnsi="Times New Roman"/>
          <w:sz w:val="28"/>
          <w:szCs w:val="28"/>
        </w:rPr>
        <w:t>Мировой судья судебного участка № 66 Первомайского судебного района (Первомайского муниципального райо</w:t>
      </w:r>
      <w:r w:rsidRPr="00656562" w:rsidR="000E14EA">
        <w:rPr>
          <w:rFonts w:ascii="Times New Roman" w:hAnsi="Times New Roman"/>
          <w:sz w:val="28"/>
          <w:szCs w:val="28"/>
        </w:rPr>
        <w:t xml:space="preserve">на) Республики Крым </w:t>
      </w:r>
      <w:r w:rsidRPr="00656562" w:rsidR="000E14EA">
        <w:rPr>
          <w:rFonts w:ascii="Times New Roman" w:hAnsi="Times New Roman"/>
          <w:sz w:val="28"/>
          <w:szCs w:val="28"/>
        </w:rPr>
        <w:t>Йова</w:t>
      </w:r>
      <w:r w:rsidRPr="00656562" w:rsidR="000E14EA">
        <w:rPr>
          <w:rFonts w:ascii="Times New Roman" w:hAnsi="Times New Roman"/>
          <w:sz w:val="28"/>
          <w:szCs w:val="28"/>
        </w:rPr>
        <w:t xml:space="preserve"> Е.В., </w:t>
      </w:r>
      <w:r w:rsidRPr="00656562">
        <w:rPr>
          <w:rFonts w:ascii="Times New Roman" w:hAnsi="Times New Roman"/>
          <w:sz w:val="28"/>
          <w:szCs w:val="28"/>
        </w:rPr>
        <w:t>в помещении судебного участка</w:t>
      </w:r>
      <w:r w:rsidRPr="00656562" w:rsidR="005425B0">
        <w:rPr>
          <w:rFonts w:ascii="Times New Roman" w:hAnsi="Times New Roman"/>
          <w:sz w:val="28"/>
          <w:szCs w:val="28"/>
        </w:rPr>
        <w:t xml:space="preserve"> № 66</w:t>
      </w:r>
      <w:r w:rsidRPr="00656562">
        <w:rPr>
          <w:rFonts w:ascii="Times New Roman" w:hAnsi="Times New Roman"/>
          <w:sz w:val="28"/>
          <w:szCs w:val="28"/>
        </w:rPr>
        <w:t xml:space="preserve">, расположенного по адресу: Республика Крым, Первомайский район, </w:t>
      </w:r>
      <w:r w:rsidRPr="00656562">
        <w:rPr>
          <w:rFonts w:ascii="Times New Roman" w:hAnsi="Times New Roman"/>
          <w:sz w:val="28"/>
          <w:szCs w:val="28"/>
        </w:rPr>
        <w:t>пгт</w:t>
      </w:r>
      <w:r w:rsidRPr="00656562">
        <w:rPr>
          <w:rFonts w:ascii="Times New Roman" w:hAnsi="Times New Roman"/>
          <w:sz w:val="28"/>
          <w:szCs w:val="28"/>
        </w:rPr>
        <w:t xml:space="preserve">. </w:t>
      </w:r>
      <w:r w:rsidRPr="00656562">
        <w:rPr>
          <w:rFonts w:ascii="Times New Roman" w:hAnsi="Times New Roman"/>
          <w:sz w:val="28"/>
          <w:szCs w:val="28"/>
        </w:rPr>
        <w:t>Первомайское</w:t>
      </w:r>
      <w:r w:rsidRPr="00656562">
        <w:rPr>
          <w:rFonts w:ascii="Times New Roman" w:hAnsi="Times New Roman"/>
          <w:sz w:val="28"/>
          <w:szCs w:val="28"/>
        </w:rPr>
        <w:t>, ул. Кооперативная, д.  6, 296300,</w:t>
      </w:r>
      <w:r w:rsidRPr="00656562">
        <w:rPr>
          <w:sz w:val="28"/>
          <w:szCs w:val="28"/>
        </w:rPr>
        <w:t xml:space="preserve"> </w:t>
      </w:r>
      <w:r w:rsidRPr="00656562">
        <w:rPr>
          <w:rFonts w:ascii="Times New Roman" w:hAnsi="Times New Roman"/>
          <w:iCs/>
          <w:sz w:val="28"/>
          <w:szCs w:val="28"/>
        </w:rPr>
        <w:t xml:space="preserve"> </w:t>
      </w:r>
      <w:r w:rsidRPr="00656562">
        <w:rPr>
          <w:rFonts w:ascii="Times New Roman" w:hAnsi="Times New Roman"/>
          <w:sz w:val="28"/>
          <w:szCs w:val="28"/>
        </w:rPr>
        <w:t>рассмотрев поступивший из ОМВД России по Первомайскому району материал в отношении</w:t>
      </w:r>
      <w:r w:rsidRPr="00656562" w:rsidR="002155E0">
        <w:rPr>
          <w:rFonts w:ascii="Times New Roman" w:hAnsi="Times New Roman"/>
          <w:sz w:val="28"/>
          <w:szCs w:val="28"/>
        </w:rPr>
        <w:t xml:space="preserve"> </w:t>
      </w:r>
      <w:r w:rsidRPr="00656562" w:rsidR="00720897">
        <w:rPr>
          <w:rFonts w:ascii="Times New Roman" w:hAnsi="Times New Roman"/>
          <w:b/>
          <w:sz w:val="28"/>
          <w:szCs w:val="28"/>
        </w:rPr>
        <w:t>Харачих</w:t>
      </w:r>
      <w:r w:rsidRPr="00656562" w:rsidR="00720897">
        <w:rPr>
          <w:rFonts w:ascii="Times New Roman" w:hAnsi="Times New Roman"/>
          <w:b/>
          <w:sz w:val="28"/>
          <w:szCs w:val="28"/>
        </w:rPr>
        <w:t xml:space="preserve"> Т</w:t>
      </w:r>
      <w:r w:rsidR="00656562">
        <w:rPr>
          <w:rFonts w:ascii="Times New Roman" w:hAnsi="Times New Roman"/>
          <w:b/>
          <w:sz w:val="28"/>
          <w:szCs w:val="28"/>
        </w:rPr>
        <w:t>.</w:t>
      </w:r>
      <w:r w:rsidRPr="00656562" w:rsidR="00720897">
        <w:rPr>
          <w:rFonts w:ascii="Times New Roman" w:hAnsi="Times New Roman"/>
          <w:b/>
          <w:sz w:val="28"/>
          <w:szCs w:val="28"/>
        </w:rPr>
        <w:t>Э</w:t>
      </w:r>
      <w:r w:rsidR="00656562">
        <w:rPr>
          <w:rFonts w:ascii="Times New Roman" w:hAnsi="Times New Roman"/>
          <w:b/>
          <w:sz w:val="28"/>
          <w:szCs w:val="28"/>
        </w:rPr>
        <w:t>.</w:t>
      </w:r>
      <w:r w:rsidRPr="00656562" w:rsidR="00302406">
        <w:rPr>
          <w:rFonts w:ascii="Times New Roman" w:hAnsi="Times New Roman"/>
          <w:sz w:val="28"/>
          <w:szCs w:val="28"/>
        </w:rPr>
        <w:t xml:space="preserve">, </w:t>
      </w:r>
      <w:r w:rsidRPr="00656562" w:rsidR="00656562">
        <w:rPr>
          <w:rFonts w:ascii="Times New Roman" w:hAnsi="Times New Roman"/>
          <w:sz w:val="28"/>
          <w:szCs w:val="28"/>
        </w:rPr>
        <w:t>ПЕРСОНАЛЬНАЯ ИНФОРМАЦИЯ</w:t>
      </w:r>
      <w:r w:rsidRPr="00656562" w:rsidR="00302406">
        <w:rPr>
          <w:rFonts w:ascii="Times New Roman" w:hAnsi="Times New Roman"/>
          <w:sz w:val="28"/>
          <w:szCs w:val="28"/>
        </w:rPr>
        <w:t>, зарегистрированного</w:t>
      </w:r>
      <w:r w:rsidRPr="00656562" w:rsidR="009201FD">
        <w:rPr>
          <w:rFonts w:ascii="Times New Roman" w:hAnsi="Times New Roman"/>
          <w:sz w:val="28"/>
          <w:szCs w:val="28"/>
        </w:rPr>
        <w:t xml:space="preserve"> и проживающего</w:t>
      </w:r>
      <w:r w:rsidRPr="00656562" w:rsidR="00302406">
        <w:rPr>
          <w:rFonts w:ascii="Times New Roman" w:hAnsi="Times New Roman"/>
          <w:sz w:val="28"/>
          <w:szCs w:val="28"/>
        </w:rPr>
        <w:t xml:space="preserve"> по адресу: </w:t>
      </w:r>
      <w:r w:rsidR="00656562">
        <w:rPr>
          <w:rFonts w:ascii="Times New Roman" w:hAnsi="Times New Roman"/>
          <w:sz w:val="28"/>
          <w:szCs w:val="28"/>
        </w:rPr>
        <w:t>АДРЕС</w:t>
      </w:r>
      <w:r w:rsidRPr="00656562" w:rsidR="00302406">
        <w:rPr>
          <w:rFonts w:ascii="Times New Roman" w:hAnsi="Times New Roman"/>
          <w:sz w:val="28"/>
          <w:szCs w:val="28"/>
        </w:rPr>
        <w:t xml:space="preserve">, </w:t>
      </w:r>
    </w:p>
    <w:p w:rsidR="00E474A5" w:rsidRPr="00656562" w:rsidP="009201FD">
      <w:pPr>
        <w:tabs>
          <w:tab w:val="left" w:pos="567"/>
          <w:tab w:val="left" w:pos="2142"/>
        </w:tabs>
        <w:jc w:val="both"/>
        <w:rPr>
          <w:rFonts w:ascii="Times New Roman" w:hAnsi="Times New Roman"/>
          <w:sz w:val="28"/>
          <w:szCs w:val="28"/>
        </w:rPr>
      </w:pPr>
      <w:r w:rsidRPr="00656562">
        <w:rPr>
          <w:rFonts w:ascii="Times New Roman" w:hAnsi="Times New Roman"/>
          <w:sz w:val="28"/>
          <w:szCs w:val="28"/>
        </w:rPr>
        <w:t xml:space="preserve">        </w:t>
      </w:r>
      <w:r w:rsidRPr="00656562">
        <w:rPr>
          <w:rFonts w:ascii="Times New Roman" w:hAnsi="Times New Roman"/>
          <w:sz w:val="28"/>
          <w:szCs w:val="28"/>
        </w:rPr>
        <w:t>о совершении административного правонарушения, предусмотренного ст. 1</w:t>
      </w:r>
      <w:r w:rsidRPr="00656562" w:rsidR="009201FD">
        <w:rPr>
          <w:rFonts w:ascii="Times New Roman" w:hAnsi="Times New Roman"/>
          <w:sz w:val="28"/>
          <w:szCs w:val="28"/>
        </w:rPr>
        <w:t>7.9</w:t>
      </w:r>
      <w:r w:rsidRPr="00656562" w:rsidR="005425B0">
        <w:rPr>
          <w:rFonts w:ascii="Times New Roman" w:hAnsi="Times New Roman"/>
          <w:sz w:val="28"/>
          <w:szCs w:val="28"/>
        </w:rPr>
        <w:t xml:space="preserve"> КоАП РФ, </w:t>
      </w:r>
    </w:p>
    <w:p w:rsidR="00743038" w:rsidRPr="00656562" w:rsidP="00226DC9">
      <w:pPr>
        <w:tabs>
          <w:tab w:val="left" w:pos="567"/>
        </w:tabs>
        <w:ind w:firstLine="48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6562">
        <w:rPr>
          <w:rFonts w:ascii="Times New Roman" w:hAnsi="Times New Roman"/>
          <w:b/>
          <w:color w:val="000000"/>
          <w:sz w:val="28"/>
          <w:szCs w:val="28"/>
        </w:rPr>
        <w:t>УСТАНОВИЛ:</w:t>
      </w:r>
    </w:p>
    <w:p w:rsidR="005628DA" w:rsidRPr="00656562" w:rsidP="009201FD">
      <w:pPr>
        <w:tabs>
          <w:tab w:val="left" w:pos="567"/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656562">
        <w:rPr>
          <w:rFonts w:ascii="Times New Roman" w:hAnsi="Times New Roman" w:eastAsiaTheme="minorHAnsi"/>
          <w:sz w:val="28"/>
          <w:szCs w:val="28"/>
          <w:lang w:eastAsia="en-US"/>
        </w:rPr>
        <w:t xml:space="preserve">  </w:t>
      </w:r>
      <w:r w:rsidRPr="00656562" w:rsidR="006C0C52">
        <w:rPr>
          <w:rFonts w:ascii="Times New Roman" w:hAnsi="Times New Roman" w:eastAsiaTheme="minorHAnsi"/>
          <w:sz w:val="28"/>
          <w:szCs w:val="28"/>
          <w:lang w:eastAsia="en-US"/>
        </w:rPr>
        <w:t xml:space="preserve">       </w:t>
      </w:r>
      <w:r w:rsidRPr="00656562" w:rsidR="005425B0">
        <w:rPr>
          <w:rFonts w:ascii="Times New Roman" w:hAnsi="Times New Roman" w:eastAsiaTheme="minorHAnsi"/>
          <w:sz w:val="28"/>
          <w:szCs w:val="28"/>
          <w:lang w:eastAsia="en-US"/>
        </w:rPr>
        <w:t>Харачих</w:t>
      </w:r>
      <w:r w:rsidRPr="00656562" w:rsidR="009201FD">
        <w:rPr>
          <w:rFonts w:ascii="Times New Roman" w:hAnsi="Times New Roman" w:eastAsiaTheme="minorHAnsi"/>
          <w:sz w:val="28"/>
          <w:szCs w:val="28"/>
          <w:lang w:eastAsia="en-US"/>
        </w:rPr>
        <w:t xml:space="preserve"> Т.Э. 11.07.2023 года в 10 часов 00 минут, будучи свидетелем по делу об административном правонарушении № </w:t>
      </w:r>
      <w:r w:rsidR="00656562">
        <w:rPr>
          <w:rFonts w:ascii="Times New Roman" w:hAnsi="Times New Roman" w:eastAsiaTheme="minorHAnsi"/>
          <w:sz w:val="28"/>
          <w:szCs w:val="28"/>
          <w:lang w:eastAsia="en-US"/>
        </w:rPr>
        <w:t>…</w:t>
      </w:r>
      <w:r w:rsidRPr="00656562" w:rsidR="009201FD">
        <w:rPr>
          <w:rFonts w:ascii="Times New Roman" w:hAnsi="Times New Roman" w:eastAsiaTheme="minorHAnsi"/>
          <w:sz w:val="28"/>
          <w:szCs w:val="28"/>
          <w:lang w:eastAsia="en-US"/>
        </w:rPr>
        <w:t>, вопреки возложенным на него в силу ст. 25.6 КоАП РФ обязанностям дать правдивые показания, будучи предупрежденным об административной ответственности за заведомо ложные показания свидетеля по ст. 17.9 КоАП РФ, дал заведомо ложные показания</w:t>
      </w:r>
      <w:r w:rsidRPr="00656562">
        <w:rPr>
          <w:rFonts w:ascii="Times New Roman" w:hAnsi="Times New Roman" w:eastAsiaTheme="minorHAnsi"/>
          <w:sz w:val="28"/>
          <w:szCs w:val="28"/>
          <w:lang w:eastAsia="en-US"/>
        </w:rPr>
        <w:t xml:space="preserve"> свидетеля</w:t>
      </w:r>
      <w:r w:rsidRPr="00656562" w:rsidR="009201FD">
        <w:rPr>
          <w:rFonts w:ascii="Times New Roman" w:hAnsi="Times New Roman" w:eastAsiaTheme="minorHAnsi"/>
          <w:sz w:val="28"/>
          <w:szCs w:val="28"/>
          <w:lang w:eastAsia="en-US"/>
        </w:rPr>
        <w:t xml:space="preserve"> по обстоятельствам дела.</w:t>
      </w:r>
      <w:r w:rsidRPr="00656562" w:rsidR="00226DC9">
        <w:rPr>
          <w:rFonts w:ascii="Times New Roman" w:hAnsi="Times New Roman"/>
          <w:color w:val="000000"/>
          <w:sz w:val="28"/>
          <w:szCs w:val="28"/>
        </w:rPr>
        <w:tab/>
      </w:r>
      <w:r w:rsidRPr="00656562" w:rsidR="00226DC9">
        <w:rPr>
          <w:rFonts w:ascii="Times New Roman" w:hAnsi="Times New Roman"/>
          <w:color w:val="000000"/>
          <w:sz w:val="28"/>
          <w:szCs w:val="28"/>
        </w:rPr>
        <w:tab/>
      </w:r>
      <w:r w:rsidRPr="00656562" w:rsidR="00F86F2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26DC9" w:rsidRPr="00656562" w:rsidP="009201FD">
      <w:pPr>
        <w:tabs>
          <w:tab w:val="left" w:pos="567"/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656562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656562" w:rsidR="005F126B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656562" w:rsidR="005F126B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656562" w:rsidR="005425B0">
        <w:rPr>
          <w:rFonts w:ascii="Times New Roman" w:hAnsi="Times New Roman" w:eastAsiaTheme="minorHAnsi"/>
          <w:sz w:val="28"/>
          <w:szCs w:val="28"/>
          <w:lang w:eastAsia="en-US"/>
        </w:rPr>
        <w:t>Харачих</w:t>
      </w:r>
      <w:r w:rsidRPr="00656562" w:rsidR="009201FD">
        <w:rPr>
          <w:rFonts w:ascii="Times New Roman" w:hAnsi="Times New Roman" w:eastAsiaTheme="minorHAnsi"/>
          <w:sz w:val="28"/>
          <w:szCs w:val="28"/>
          <w:lang w:eastAsia="en-US"/>
        </w:rPr>
        <w:t xml:space="preserve"> Т.Э</w:t>
      </w:r>
      <w:r w:rsidRPr="00656562" w:rsidR="005F126B">
        <w:rPr>
          <w:rFonts w:ascii="Times New Roman" w:hAnsi="Times New Roman" w:eastAsiaTheme="minorHAnsi"/>
          <w:sz w:val="28"/>
          <w:szCs w:val="28"/>
          <w:lang w:eastAsia="en-US"/>
        </w:rPr>
        <w:t xml:space="preserve">., </w:t>
      </w:r>
      <w:r w:rsidRPr="00656562" w:rsidR="005F126B">
        <w:rPr>
          <w:rFonts w:ascii="Times New Roman" w:hAnsi="Times New Roman"/>
          <w:sz w:val="28"/>
          <w:szCs w:val="28"/>
        </w:rPr>
        <w:t xml:space="preserve"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 </w:t>
      </w:r>
      <w:r w:rsidRPr="00656562" w:rsidR="005F126B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</w:t>
      </w:r>
      <w:r w:rsidRPr="00656562" w:rsidR="005425B0">
        <w:rPr>
          <w:rFonts w:ascii="Times New Roman" w:hAnsi="Times New Roman"/>
          <w:color w:val="000000"/>
          <w:sz w:val="28"/>
          <w:szCs w:val="28"/>
        </w:rPr>
        <w:t xml:space="preserve">, пояснил, что действительно, будучи свидетелем по делу </w:t>
      </w:r>
      <w:r w:rsidRPr="00656562" w:rsidR="005425B0">
        <w:rPr>
          <w:rFonts w:ascii="Times New Roman" w:hAnsi="Times New Roman" w:eastAsiaTheme="minorHAnsi"/>
          <w:sz w:val="28"/>
          <w:szCs w:val="28"/>
          <w:lang w:eastAsia="en-US"/>
        </w:rPr>
        <w:t xml:space="preserve">№ </w:t>
      </w:r>
      <w:r w:rsidR="00656562">
        <w:rPr>
          <w:rFonts w:ascii="Times New Roman" w:hAnsi="Times New Roman" w:eastAsiaTheme="minorHAnsi"/>
          <w:sz w:val="28"/>
          <w:szCs w:val="28"/>
          <w:lang w:eastAsia="en-US"/>
        </w:rPr>
        <w:t>…</w:t>
      </w:r>
      <w:r w:rsidRPr="00656562" w:rsidR="005425B0">
        <w:rPr>
          <w:rFonts w:ascii="Times New Roman" w:hAnsi="Times New Roman" w:eastAsiaTheme="minorHAnsi"/>
          <w:sz w:val="28"/>
          <w:szCs w:val="28"/>
          <w:lang w:eastAsia="en-US"/>
        </w:rPr>
        <w:t xml:space="preserve"> в отношении </w:t>
      </w:r>
      <w:r w:rsidR="00656562">
        <w:rPr>
          <w:rFonts w:ascii="Times New Roman" w:hAnsi="Times New Roman" w:eastAsiaTheme="minorHAnsi"/>
          <w:sz w:val="28"/>
          <w:szCs w:val="28"/>
          <w:lang w:eastAsia="en-US"/>
        </w:rPr>
        <w:t>ФИО</w:t>
      </w:r>
      <w:r w:rsidR="00656562">
        <w:rPr>
          <w:rFonts w:ascii="Times New Roman" w:hAnsi="Times New Roman" w:eastAsiaTheme="minorHAnsi"/>
          <w:sz w:val="28"/>
          <w:szCs w:val="28"/>
          <w:lang w:eastAsia="en-US"/>
        </w:rPr>
        <w:t>1</w:t>
      </w:r>
      <w:r w:rsidRPr="00656562" w:rsidR="005425B0">
        <w:rPr>
          <w:rFonts w:ascii="Times New Roman" w:hAnsi="Times New Roman" w:eastAsiaTheme="minorHAnsi"/>
          <w:sz w:val="28"/>
          <w:szCs w:val="28"/>
          <w:lang w:eastAsia="en-US"/>
        </w:rPr>
        <w:t>, дал заведомо ложные показания</w:t>
      </w:r>
      <w:r w:rsidRPr="00656562" w:rsidR="005F126B">
        <w:rPr>
          <w:rFonts w:ascii="Times New Roman" w:hAnsi="Times New Roman"/>
          <w:color w:val="000000"/>
          <w:sz w:val="28"/>
          <w:szCs w:val="28"/>
        </w:rPr>
        <w:t>.</w:t>
      </w:r>
    </w:p>
    <w:p w:rsidR="00F86F29" w:rsidRPr="00656562" w:rsidP="00F86F29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6565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656562" w:rsidR="005F12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Выслушав пояснения лица, привлекаемого к административной ответственности, </w:t>
      </w:r>
      <w:r w:rsidRPr="00656562">
        <w:rPr>
          <w:rFonts w:ascii="Times New Roman" w:hAnsi="Times New Roman"/>
          <w:sz w:val="28"/>
          <w:szCs w:val="28"/>
        </w:rPr>
        <w:t xml:space="preserve">исследовав материалы дела, </w:t>
      </w:r>
      <w:r w:rsidRPr="00656562">
        <w:rPr>
          <w:rFonts w:ascii="Times New Roman" w:hAnsi="Times New Roman"/>
          <w:sz w:val="28"/>
          <w:szCs w:val="28"/>
          <w:lang w:eastAsia="en-US"/>
        </w:rPr>
        <w:t xml:space="preserve">представленные доказательства, мировой судья приходит к выводу о доказанности вины </w:t>
      </w:r>
      <w:r w:rsidRPr="00656562">
        <w:rPr>
          <w:rFonts w:ascii="Times New Roman" w:hAnsi="Times New Roman"/>
          <w:sz w:val="28"/>
          <w:szCs w:val="28"/>
        </w:rPr>
        <w:t>Харачих</w:t>
      </w:r>
      <w:r w:rsidRPr="00656562">
        <w:rPr>
          <w:rFonts w:ascii="Times New Roman" w:hAnsi="Times New Roman"/>
          <w:sz w:val="28"/>
          <w:szCs w:val="28"/>
        </w:rPr>
        <w:t xml:space="preserve"> Т.Э.</w:t>
      </w:r>
      <w:r w:rsidRPr="00656562">
        <w:rPr>
          <w:rFonts w:ascii="Times New Roman" w:hAnsi="Times New Roman"/>
          <w:sz w:val="28"/>
          <w:szCs w:val="28"/>
          <w:lang w:eastAsia="en-US"/>
        </w:rPr>
        <w:t xml:space="preserve"> в совершении административного правонарушения, предусмотренного ст. 17.9 КоАП РФ.</w:t>
      </w:r>
    </w:p>
    <w:p w:rsidR="00F86F29" w:rsidRPr="00656562" w:rsidP="00F86F29">
      <w:pPr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56562">
        <w:rPr>
          <w:rFonts w:ascii="Times New Roman" w:hAnsi="Times New Roman"/>
          <w:sz w:val="28"/>
          <w:szCs w:val="28"/>
        </w:rPr>
        <w:t xml:space="preserve"> </w:t>
      </w:r>
      <w:r w:rsidRPr="00656562">
        <w:rPr>
          <w:rFonts w:ascii="Times New Roman" w:hAnsi="Times New Roman" w:eastAsiaTheme="minorHAnsi"/>
          <w:sz w:val="28"/>
          <w:szCs w:val="28"/>
          <w:lang w:eastAsia="en-US"/>
        </w:rPr>
        <w:t>Статьей 17.9 КоАП РФ предусмотрена административная ответственность за заведомо ложные показание свидетеля, пояснение специалиста, заключение эксперта или заведомо неправильный перевод при производстве по делу об административном правонарушении или в исполнительном производстве</w:t>
      </w:r>
      <w:r w:rsidRPr="00656562" w:rsidR="005628DA">
        <w:rPr>
          <w:rFonts w:ascii="Times New Roman" w:hAnsi="Times New Roman" w:eastAsiaTheme="minorHAnsi"/>
          <w:sz w:val="28"/>
          <w:szCs w:val="28"/>
          <w:lang w:eastAsia="en-US"/>
        </w:rPr>
        <w:t>,</w:t>
      </w:r>
      <w:r w:rsidRPr="00656562">
        <w:rPr>
          <w:rFonts w:ascii="Times New Roman" w:hAnsi="Times New Roman" w:eastAsiaTheme="minorHAnsi"/>
          <w:sz w:val="28"/>
          <w:szCs w:val="28"/>
          <w:lang w:eastAsia="en-US"/>
        </w:rPr>
        <w:t xml:space="preserve"> с назначением административного наказания в виде административного штрафа в размере от одной тысячи </w:t>
      </w:r>
      <w:r w:rsidRPr="00656562">
        <w:rPr>
          <w:rFonts w:ascii="Times New Roman" w:hAnsi="Times New Roman" w:eastAsiaTheme="minorHAnsi"/>
          <w:sz w:val="28"/>
          <w:szCs w:val="28"/>
          <w:lang w:eastAsia="en-US"/>
        </w:rPr>
        <w:t>до</w:t>
      </w:r>
      <w:r w:rsidRPr="00656562">
        <w:rPr>
          <w:rFonts w:ascii="Times New Roman" w:hAnsi="Times New Roman" w:eastAsiaTheme="minorHAnsi"/>
          <w:sz w:val="28"/>
          <w:szCs w:val="28"/>
          <w:lang w:eastAsia="en-US"/>
        </w:rPr>
        <w:t xml:space="preserve"> сумма прописью.</w:t>
      </w:r>
    </w:p>
    <w:p w:rsidR="005F126B" w:rsidRPr="00656562" w:rsidP="00226DC9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656562">
        <w:rPr>
          <w:rFonts w:ascii="Times New Roman" w:hAnsi="Times New Roman"/>
          <w:sz w:val="28"/>
          <w:szCs w:val="28"/>
        </w:rPr>
        <w:t xml:space="preserve">         </w:t>
      </w:r>
      <w:r w:rsidRPr="00656562">
        <w:rPr>
          <w:rFonts w:ascii="Times New Roman" w:hAnsi="Times New Roman"/>
          <w:sz w:val="28"/>
          <w:szCs w:val="28"/>
          <w:lang w:eastAsia="en-US"/>
        </w:rPr>
        <w:t xml:space="preserve">Вина </w:t>
      </w:r>
      <w:r w:rsidRPr="00656562">
        <w:rPr>
          <w:rFonts w:ascii="Times New Roman" w:hAnsi="Times New Roman"/>
          <w:sz w:val="28"/>
          <w:szCs w:val="28"/>
        </w:rPr>
        <w:t>Харачих</w:t>
      </w:r>
      <w:r w:rsidRPr="00656562">
        <w:rPr>
          <w:rFonts w:ascii="Times New Roman" w:hAnsi="Times New Roman"/>
          <w:sz w:val="28"/>
          <w:szCs w:val="28"/>
        </w:rPr>
        <w:t xml:space="preserve"> Т.Э. помимо его признательных показаний, </w:t>
      </w:r>
      <w:r w:rsidRPr="0065656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56562">
        <w:rPr>
          <w:rFonts w:ascii="Times New Roman" w:hAnsi="Times New Roman"/>
          <w:sz w:val="28"/>
          <w:szCs w:val="28"/>
        </w:rPr>
        <w:t>подтверждается исследованными в судебном заседании доказательствами</w:t>
      </w:r>
      <w:r w:rsidRPr="00656562">
        <w:rPr>
          <w:rFonts w:ascii="Times New Roman" w:hAnsi="Times New Roman"/>
          <w:sz w:val="28"/>
          <w:szCs w:val="28"/>
        </w:rPr>
        <w:t xml:space="preserve">: </w:t>
      </w:r>
      <w:r w:rsidRPr="00656562">
        <w:rPr>
          <w:rFonts w:ascii="Times New Roman" w:hAnsi="Times New Roman"/>
          <w:sz w:val="28"/>
          <w:szCs w:val="28"/>
        </w:rPr>
        <w:t>протокол</w:t>
      </w:r>
      <w:r w:rsidRPr="00656562">
        <w:rPr>
          <w:rFonts w:ascii="Times New Roman" w:hAnsi="Times New Roman"/>
          <w:sz w:val="28"/>
          <w:szCs w:val="28"/>
        </w:rPr>
        <w:t>ом</w:t>
      </w:r>
      <w:r w:rsidRPr="00656562">
        <w:rPr>
          <w:rFonts w:ascii="Times New Roman" w:hAnsi="Times New Roman"/>
          <w:sz w:val="28"/>
          <w:szCs w:val="28"/>
        </w:rPr>
        <w:t xml:space="preserve"> об административном правонарушении </w:t>
      </w:r>
      <w:r w:rsidR="009F2AD9">
        <w:rPr>
          <w:rFonts w:ascii="Times New Roman" w:hAnsi="Times New Roman"/>
          <w:sz w:val="28"/>
          <w:szCs w:val="28"/>
        </w:rPr>
        <w:t>…</w:t>
      </w:r>
      <w:r w:rsidRPr="00656562">
        <w:rPr>
          <w:rFonts w:ascii="Times New Roman" w:hAnsi="Times New Roman"/>
          <w:sz w:val="28"/>
          <w:szCs w:val="28"/>
        </w:rPr>
        <w:t xml:space="preserve"> от </w:t>
      </w:r>
      <w:r w:rsidRPr="00656562" w:rsidR="009201FD">
        <w:rPr>
          <w:rFonts w:ascii="Times New Roman" w:hAnsi="Times New Roman"/>
          <w:sz w:val="28"/>
          <w:szCs w:val="28"/>
        </w:rPr>
        <w:t>06</w:t>
      </w:r>
      <w:r w:rsidRPr="00656562">
        <w:rPr>
          <w:rFonts w:ascii="Times New Roman" w:hAnsi="Times New Roman"/>
          <w:sz w:val="28"/>
          <w:szCs w:val="28"/>
        </w:rPr>
        <w:t>.0</w:t>
      </w:r>
      <w:r w:rsidRPr="00656562" w:rsidR="00226DC9">
        <w:rPr>
          <w:rFonts w:ascii="Times New Roman" w:hAnsi="Times New Roman"/>
          <w:sz w:val="28"/>
          <w:szCs w:val="28"/>
        </w:rPr>
        <w:t>8</w:t>
      </w:r>
      <w:r w:rsidRPr="00656562">
        <w:rPr>
          <w:rFonts w:ascii="Times New Roman" w:hAnsi="Times New Roman"/>
          <w:sz w:val="28"/>
          <w:szCs w:val="28"/>
        </w:rPr>
        <w:t>.202</w:t>
      </w:r>
      <w:r w:rsidRPr="00656562" w:rsidR="00226DC9">
        <w:rPr>
          <w:rFonts w:ascii="Times New Roman" w:hAnsi="Times New Roman"/>
          <w:sz w:val="28"/>
          <w:szCs w:val="28"/>
        </w:rPr>
        <w:t>3</w:t>
      </w:r>
      <w:r w:rsidRPr="00656562">
        <w:rPr>
          <w:rFonts w:ascii="Times New Roman" w:hAnsi="Times New Roman"/>
          <w:sz w:val="28"/>
          <w:szCs w:val="28"/>
        </w:rPr>
        <w:t xml:space="preserve"> года; </w:t>
      </w:r>
      <w:r w:rsidRPr="00656562">
        <w:rPr>
          <w:rFonts w:ascii="Times New Roman" w:hAnsi="Times New Roman"/>
          <w:sz w:val="28"/>
          <w:szCs w:val="28"/>
        </w:rPr>
        <w:t>письменными</w:t>
      </w:r>
      <w:r w:rsidRPr="00656562" w:rsidR="00226DC9">
        <w:rPr>
          <w:rFonts w:ascii="Times New Roman" w:hAnsi="Times New Roman"/>
          <w:sz w:val="28"/>
          <w:szCs w:val="28"/>
        </w:rPr>
        <w:t xml:space="preserve"> объяснения</w:t>
      </w:r>
      <w:r w:rsidRPr="00656562">
        <w:rPr>
          <w:rFonts w:ascii="Times New Roman" w:hAnsi="Times New Roman"/>
          <w:sz w:val="28"/>
          <w:szCs w:val="28"/>
        </w:rPr>
        <w:t>ми</w:t>
      </w:r>
      <w:r w:rsidRPr="00656562" w:rsidR="00226DC9">
        <w:rPr>
          <w:rFonts w:ascii="Times New Roman" w:hAnsi="Times New Roman"/>
          <w:sz w:val="28"/>
          <w:szCs w:val="28"/>
        </w:rPr>
        <w:t xml:space="preserve"> </w:t>
      </w:r>
      <w:r w:rsidRPr="00656562" w:rsidR="005425B0">
        <w:rPr>
          <w:rFonts w:ascii="Times New Roman" w:hAnsi="Times New Roman" w:eastAsiaTheme="minorHAnsi"/>
          <w:sz w:val="28"/>
          <w:szCs w:val="28"/>
          <w:lang w:eastAsia="en-US"/>
        </w:rPr>
        <w:t>Харачих</w:t>
      </w:r>
      <w:r w:rsidRPr="00656562" w:rsidR="009201FD">
        <w:rPr>
          <w:rFonts w:ascii="Times New Roman" w:hAnsi="Times New Roman" w:eastAsiaTheme="minorHAnsi"/>
          <w:sz w:val="28"/>
          <w:szCs w:val="28"/>
          <w:lang w:eastAsia="en-US"/>
        </w:rPr>
        <w:t xml:space="preserve"> Т.Э</w:t>
      </w:r>
      <w:r w:rsidRPr="00656562" w:rsidR="00226DC9">
        <w:rPr>
          <w:rFonts w:ascii="Times New Roman" w:hAnsi="Times New Roman" w:eastAsiaTheme="minorHAnsi"/>
          <w:sz w:val="28"/>
          <w:szCs w:val="28"/>
          <w:lang w:eastAsia="en-US"/>
        </w:rPr>
        <w:t xml:space="preserve">. </w:t>
      </w:r>
      <w:r w:rsidRPr="00656562" w:rsidR="00226DC9">
        <w:rPr>
          <w:rFonts w:ascii="Times New Roman" w:hAnsi="Times New Roman"/>
          <w:sz w:val="28"/>
          <w:szCs w:val="28"/>
        </w:rPr>
        <w:t xml:space="preserve">от </w:t>
      </w:r>
      <w:r w:rsidRPr="00656562" w:rsidR="009201FD">
        <w:rPr>
          <w:rFonts w:ascii="Times New Roman" w:hAnsi="Times New Roman"/>
          <w:sz w:val="28"/>
          <w:szCs w:val="28"/>
        </w:rPr>
        <w:t>06</w:t>
      </w:r>
      <w:r w:rsidRPr="00656562">
        <w:rPr>
          <w:rFonts w:ascii="Times New Roman" w:hAnsi="Times New Roman"/>
          <w:sz w:val="28"/>
          <w:szCs w:val="28"/>
        </w:rPr>
        <w:t>.08.2023 года; копией</w:t>
      </w:r>
      <w:r w:rsidRPr="00656562" w:rsidR="00226DC9">
        <w:rPr>
          <w:rFonts w:ascii="Times New Roman" w:hAnsi="Times New Roman"/>
          <w:sz w:val="28"/>
          <w:szCs w:val="28"/>
        </w:rPr>
        <w:t xml:space="preserve"> </w:t>
      </w:r>
      <w:r w:rsidRPr="00656562" w:rsidR="009201FD">
        <w:rPr>
          <w:rFonts w:ascii="Times New Roman" w:hAnsi="Times New Roman"/>
          <w:sz w:val="28"/>
          <w:szCs w:val="28"/>
        </w:rPr>
        <w:t>постановления по делу об административном правонарушении мирового судьи судебного участка № 67 Первомайского судебного района (Первомайский муниципальный район) Республики Крым от 26</w:t>
      </w:r>
      <w:r w:rsidRPr="00656562" w:rsidR="00226DC9">
        <w:rPr>
          <w:rFonts w:ascii="Times New Roman" w:hAnsi="Times New Roman"/>
          <w:sz w:val="28"/>
          <w:szCs w:val="28"/>
        </w:rPr>
        <w:t>.0</w:t>
      </w:r>
      <w:r w:rsidRPr="00656562" w:rsidR="009201FD">
        <w:rPr>
          <w:rFonts w:ascii="Times New Roman" w:hAnsi="Times New Roman"/>
          <w:sz w:val="28"/>
          <w:szCs w:val="28"/>
        </w:rPr>
        <w:t>7.2023</w:t>
      </w:r>
      <w:r w:rsidRPr="00656562" w:rsidR="00226DC9">
        <w:rPr>
          <w:rFonts w:ascii="Times New Roman" w:hAnsi="Times New Roman"/>
          <w:sz w:val="28"/>
          <w:szCs w:val="28"/>
        </w:rPr>
        <w:t xml:space="preserve"> года № </w:t>
      </w:r>
      <w:r w:rsidR="009F2AD9">
        <w:rPr>
          <w:rFonts w:ascii="Times New Roman" w:hAnsi="Times New Roman"/>
          <w:sz w:val="28"/>
          <w:szCs w:val="28"/>
        </w:rPr>
        <w:t>…</w:t>
      </w:r>
      <w:r w:rsidRPr="00656562" w:rsidR="005425B0">
        <w:rPr>
          <w:rFonts w:ascii="Times New Roman" w:hAnsi="Times New Roman"/>
          <w:sz w:val="28"/>
          <w:szCs w:val="28"/>
        </w:rPr>
        <w:t xml:space="preserve"> в отношении </w:t>
      </w:r>
      <w:r w:rsidR="009F2AD9">
        <w:rPr>
          <w:rFonts w:ascii="Times New Roman" w:hAnsi="Times New Roman"/>
          <w:sz w:val="28"/>
          <w:szCs w:val="28"/>
        </w:rPr>
        <w:t>ФИО</w:t>
      </w:r>
      <w:r w:rsidR="009F2AD9">
        <w:rPr>
          <w:rFonts w:ascii="Times New Roman" w:hAnsi="Times New Roman"/>
          <w:sz w:val="28"/>
          <w:szCs w:val="28"/>
        </w:rPr>
        <w:t>1</w:t>
      </w:r>
      <w:r w:rsidRPr="00656562" w:rsidR="00226DC9">
        <w:rPr>
          <w:rFonts w:ascii="Times New Roman" w:hAnsi="Times New Roman" w:eastAsiaTheme="minorHAnsi"/>
          <w:sz w:val="28"/>
          <w:szCs w:val="28"/>
          <w:lang w:eastAsia="en-US"/>
        </w:rPr>
        <w:t>;</w:t>
      </w:r>
      <w:r w:rsidRPr="00656562" w:rsidR="00226DC9">
        <w:rPr>
          <w:sz w:val="28"/>
          <w:szCs w:val="28"/>
        </w:rPr>
        <w:t xml:space="preserve"> </w:t>
      </w:r>
      <w:r w:rsidRPr="00656562" w:rsidR="00226DC9">
        <w:rPr>
          <w:rFonts w:ascii="Times New Roman" w:hAnsi="Times New Roman" w:eastAsiaTheme="minorHAnsi"/>
          <w:sz w:val="28"/>
          <w:szCs w:val="28"/>
          <w:lang w:eastAsia="en-US"/>
        </w:rPr>
        <w:t>копи</w:t>
      </w:r>
      <w:r w:rsidRPr="00656562">
        <w:rPr>
          <w:rFonts w:ascii="Times New Roman" w:hAnsi="Times New Roman" w:eastAsiaTheme="minorHAnsi"/>
          <w:sz w:val="28"/>
          <w:szCs w:val="28"/>
          <w:lang w:eastAsia="en-US"/>
        </w:rPr>
        <w:t>ей</w:t>
      </w:r>
      <w:r w:rsidRPr="00656562" w:rsidR="00226DC9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656562" w:rsidR="005425B0">
        <w:rPr>
          <w:rFonts w:ascii="Times New Roman" w:hAnsi="Times New Roman" w:eastAsiaTheme="minorHAnsi"/>
          <w:sz w:val="28"/>
          <w:szCs w:val="28"/>
          <w:lang w:eastAsia="en-US"/>
        </w:rPr>
        <w:t>протокола</w:t>
      </w:r>
      <w:r w:rsidRPr="00656562" w:rsidR="009201FD">
        <w:rPr>
          <w:rFonts w:ascii="Times New Roman" w:hAnsi="Times New Roman" w:eastAsiaTheme="minorHAnsi"/>
          <w:sz w:val="28"/>
          <w:szCs w:val="28"/>
          <w:lang w:eastAsia="en-US"/>
        </w:rPr>
        <w:t xml:space="preserve"> судебного заседания </w:t>
      </w:r>
      <w:r w:rsidRPr="00656562" w:rsidR="002D56EE">
        <w:rPr>
          <w:rFonts w:ascii="Times New Roman" w:hAnsi="Times New Roman"/>
          <w:sz w:val="28"/>
          <w:szCs w:val="28"/>
        </w:rPr>
        <w:t>от 11.07.2023 года</w:t>
      </w:r>
      <w:r w:rsidRPr="00656562" w:rsidR="002D56EE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656562" w:rsidR="009201FD">
        <w:rPr>
          <w:rFonts w:ascii="Times New Roman" w:hAnsi="Times New Roman" w:eastAsiaTheme="minorHAnsi"/>
          <w:sz w:val="28"/>
          <w:szCs w:val="28"/>
          <w:lang w:eastAsia="en-US"/>
        </w:rPr>
        <w:t xml:space="preserve">по </w:t>
      </w:r>
      <w:r w:rsidRPr="00656562" w:rsidR="009201FD">
        <w:rPr>
          <w:rFonts w:ascii="Times New Roman" w:hAnsi="Times New Roman"/>
          <w:sz w:val="28"/>
          <w:szCs w:val="28"/>
        </w:rPr>
        <w:t xml:space="preserve">делу об административном правонарушении № </w:t>
      </w:r>
      <w:r w:rsidR="009F2AD9">
        <w:rPr>
          <w:rFonts w:ascii="Times New Roman" w:hAnsi="Times New Roman"/>
          <w:sz w:val="28"/>
          <w:szCs w:val="28"/>
        </w:rPr>
        <w:t>…</w:t>
      </w:r>
      <w:r w:rsidRPr="00656562" w:rsidR="00226DC9">
        <w:rPr>
          <w:rFonts w:ascii="Times New Roman" w:hAnsi="Times New Roman" w:eastAsiaTheme="minorHAnsi"/>
          <w:sz w:val="28"/>
          <w:szCs w:val="28"/>
          <w:lang w:eastAsia="en-US"/>
        </w:rPr>
        <w:t>;</w:t>
      </w:r>
      <w:r w:rsidRPr="00656562">
        <w:rPr>
          <w:rFonts w:ascii="Times New Roman" w:hAnsi="Times New Roman"/>
          <w:sz w:val="28"/>
          <w:szCs w:val="28"/>
        </w:rPr>
        <w:t xml:space="preserve"> копией</w:t>
      </w:r>
      <w:r w:rsidRPr="00656562" w:rsidR="00226DC9">
        <w:rPr>
          <w:rFonts w:ascii="Times New Roman" w:hAnsi="Times New Roman"/>
          <w:sz w:val="28"/>
          <w:szCs w:val="28"/>
        </w:rPr>
        <w:t xml:space="preserve"> </w:t>
      </w:r>
      <w:r w:rsidRPr="00656562" w:rsidR="009201FD">
        <w:rPr>
          <w:rFonts w:ascii="Times New Roman" w:hAnsi="Times New Roman"/>
          <w:sz w:val="28"/>
          <w:szCs w:val="28"/>
        </w:rPr>
        <w:t xml:space="preserve">подписки свидетеля, согласно которой </w:t>
      </w:r>
      <w:r w:rsidRPr="00656562" w:rsidR="009201FD">
        <w:rPr>
          <w:rFonts w:ascii="Times New Roman" w:hAnsi="Times New Roman"/>
          <w:sz w:val="28"/>
          <w:szCs w:val="28"/>
        </w:rPr>
        <w:t>Харачих</w:t>
      </w:r>
      <w:r w:rsidRPr="00656562" w:rsidR="009201FD">
        <w:rPr>
          <w:rFonts w:ascii="Times New Roman" w:hAnsi="Times New Roman"/>
          <w:sz w:val="28"/>
          <w:szCs w:val="28"/>
        </w:rPr>
        <w:t xml:space="preserve"> Т.Э. был предупрежден об ответственности</w:t>
      </w:r>
      <w:r w:rsidRPr="00656562" w:rsidR="002D56EE">
        <w:rPr>
          <w:rFonts w:ascii="Times New Roman" w:hAnsi="Times New Roman"/>
          <w:sz w:val="28"/>
          <w:szCs w:val="28"/>
        </w:rPr>
        <w:t xml:space="preserve"> по ст. 17.9 КоАП за дачу заведомо ложных показаний</w:t>
      </w:r>
      <w:r w:rsidRPr="00656562">
        <w:rPr>
          <w:rFonts w:ascii="Times New Roman" w:hAnsi="Times New Roman"/>
          <w:sz w:val="28"/>
          <w:szCs w:val="28"/>
        </w:rPr>
        <w:t>,</w:t>
      </w:r>
      <w:r w:rsidRPr="00656562" w:rsidR="002D56EE">
        <w:rPr>
          <w:rFonts w:ascii="Times New Roman" w:hAnsi="Times New Roman"/>
          <w:sz w:val="28"/>
          <w:szCs w:val="28"/>
        </w:rPr>
        <w:t xml:space="preserve"> </w:t>
      </w:r>
      <w:r w:rsidRPr="00656562">
        <w:rPr>
          <w:rFonts w:ascii="Times New Roman" w:hAnsi="Times New Roman"/>
          <w:sz w:val="28"/>
          <w:szCs w:val="28"/>
        </w:rPr>
        <w:t>о чем имеется его подпись</w:t>
      </w:r>
      <w:r w:rsidRPr="00656562">
        <w:rPr>
          <w:rFonts w:ascii="Times New Roman" w:hAnsi="Times New Roman" w:eastAsiaTheme="minorHAnsi"/>
          <w:sz w:val="28"/>
          <w:szCs w:val="28"/>
          <w:lang w:eastAsia="en-US"/>
        </w:rPr>
        <w:t>;</w:t>
      </w:r>
      <w:r w:rsidRPr="00656562">
        <w:rPr>
          <w:rFonts w:ascii="Times New Roman" w:hAnsi="Times New Roman"/>
          <w:sz w:val="28"/>
          <w:szCs w:val="28"/>
        </w:rPr>
        <w:t xml:space="preserve"> </w:t>
      </w:r>
      <w:r w:rsidRPr="00656562" w:rsidR="002D56EE">
        <w:rPr>
          <w:rFonts w:ascii="Times New Roman" w:hAnsi="Times New Roman"/>
          <w:sz w:val="28"/>
          <w:szCs w:val="28"/>
        </w:rPr>
        <w:t>материал</w:t>
      </w:r>
      <w:r w:rsidRPr="00656562">
        <w:rPr>
          <w:rFonts w:ascii="Times New Roman" w:hAnsi="Times New Roman"/>
          <w:sz w:val="28"/>
          <w:szCs w:val="28"/>
        </w:rPr>
        <w:t>ом</w:t>
      </w:r>
      <w:r w:rsidRPr="00656562" w:rsidR="002D56EE">
        <w:rPr>
          <w:rFonts w:ascii="Times New Roman" w:hAnsi="Times New Roman"/>
          <w:sz w:val="28"/>
          <w:szCs w:val="28"/>
        </w:rPr>
        <w:t xml:space="preserve"> видеозаписи</w:t>
      </w:r>
      <w:r w:rsidRPr="00656562">
        <w:rPr>
          <w:rFonts w:ascii="Times New Roman" w:hAnsi="Times New Roman"/>
          <w:sz w:val="28"/>
          <w:szCs w:val="28"/>
        </w:rPr>
        <w:t>;</w:t>
      </w:r>
      <w:r w:rsidRPr="00656562" w:rsidR="009201FD">
        <w:rPr>
          <w:rFonts w:ascii="Times New Roman" w:hAnsi="Times New Roman"/>
          <w:sz w:val="28"/>
          <w:szCs w:val="28"/>
        </w:rPr>
        <w:t xml:space="preserve"> </w:t>
      </w:r>
      <w:r w:rsidRPr="00656562">
        <w:rPr>
          <w:rFonts w:ascii="Times New Roman" w:hAnsi="Times New Roman"/>
          <w:sz w:val="28"/>
          <w:szCs w:val="28"/>
        </w:rPr>
        <w:t>справкой</w:t>
      </w:r>
      <w:r w:rsidRPr="00656562">
        <w:rPr>
          <w:rFonts w:ascii="Times New Roman" w:hAnsi="Times New Roman"/>
          <w:sz w:val="28"/>
          <w:szCs w:val="28"/>
        </w:rPr>
        <w:t xml:space="preserve"> на физическое лицо из базы СООП на имя </w:t>
      </w:r>
      <w:r w:rsidRPr="00656562" w:rsidR="002D56EE">
        <w:rPr>
          <w:rFonts w:ascii="Times New Roman" w:hAnsi="Times New Roman" w:eastAsiaTheme="minorHAnsi"/>
          <w:sz w:val="28"/>
          <w:szCs w:val="28"/>
          <w:lang w:eastAsia="en-US"/>
        </w:rPr>
        <w:t>Харачих</w:t>
      </w:r>
      <w:r w:rsidRPr="00656562" w:rsidR="00700095">
        <w:rPr>
          <w:rFonts w:ascii="Times New Roman" w:hAnsi="Times New Roman" w:eastAsiaTheme="minorHAnsi"/>
          <w:sz w:val="28"/>
          <w:szCs w:val="28"/>
          <w:lang w:eastAsia="en-US"/>
        </w:rPr>
        <w:t xml:space="preserve"> Т.Э</w:t>
      </w:r>
      <w:r w:rsidRPr="00656562">
        <w:rPr>
          <w:rFonts w:ascii="Times New Roman" w:hAnsi="Times New Roman" w:eastAsiaTheme="minorHAnsi"/>
          <w:sz w:val="28"/>
          <w:szCs w:val="28"/>
          <w:lang w:eastAsia="en-US"/>
        </w:rPr>
        <w:t xml:space="preserve">. </w:t>
      </w:r>
      <w:r w:rsidRPr="00656562">
        <w:rPr>
          <w:rFonts w:ascii="Times New Roman" w:hAnsi="Times New Roman"/>
          <w:sz w:val="28"/>
          <w:szCs w:val="28"/>
        </w:rPr>
        <w:t xml:space="preserve">о </w:t>
      </w:r>
      <w:r w:rsidRPr="00656562" w:rsidR="00700095">
        <w:rPr>
          <w:rFonts w:ascii="Times New Roman" w:hAnsi="Times New Roman"/>
          <w:sz w:val="28"/>
          <w:szCs w:val="28"/>
        </w:rPr>
        <w:t xml:space="preserve">не </w:t>
      </w:r>
      <w:r w:rsidRPr="00656562">
        <w:rPr>
          <w:rFonts w:ascii="Times New Roman" w:hAnsi="Times New Roman"/>
          <w:sz w:val="28"/>
          <w:szCs w:val="28"/>
        </w:rPr>
        <w:t>привлечении к административной ответственности ране</w:t>
      </w:r>
      <w:r w:rsidRPr="00656562">
        <w:rPr>
          <w:rFonts w:ascii="Times New Roman" w:hAnsi="Times New Roman"/>
          <w:sz w:val="28"/>
          <w:szCs w:val="28"/>
        </w:rPr>
        <w:t>е.</w:t>
      </w:r>
    </w:p>
    <w:p w:rsidR="00F86F29" w:rsidRPr="00656562" w:rsidP="00F86F29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656562">
        <w:rPr>
          <w:rFonts w:ascii="Times New Roman" w:hAnsi="Times New Roman"/>
          <w:sz w:val="28"/>
          <w:szCs w:val="28"/>
          <w:lang w:eastAsia="en-US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Pr="00656562">
        <w:rPr>
          <w:rFonts w:ascii="Times New Roman" w:hAnsi="Times New Roman"/>
          <w:sz w:val="28"/>
          <w:szCs w:val="28"/>
        </w:rPr>
        <w:t xml:space="preserve"> </w:t>
      </w:r>
      <w:r w:rsidRPr="00656562">
        <w:rPr>
          <w:rFonts w:ascii="Times New Roman" w:hAnsi="Times New Roman"/>
          <w:sz w:val="28"/>
          <w:szCs w:val="28"/>
        </w:rPr>
        <w:t>Харачих</w:t>
      </w:r>
      <w:r w:rsidRPr="00656562">
        <w:rPr>
          <w:rFonts w:ascii="Times New Roman" w:hAnsi="Times New Roman"/>
          <w:sz w:val="28"/>
          <w:szCs w:val="28"/>
        </w:rPr>
        <w:t xml:space="preserve"> Т.Э.</w:t>
      </w:r>
    </w:p>
    <w:p w:rsidR="00700095" w:rsidRPr="00656562" w:rsidP="00700095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56562">
        <w:rPr>
          <w:rFonts w:ascii="Times New Roman" w:hAnsi="Times New Roman" w:eastAsiaTheme="minorHAnsi"/>
          <w:sz w:val="28"/>
          <w:szCs w:val="28"/>
          <w:lang w:eastAsia="en-US"/>
        </w:rPr>
        <w:t xml:space="preserve">Действия </w:t>
      </w:r>
      <w:r w:rsidRPr="00656562" w:rsidR="00F86F29">
        <w:rPr>
          <w:rFonts w:ascii="Times New Roman" w:hAnsi="Times New Roman" w:eastAsiaTheme="minorHAnsi"/>
          <w:sz w:val="28"/>
          <w:szCs w:val="28"/>
          <w:lang w:eastAsia="en-US"/>
        </w:rPr>
        <w:t>Харачих</w:t>
      </w:r>
      <w:r w:rsidRPr="00656562" w:rsidR="00F86F29">
        <w:rPr>
          <w:rFonts w:ascii="Times New Roman" w:hAnsi="Times New Roman" w:eastAsiaTheme="minorHAnsi"/>
          <w:sz w:val="28"/>
          <w:szCs w:val="28"/>
          <w:lang w:eastAsia="en-US"/>
        </w:rPr>
        <w:t xml:space="preserve"> Т.Э.</w:t>
      </w:r>
      <w:r w:rsidRPr="00656562">
        <w:rPr>
          <w:rFonts w:ascii="Times New Roman" w:hAnsi="Times New Roman" w:eastAsiaTheme="minorHAnsi"/>
          <w:sz w:val="28"/>
          <w:szCs w:val="28"/>
          <w:lang w:eastAsia="en-US"/>
        </w:rPr>
        <w:t xml:space="preserve"> мировой судья квалифицирует по статье 17.9 Кодекса Российской Федерации об административных правонарушениях, как заведомо ложные показание свидетеля при производстве по делу об административном правонарушении.</w:t>
      </w:r>
    </w:p>
    <w:p w:rsidR="00700095" w:rsidRPr="00656562" w:rsidP="00700095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56562">
        <w:rPr>
          <w:rFonts w:ascii="Times New Roman" w:hAnsi="Times New Roman" w:eastAsiaTheme="minorHAnsi"/>
          <w:sz w:val="28"/>
          <w:szCs w:val="28"/>
          <w:lang w:eastAsia="en-US"/>
        </w:rPr>
        <w:t>Обстоятельств, предусмотренных ст. 24.5 КоАП РФ, исключающих производство по делу, судом не установлено.</w:t>
      </w:r>
    </w:p>
    <w:p w:rsidR="00700095" w:rsidRPr="00656562" w:rsidP="00700095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56562">
        <w:rPr>
          <w:rFonts w:ascii="Times New Roman" w:hAnsi="Times New Roman" w:eastAsiaTheme="minorHAnsi"/>
          <w:sz w:val="28"/>
          <w:szCs w:val="28"/>
          <w:lang w:eastAsia="en-US"/>
        </w:rPr>
        <w:t>При назначении административного наказания физическому лицу мировой судья в соответствии с ч. 2 ст. 4.1 КоАП РФ,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00095" w:rsidRPr="00656562" w:rsidP="00700095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56562">
        <w:rPr>
          <w:rFonts w:ascii="Times New Roman" w:hAnsi="Times New Roman" w:eastAsiaTheme="minorHAnsi"/>
          <w:sz w:val="28"/>
          <w:szCs w:val="28"/>
          <w:lang w:eastAsia="en-US"/>
        </w:rPr>
        <w:t>Обстоятельствами</w:t>
      </w:r>
      <w:r w:rsidRPr="00656562">
        <w:rPr>
          <w:rFonts w:ascii="Times New Roman" w:hAnsi="Times New Roman" w:eastAsiaTheme="minorHAnsi"/>
          <w:sz w:val="28"/>
          <w:szCs w:val="28"/>
          <w:lang w:eastAsia="en-US"/>
        </w:rPr>
        <w:t>, смягчающим</w:t>
      </w:r>
      <w:r w:rsidRPr="00656562">
        <w:rPr>
          <w:rFonts w:ascii="Times New Roman" w:hAnsi="Times New Roman" w:eastAsiaTheme="minorHAnsi"/>
          <w:sz w:val="28"/>
          <w:szCs w:val="28"/>
          <w:lang w:eastAsia="en-US"/>
        </w:rPr>
        <w:t>и</w:t>
      </w:r>
      <w:r w:rsidRPr="00656562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656562">
        <w:rPr>
          <w:rFonts w:ascii="Times New Roman" w:hAnsi="Times New Roman" w:eastAsiaTheme="minorHAnsi"/>
          <w:sz w:val="28"/>
          <w:szCs w:val="28"/>
          <w:lang w:eastAsia="en-US"/>
        </w:rPr>
        <w:t xml:space="preserve">административную </w:t>
      </w:r>
      <w:r w:rsidRPr="00656562">
        <w:rPr>
          <w:rFonts w:ascii="Times New Roman" w:hAnsi="Times New Roman" w:eastAsiaTheme="minorHAnsi"/>
          <w:sz w:val="28"/>
          <w:szCs w:val="28"/>
          <w:lang w:eastAsia="en-US"/>
        </w:rPr>
        <w:t>ответственность</w:t>
      </w:r>
      <w:r w:rsidRPr="00656562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656562">
        <w:rPr>
          <w:rFonts w:ascii="Times New Roman" w:hAnsi="Times New Roman" w:eastAsiaTheme="minorHAnsi"/>
          <w:sz w:val="28"/>
          <w:szCs w:val="28"/>
          <w:lang w:eastAsia="en-US"/>
        </w:rPr>
        <w:t>Харачих</w:t>
      </w:r>
      <w:r w:rsidRPr="00656562">
        <w:rPr>
          <w:rFonts w:ascii="Times New Roman" w:hAnsi="Times New Roman" w:eastAsiaTheme="minorHAnsi"/>
          <w:sz w:val="28"/>
          <w:szCs w:val="28"/>
          <w:lang w:eastAsia="en-US"/>
        </w:rPr>
        <w:t xml:space="preserve"> Т.Э.,</w:t>
      </w:r>
      <w:r w:rsidRPr="00656562">
        <w:rPr>
          <w:rFonts w:ascii="Times New Roman" w:hAnsi="Times New Roman" w:eastAsiaTheme="minorHAnsi"/>
          <w:sz w:val="28"/>
          <w:szCs w:val="28"/>
          <w:lang w:eastAsia="en-US"/>
        </w:rPr>
        <w:t xml:space="preserve"> мировым судьей признается признание </w:t>
      </w:r>
      <w:r w:rsidRPr="00656562">
        <w:rPr>
          <w:rFonts w:ascii="Times New Roman" w:hAnsi="Times New Roman" w:eastAsiaTheme="minorHAnsi"/>
          <w:sz w:val="28"/>
          <w:szCs w:val="28"/>
          <w:lang w:eastAsia="en-US"/>
        </w:rPr>
        <w:t xml:space="preserve">им </w:t>
      </w:r>
      <w:r w:rsidRPr="00656562">
        <w:rPr>
          <w:rFonts w:ascii="Times New Roman" w:hAnsi="Times New Roman" w:eastAsiaTheme="minorHAnsi"/>
          <w:sz w:val="28"/>
          <w:szCs w:val="28"/>
          <w:lang w:eastAsia="en-US"/>
        </w:rPr>
        <w:t>вины</w:t>
      </w:r>
      <w:r w:rsidRPr="00656562">
        <w:rPr>
          <w:rFonts w:ascii="Times New Roman" w:hAnsi="Times New Roman" w:eastAsiaTheme="minorHAnsi"/>
          <w:sz w:val="28"/>
          <w:szCs w:val="28"/>
          <w:lang w:eastAsia="en-US"/>
        </w:rPr>
        <w:t>, раскаяние, наличие малолетнего ребенка</w:t>
      </w:r>
      <w:r w:rsidRPr="00656562"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700095" w:rsidRPr="00656562" w:rsidP="00700095">
      <w:pPr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656562">
        <w:rPr>
          <w:rFonts w:ascii="Times New Roman" w:hAnsi="Times New Roman" w:eastAsiaTheme="minorHAnsi"/>
          <w:sz w:val="28"/>
          <w:szCs w:val="28"/>
          <w:lang w:eastAsia="en-US"/>
        </w:rPr>
        <w:t>Обстоятельств</w:t>
      </w:r>
      <w:r w:rsidRPr="00656562">
        <w:rPr>
          <w:rFonts w:ascii="Times New Roman" w:hAnsi="Times New Roman" w:eastAsiaTheme="minorHAnsi"/>
          <w:sz w:val="28"/>
          <w:szCs w:val="28"/>
          <w:lang w:eastAsia="en-US"/>
        </w:rPr>
        <w:t xml:space="preserve">, отягчающих </w:t>
      </w:r>
      <w:r w:rsidRPr="00656562">
        <w:rPr>
          <w:rFonts w:ascii="Times New Roman" w:hAnsi="Times New Roman" w:eastAsiaTheme="minorHAnsi"/>
          <w:sz w:val="28"/>
          <w:szCs w:val="28"/>
          <w:lang w:eastAsia="en-US"/>
        </w:rPr>
        <w:t xml:space="preserve">административную </w:t>
      </w:r>
      <w:r w:rsidRPr="00656562">
        <w:rPr>
          <w:rFonts w:ascii="Times New Roman" w:hAnsi="Times New Roman" w:eastAsiaTheme="minorHAnsi"/>
          <w:sz w:val="28"/>
          <w:szCs w:val="28"/>
          <w:lang w:eastAsia="en-US"/>
        </w:rPr>
        <w:t xml:space="preserve">ответственность </w:t>
      </w:r>
      <w:r w:rsidRPr="00656562">
        <w:rPr>
          <w:rFonts w:ascii="Times New Roman" w:hAnsi="Times New Roman" w:eastAsiaTheme="minorHAnsi"/>
          <w:sz w:val="28"/>
          <w:szCs w:val="28"/>
          <w:lang w:eastAsia="en-US"/>
        </w:rPr>
        <w:t>Харачих</w:t>
      </w:r>
      <w:r w:rsidRPr="00656562">
        <w:rPr>
          <w:rFonts w:ascii="Times New Roman" w:hAnsi="Times New Roman" w:eastAsiaTheme="minorHAnsi"/>
          <w:sz w:val="28"/>
          <w:szCs w:val="28"/>
          <w:lang w:eastAsia="en-US"/>
        </w:rPr>
        <w:t xml:space="preserve"> Т.Э., </w:t>
      </w:r>
      <w:r w:rsidRPr="00656562">
        <w:rPr>
          <w:rFonts w:ascii="Times New Roman" w:hAnsi="Times New Roman" w:eastAsiaTheme="minorHAnsi"/>
          <w:sz w:val="28"/>
          <w:szCs w:val="28"/>
          <w:lang w:eastAsia="en-US"/>
        </w:rPr>
        <w:t>мировым судьей не установлено.</w:t>
      </w:r>
    </w:p>
    <w:p w:rsidR="00700095" w:rsidRPr="00656562" w:rsidP="0070009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56562">
        <w:rPr>
          <w:rFonts w:ascii="Times New Roman" w:hAnsi="Times New Roman"/>
          <w:color w:val="000000"/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 </w:t>
      </w:r>
    </w:p>
    <w:p w:rsidR="00700095" w:rsidRPr="00656562" w:rsidP="00700095">
      <w:pPr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656562">
        <w:rPr>
          <w:rFonts w:ascii="Times New Roman" w:hAnsi="Times New Roman" w:eastAsiaTheme="minorHAnsi"/>
          <w:sz w:val="28"/>
          <w:szCs w:val="28"/>
        </w:rPr>
        <w:t>Оснований для признания правонарушения малозначительным, в соответствии со ст. 2.9 КоАП РФ, не усматривается.</w:t>
      </w:r>
    </w:p>
    <w:p w:rsidR="005F126B" w:rsidRPr="00656562" w:rsidP="00700095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56562">
        <w:rPr>
          <w:rFonts w:ascii="Times New Roman" w:hAnsi="Times New Roman"/>
          <w:sz w:val="28"/>
          <w:szCs w:val="28"/>
        </w:rPr>
        <w:t xml:space="preserve"> </w:t>
      </w:r>
      <w:r w:rsidRPr="00656562">
        <w:rPr>
          <w:rFonts w:ascii="Times New Roman" w:hAnsi="Times New Roman"/>
          <w:sz w:val="28"/>
          <w:szCs w:val="28"/>
        </w:rPr>
        <w:tab/>
      </w:r>
      <w:r w:rsidRPr="00656562" w:rsidR="00700095">
        <w:rPr>
          <w:rFonts w:ascii="Times New Roman" w:hAnsi="Times New Roman"/>
          <w:color w:val="000000"/>
          <w:sz w:val="28"/>
          <w:szCs w:val="28"/>
        </w:rPr>
        <w:t xml:space="preserve">На основании </w:t>
      </w:r>
      <w:r w:rsidRPr="00656562" w:rsidR="00700095">
        <w:rPr>
          <w:rFonts w:ascii="Times New Roman" w:hAnsi="Times New Roman"/>
          <w:color w:val="000000"/>
          <w:sz w:val="28"/>
          <w:szCs w:val="28"/>
        </w:rPr>
        <w:t>изложенного</w:t>
      </w:r>
      <w:r w:rsidRPr="00656562" w:rsidR="00700095">
        <w:rPr>
          <w:rFonts w:ascii="Times New Roman" w:hAnsi="Times New Roman"/>
          <w:color w:val="000000"/>
          <w:sz w:val="28"/>
          <w:szCs w:val="28"/>
        </w:rPr>
        <w:t>, руководствуясь</w:t>
      </w:r>
      <w:r w:rsidRPr="00656562">
        <w:rPr>
          <w:rFonts w:ascii="Times New Roman" w:hAnsi="Times New Roman"/>
          <w:color w:val="000000"/>
          <w:sz w:val="28"/>
          <w:szCs w:val="28"/>
        </w:rPr>
        <w:t xml:space="preserve"> ст. </w:t>
      </w:r>
      <w:r w:rsidRPr="00656562" w:rsidR="00700095">
        <w:rPr>
          <w:rFonts w:ascii="Times New Roman" w:hAnsi="Times New Roman"/>
          <w:color w:val="000000"/>
          <w:sz w:val="28"/>
          <w:szCs w:val="28"/>
        </w:rPr>
        <w:t>3.5, ст.</w:t>
      </w:r>
      <w:r w:rsidRPr="00656562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Pr="00656562" w:rsidR="00700095">
        <w:rPr>
          <w:rFonts w:ascii="Times New Roman" w:hAnsi="Times New Roman"/>
          <w:color w:val="000000"/>
          <w:sz w:val="28"/>
          <w:szCs w:val="28"/>
        </w:rPr>
        <w:t>7.9</w:t>
      </w:r>
      <w:r w:rsidRPr="00656562">
        <w:rPr>
          <w:rFonts w:ascii="Times New Roman" w:hAnsi="Times New Roman"/>
          <w:color w:val="000000"/>
          <w:sz w:val="28"/>
          <w:szCs w:val="28"/>
        </w:rPr>
        <w:t>, ст. 29.</w:t>
      </w:r>
      <w:r w:rsidRPr="00656562" w:rsidR="00700095">
        <w:rPr>
          <w:rFonts w:ascii="Times New Roman" w:hAnsi="Times New Roman"/>
          <w:color w:val="000000"/>
          <w:sz w:val="28"/>
          <w:szCs w:val="28"/>
        </w:rPr>
        <w:t>10</w:t>
      </w:r>
      <w:r w:rsidRPr="00656562">
        <w:rPr>
          <w:rFonts w:ascii="Times New Roman" w:hAnsi="Times New Roman"/>
          <w:color w:val="000000"/>
          <w:sz w:val="28"/>
          <w:szCs w:val="28"/>
        </w:rPr>
        <w:t xml:space="preserve"> КоАП РФ, мировой судья</w:t>
      </w:r>
    </w:p>
    <w:p w:rsidR="005F126B" w:rsidRPr="00656562" w:rsidP="00700095">
      <w:pPr>
        <w:tabs>
          <w:tab w:val="left" w:pos="567"/>
          <w:tab w:val="left" w:pos="2142"/>
          <w:tab w:val="center" w:pos="4677"/>
          <w:tab w:val="left" w:pos="6135"/>
        </w:tabs>
        <w:jc w:val="center"/>
        <w:rPr>
          <w:rFonts w:ascii="Times New Roman" w:hAnsi="Times New Roman"/>
          <w:b/>
          <w:sz w:val="28"/>
          <w:szCs w:val="28"/>
        </w:rPr>
      </w:pPr>
      <w:r w:rsidRPr="00656562">
        <w:rPr>
          <w:rFonts w:ascii="Times New Roman" w:hAnsi="Times New Roman"/>
          <w:b/>
          <w:sz w:val="28"/>
          <w:szCs w:val="28"/>
        </w:rPr>
        <w:t>ПОСТАНОВИЛ:</w:t>
      </w:r>
    </w:p>
    <w:p w:rsidR="00700095" w:rsidRPr="00656562" w:rsidP="0070009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656562">
        <w:rPr>
          <w:rFonts w:ascii="Times New Roman" w:hAnsi="Times New Roman"/>
          <w:sz w:val="28"/>
          <w:szCs w:val="28"/>
        </w:rPr>
        <w:t xml:space="preserve">         </w:t>
      </w:r>
      <w:r w:rsidRPr="00656562">
        <w:rPr>
          <w:rFonts w:ascii="Times New Roman" w:hAnsi="Times New Roman"/>
          <w:sz w:val="28"/>
          <w:szCs w:val="28"/>
        </w:rPr>
        <w:t xml:space="preserve">Признать </w:t>
      </w:r>
      <w:r w:rsidRPr="00656562">
        <w:rPr>
          <w:rFonts w:ascii="Times New Roman" w:hAnsi="Times New Roman"/>
          <w:b/>
          <w:sz w:val="28"/>
          <w:szCs w:val="28"/>
        </w:rPr>
        <w:t>Харачих</w:t>
      </w:r>
      <w:r w:rsidRPr="00656562">
        <w:rPr>
          <w:rFonts w:ascii="Times New Roman" w:hAnsi="Times New Roman"/>
          <w:b/>
          <w:sz w:val="28"/>
          <w:szCs w:val="28"/>
        </w:rPr>
        <w:t xml:space="preserve"> Т</w:t>
      </w:r>
      <w:r w:rsidR="009F2AD9">
        <w:rPr>
          <w:rFonts w:ascii="Times New Roman" w:hAnsi="Times New Roman"/>
          <w:b/>
          <w:sz w:val="28"/>
          <w:szCs w:val="28"/>
        </w:rPr>
        <w:t>.</w:t>
      </w:r>
      <w:r w:rsidRPr="00656562">
        <w:rPr>
          <w:rFonts w:ascii="Times New Roman" w:hAnsi="Times New Roman"/>
          <w:b/>
          <w:sz w:val="28"/>
          <w:szCs w:val="28"/>
        </w:rPr>
        <w:t>Э</w:t>
      </w:r>
      <w:r w:rsidR="009F2AD9">
        <w:rPr>
          <w:rFonts w:ascii="Times New Roman" w:hAnsi="Times New Roman"/>
          <w:b/>
          <w:sz w:val="28"/>
          <w:szCs w:val="28"/>
        </w:rPr>
        <w:t>.</w:t>
      </w:r>
      <w:r w:rsidRPr="00656562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ст. 17.9 КоАП РФ, и назначить ему </w:t>
      </w:r>
      <w:r w:rsidRPr="00656562">
        <w:rPr>
          <w:rFonts w:ascii="Times New Roman" w:hAnsi="Times New Roman"/>
          <w:sz w:val="28"/>
          <w:szCs w:val="28"/>
        </w:rPr>
        <w:t>наказание в виде  административного штрафа в размере 1000 (одна тысяча) рублей.</w:t>
      </w:r>
    </w:p>
    <w:p w:rsidR="00700095" w:rsidRPr="00656562" w:rsidP="0070009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656562">
        <w:rPr>
          <w:rFonts w:ascii="Times New Roman" w:hAnsi="Times New Roman"/>
          <w:sz w:val="28"/>
          <w:szCs w:val="28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01173 01 9000 140, ОКТМО: 35635000, УИН </w:t>
      </w:r>
      <w:r w:rsidRPr="00656562" w:rsidR="00442B97">
        <w:rPr>
          <w:rFonts w:ascii="Times New Roman" w:hAnsi="Times New Roman"/>
          <w:sz w:val="28"/>
          <w:szCs w:val="28"/>
        </w:rPr>
        <w:t>0410760300665002132317106.</w:t>
      </w:r>
      <w:r w:rsidRPr="00656562">
        <w:rPr>
          <w:rFonts w:ascii="Times New Roman" w:hAnsi="Times New Roman"/>
          <w:sz w:val="28"/>
          <w:szCs w:val="28"/>
        </w:rPr>
        <w:t xml:space="preserve">  </w:t>
      </w:r>
    </w:p>
    <w:p w:rsidR="00700095" w:rsidRPr="00656562" w:rsidP="0070009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656562">
        <w:rPr>
          <w:rFonts w:ascii="Times New Roman" w:hAnsi="Times New Roman"/>
          <w:sz w:val="28"/>
          <w:szCs w:val="28"/>
        </w:rPr>
        <w:tab/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656562">
        <w:rPr>
          <w:rFonts w:ascii="Times New Roman" w:hAnsi="Times New Roman"/>
          <w:sz w:val="28"/>
          <w:szCs w:val="28"/>
        </w:rPr>
        <w:tab/>
      </w:r>
    </w:p>
    <w:p w:rsidR="00700095" w:rsidRPr="00656562" w:rsidP="0070009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656562">
        <w:rPr>
          <w:rFonts w:ascii="Times New Roman" w:hAnsi="Times New Roman"/>
          <w:sz w:val="28"/>
          <w:szCs w:val="28"/>
        </w:rPr>
        <w:tab/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56562">
        <w:rPr>
          <w:rFonts w:ascii="Times New Roman" w:hAnsi="Times New Roman"/>
          <w:sz w:val="28"/>
          <w:szCs w:val="28"/>
        </w:rPr>
        <w:t>вынесшим</w:t>
      </w:r>
      <w:r w:rsidRPr="00656562">
        <w:rPr>
          <w:rFonts w:ascii="Times New Roman" w:hAnsi="Times New Roman"/>
          <w:sz w:val="28"/>
          <w:szCs w:val="28"/>
        </w:rPr>
        <w:t xml:space="preserve"> постановление.          </w:t>
      </w:r>
    </w:p>
    <w:p w:rsidR="00700095" w:rsidRPr="00656562" w:rsidP="0070009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656562">
        <w:rPr>
          <w:rFonts w:ascii="Times New Roman" w:hAnsi="Times New Roman"/>
          <w:sz w:val="28"/>
          <w:szCs w:val="28"/>
        </w:rPr>
        <w:t xml:space="preserve">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700095" w:rsidRPr="00656562" w:rsidP="0070009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656562">
        <w:rPr>
          <w:rFonts w:ascii="Times New Roman" w:hAnsi="Times New Roman"/>
          <w:sz w:val="28"/>
          <w:szCs w:val="28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700095" w:rsidRPr="00656562" w:rsidP="0070009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656562">
        <w:rPr>
          <w:rFonts w:ascii="Times New Roman" w:hAnsi="Times New Roman"/>
          <w:sz w:val="28"/>
          <w:szCs w:val="28"/>
        </w:rPr>
        <w:t xml:space="preserve">        </w:t>
      </w:r>
      <w:r w:rsidRPr="00656562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700095" w:rsidRPr="00656562" w:rsidP="009F2AD9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656562">
        <w:rPr>
          <w:rFonts w:ascii="Times New Roman" w:hAnsi="Times New Roman"/>
          <w:sz w:val="28"/>
          <w:szCs w:val="28"/>
        </w:rPr>
        <w:tab/>
        <w:t>Мировой судья</w:t>
      </w:r>
    </w:p>
    <w:p w:rsidR="00700095" w:rsidRPr="00656562" w:rsidP="0070009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700095" w:rsidRPr="00656562" w:rsidP="0070009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656562">
        <w:rPr>
          <w:rFonts w:ascii="Times New Roman" w:hAnsi="Times New Roman"/>
          <w:sz w:val="28"/>
          <w:szCs w:val="28"/>
        </w:rPr>
        <w:t xml:space="preserve"> </w:t>
      </w:r>
    </w:p>
    <w:p w:rsidR="00700095" w:rsidRPr="00656562" w:rsidP="0070009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8647D4" w:rsidRPr="00656562" w:rsidP="00700095">
      <w:pPr>
        <w:tabs>
          <w:tab w:val="left" w:pos="567"/>
        </w:tabs>
        <w:jc w:val="both"/>
        <w:rPr>
          <w:sz w:val="28"/>
          <w:szCs w:val="28"/>
        </w:rPr>
      </w:pPr>
    </w:p>
    <w:sectPr w:rsidSect="0064773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A5"/>
    <w:rsid w:val="00034FAE"/>
    <w:rsid w:val="000A3FD9"/>
    <w:rsid w:val="000C6034"/>
    <w:rsid w:val="000E14EA"/>
    <w:rsid w:val="00101A42"/>
    <w:rsid w:val="00143ABD"/>
    <w:rsid w:val="00171BF6"/>
    <w:rsid w:val="001C1A1D"/>
    <w:rsid w:val="002155E0"/>
    <w:rsid w:val="00226DC9"/>
    <w:rsid w:val="002669A7"/>
    <w:rsid w:val="00281F17"/>
    <w:rsid w:val="002825EF"/>
    <w:rsid w:val="002A1ABA"/>
    <w:rsid w:val="002D56EE"/>
    <w:rsid w:val="002E5069"/>
    <w:rsid w:val="00302406"/>
    <w:rsid w:val="003528BD"/>
    <w:rsid w:val="00372496"/>
    <w:rsid w:val="00381629"/>
    <w:rsid w:val="003817ED"/>
    <w:rsid w:val="00442B97"/>
    <w:rsid w:val="00467186"/>
    <w:rsid w:val="00485E44"/>
    <w:rsid w:val="00517489"/>
    <w:rsid w:val="005339B8"/>
    <w:rsid w:val="005425B0"/>
    <w:rsid w:val="005628DA"/>
    <w:rsid w:val="00595D14"/>
    <w:rsid w:val="005E6BD1"/>
    <w:rsid w:val="005F126B"/>
    <w:rsid w:val="006023F9"/>
    <w:rsid w:val="00630312"/>
    <w:rsid w:val="00647731"/>
    <w:rsid w:val="00656562"/>
    <w:rsid w:val="006B797C"/>
    <w:rsid w:val="006C0C52"/>
    <w:rsid w:val="00700095"/>
    <w:rsid w:val="00720897"/>
    <w:rsid w:val="007248DD"/>
    <w:rsid w:val="00743038"/>
    <w:rsid w:val="00777576"/>
    <w:rsid w:val="007B069A"/>
    <w:rsid w:val="007B3A89"/>
    <w:rsid w:val="007E28E4"/>
    <w:rsid w:val="008647D4"/>
    <w:rsid w:val="008803DE"/>
    <w:rsid w:val="009201FD"/>
    <w:rsid w:val="00923EB7"/>
    <w:rsid w:val="009F2AD9"/>
    <w:rsid w:val="00A70537"/>
    <w:rsid w:val="00AA0051"/>
    <w:rsid w:val="00AE19B8"/>
    <w:rsid w:val="00B1405A"/>
    <w:rsid w:val="00B246E3"/>
    <w:rsid w:val="00B45CB2"/>
    <w:rsid w:val="00B469D3"/>
    <w:rsid w:val="00B52574"/>
    <w:rsid w:val="00B70F75"/>
    <w:rsid w:val="00BB7F60"/>
    <w:rsid w:val="00BE0348"/>
    <w:rsid w:val="00BE751C"/>
    <w:rsid w:val="00C55E23"/>
    <w:rsid w:val="00CE5822"/>
    <w:rsid w:val="00CF5E08"/>
    <w:rsid w:val="00D9409C"/>
    <w:rsid w:val="00DD4F55"/>
    <w:rsid w:val="00E076AD"/>
    <w:rsid w:val="00E1150F"/>
    <w:rsid w:val="00E46CF3"/>
    <w:rsid w:val="00E474A5"/>
    <w:rsid w:val="00E61E9A"/>
    <w:rsid w:val="00F47022"/>
    <w:rsid w:val="00F86F29"/>
    <w:rsid w:val="00FB0A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4A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339B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39B8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2A1ABA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FF739-7BAC-405D-B70D-8D0CEB2B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