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DA" w:rsidRPr="00F755AE" w:rsidP="004C2ADA">
      <w:pPr>
        <w:jc w:val="right"/>
        <w:rPr>
          <w:rFonts w:ascii="Times New Roman" w:hAnsi="Times New Roman"/>
          <w:sz w:val="28"/>
          <w:szCs w:val="28"/>
        </w:rPr>
      </w:pPr>
      <w:r w:rsidRPr="00130496">
        <w:rPr>
          <w:rFonts w:ascii="Times New Roman" w:hAnsi="Times New Roman"/>
          <w:sz w:val="28"/>
          <w:szCs w:val="28"/>
        </w:rPr>
        <w:t>Дело № 5-66</w:t>
      </w:r>
      <w:r w:rsidRPr="00F755AE">
        <w:rPr>
          <w:rFonts w:ascii="Times New Roman" w:hAnsi="Times New Roman"/>
          <w:sz w:val="28"/>
          <w:szCs w:val="28"/>
        </w:rPr>
        <w:t>-</w:t>
      </w:r>
      <w:r w:rsidR="00F755AE">
        <w:rPr>
          <w:rFonts w:ascii="Times New Roman" w:hAnsi="Times New Roman"/>
          <w:sz w:val="28"/>
          <w:szCs w:val="28"/>
        </w:rPr>
        <w:t>223</w:t>
      </w:r>
      <w:r w:rsidRPr="00F755AE">
        <w:rPr>
          <w:rFonts w:ascii="Times New Roman" w:hAnsi="Times New Roman"/>
          <w:sz w:val="28"/>
          <w:szCs w:val="28"/>
        </w:rPr>
        <w:t>/202</w:t>
      </w:r>
      <w:r w:rsidRPr="00F755AE" w:rsidR="006F54E5">
        <w:rPr>
          <w:rFonts w:ascii="Times New Roman" w:hAnsi="Times New Roman"/>
          <w:sz w:val="28"/>
          <w:szCs w:val="28"/>
        </w:rPr>
        <w:t>2</w:t>
      </w:r>
    </w:p>
    <w:p w:rsidR="0077500E" w:rsidRPr="00F755AE" w:rsidP="0077500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755AE">
        <w:rPr>
          <w:rFonts w:ascii="Times New Roman" w:hAnsi="Times New Roman"/>
          <w:sz w:val="28"/>
          <w:szCs w:val="28"/>
        </w:rPr>
        <w:t>УИД  91MS0066-01-202</w:t>
      </w:r>
      <w:r w:rsidRPr="00F755AE" w:rsidR="006F54E5">
        <w:rPr>
          <w:rFonts w:ascii="Times New Roman" w:hAnsi="Times New Roman"/>
          <w:sz w:val="28"/>
          <w:szCs w:val="28"/>
        </w:rPr>
        <w:t>2</w:t>
      </w:r>
      <w:r w:rsidRPr="00F755AE">
        <w:rPr>
          <w:rFonts w:ascii="Times New Roman" w:hAnsi="Times New Roman"/>
          <w:sz w:val="28"/>
          <w:szCs w:val="28"/>
        </w:rPr>
        <w:t>-00</w:t>
      </w:r>
      <w:r w:rsidR="00F755AE">
        <w:rPr>
          <w:rFonts w:ascii="Times New Roman" w:hAnsi="Times New Roman"/>
          <w:sz w:val="28"/>
          <w:szCs w:val="28"/>
        </w:rPr>
        <w:t>1365</w:t>
      </w:r>
      <w:r w:rsidRPr="00F755AE">
        <w:rPr>
          <w:rFonts w:ascii="Times New Roman" w:hAnsi="Times New Roman"/>
          <w:sz w:val="28"/>
          <w:szCs w:val="28"/>
        </w:rPr>
        <w:t>-</w:t>
      </w:r>
      <w:r w:rsidR="00F755AE">
        <w:rPr>
          <w:rFonts w:ascii="Times New Roman" w:hAnsi="Times New Roman"/>
          <w:sz w:val="28"/>
          <w:szCs w:val="28"/>
        </w:rPr>
        <w:t>04</w:t>
      </w:r>
    </w:p>
    <w:p w:rsidR="001826CF" w:rsidRPr="00130496" w:rsidP="0077500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C2ADA" w:rsidRPr="00130496" w:rsidP="004C2ADA">
      <w:pPr>
        <w:jc w:val="center"/>
        <w:rPr>
          <w:rFonts w:ascii="Times New Roman" w:hAnsi="Times New Roman"/>
          <w:b/>
          <w:sz w:val="28"/>
          <w:szCs w:val="28"/>
        </w:rPr>
      </w:pPr>
      <w:r w:rsidRPr="00130496">
        <w:rPr>
          <w:rFonts w:ascii="Times New Roman" w:hAnsi="Times New Roman"/>
          <w:b/>
          <w:sz w:val="28"/>
          <w:szCs w:val="28"/>
        </w:rPr>
        <w:t>ПОСТАНОВЛЕНИЕ</w:t>
      </w:r>
    </w:p>
    <w:p w:rsidR="004C2ADA" w:rsidRPr="00130496" w:rsidP="004C2ADA">
      <w:pPr>
        <w:jc w:val="center"/>
        <w:rPr>
          <w:rFonts w:ascii="Times New Roman" w:hAnsi="Times New Roman"/>
          <w:b/>
          <w:sz w:val="28"/>
          <w:szCs w:val="28"/>
        </w:rPr>
      </w:pPr>
      <w:r w:rsidRPr="0013049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1826CF" w:rsidRPr="00130496" w:rsidP="004C2A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2ADA" w:rsidRPr="00130496" w:rsidP="004C2ADA">
      <w:pPr>
        <w:rPr>
          <w:rFonts w:ascii="Times New Roman" w:hAnsi="Times New Roman"/>
          <w:sz w:val="28"/>
          <w:szCs w:val="28"/>
        </w:rPr>
      </w:pPr>
      <w:r w:rsidRPr="00130496">
        <w:rPr>
          <w:rFonts w:ascii="Times New Roman" w:hAnsi="Times New Roman"/>
          <w:sz w:val="28"/>
          <w:szCs w:val="28"/>
        </w:rPr>
        <w:t xml:space="preserve">        </w:t>
      </w:r>
      <w:r w:rsidRPr="00130496" w:rsidR="005819E5">
        <w:rPr>
          <w:rFonts w:ascii="Times New Roman" w:hAnsi="Times New Roman"/>
          <w:sz w:val="28"/>
          <w:szCs w:val="28"/>
        </w:rPr>
        <w:tab/>
      </w:r>
      <w:r w:rsidR="00130496">
        <w:rPr>
          <w:rFonts w:ascii="Times New Roman" w:hAnsi="Times New Roman"/>
          <w:sz w:val="28"/>
          <w:szCs w:val="28"/>
        </w:rPr>
        <w:t>10 октября</w:t>
      </w:r>
      <w:r w:rsidRPr="00130496" w:rsidR="006F54E5">
        <w:rPr>
          <w:rFonts w:ascii="Times New Roman" w:hAnsi="Times New Roman"/>
          <w:sz w:val="28"/>
          <w:szCs w:val="28"/>
        </w:rPr>
        <w:t xml:space="preserve"> 2022</w:t>
      </w:r>
      <w:r w:rsidRPr="00130496">
        <w:rPr>
          <w:rFonts w:ascii="Times New Roman" w:hAnsi="Times New Roman"/>
          <w:sz w:val="28"/>
          <w:szCs w:val="28"/>
        </w:rPr>
        <w:t xml:space="preserve"> года                                                 пгт. Первомайское</w:t>
      </w:r>
    </w:p>
    <w:p w:rsidR="00F70CBB" w:rsidRPr="00E15BD0" w:rsidP="004C2ADA">
      <w:pPr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30496">
        <w:rPr>
          <w:rFonts w:ascii="Times New Roman" w:hAnsi="Times New Roman"/>
          <w:iCs/>
          <w:sz w:val="28"/>
          <w:szCs w:val="28"/>
        </w:rPr>
        <w:t xml:space="preserve">        </w:t>
      </w:r>
      <w:r w:rsidRPr="00130496" w:rsidR="005819E5">
        <w:rPr>
          <w:rFonts w:ascii="Times New Roman" w:hAnsi="Times New Roman"/>
          <w:iCs/>
          <w:sz w:val="28"/>
          <w:szCs w:val="28"/>
        </w:rPr>
        <w:tab/>
      </w:r>
    </w:p>
    <w:p w:rsidR="00F77486" w:rsidRPr="00130496" w:rsidP="00F70C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496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30496" w:rsidR="004C2ADA">
        <w:rPr>
          <w:rFonts w:ascii="Times New Roman" w:hAnsi="Times New Roman"/>
          <w:sz w:val="28"/>
          <w:szCs w:val="28"/>
        </w:rPr>
        <w:t xml:space="preserve">,  в помещении судебного участка № 66, расположенного по адресу: Республика Крым, Первомайский район, пгт. </w:t>
      </w:r>
      <w:r w:rsidRPr="00130496" w:rsidR="004C2ADA">
        <w:rPr>
          <w:rFonts w:ascii="Times New Roman" w:hAnsi="Times New Roman"/>
          <w:sz w:val="28"/>
          <w:szCs w:val="28"/>
        </w:rPr>
        <w:t>Первомайское</w:t>
      </w:r>
      <w:r w:rsidRPr="00130496" w:rsidR="004C2ADA">
        <w:rPr>
          <w:rFonts w:ascii="Times New Roman" w:hAnsi="Times New Roman"/>
          <w:sz w:val="28"/>
          <w:szCs w:val="28"/>
        </w:rPr>
        <w:t>, ул. Кооперативная, 6, 296300,</w:t>
      </w:r>
      <w:r w:rsidRPr="00130496" w:rsidR="004C2ADA">
        <w:rPr>
          <w:sz w:val="28"/>
          <w:szCs w:val="28"/>
        </w:rPr>
        <w:t xml:space="preserve"> </w:t>
      </w:r>
      <w:r w:rsidRPr="00130496" w:rsidR="004C2ADA">
        <w:rPr>
          <w:rFonts w:ascii="Times New Roman" w:hAnsi="Times New Roman"/>
          <w:iCs/>
          <w:sz w:val="28"/>
          <w:szCs w:val="28"/>
        </w:rPr>
        <w:t xml:space="preserve"> </w:t>
      </w:r>
      <w:r w:rsidRPr="00130496" w:rsidR="004C2AD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130496" w:rsidR="00E41281">
        <w:rPr>
          <w:rFonts w:ascii="Times New Roman" w:hAnsi="Times New Roman"/>
          <w:b/>
          <w:sz w:val="28"/>
          <w:szCs w:val="28"/>
        </w:rPr>
        <w:t>Роголя</w:t>
      </w:r>
      <w:r w:rsidRPr="00130496">
        <w:rPr>
          <w:rFonts w:ascii="Times New Roman" w:hAnsi="Times New Roman"/>
          <w:b/>
          <w:sz w:val="28"/>
          <w:szCs w:val="28"/>
        </w:rPr>
        <w:t xml:space="preserve"> Н</w:t>
      </w:r>
      <w:r w:rsidR="00CB201E">
        <w:rPr>
          <w:rFonts w:ascii="Times New Roman" w:hAnsi="Times New Roman"/>
          <w:b/>
          <w:sz w:val="28"/>
          <w:szCs w:val="28"/>
        </w:rPr>
        <w:t>.</w:t>
      </w:r>
      <w:r w:rsidRPr="00130496">
        <w:rPr>
          <w:rFonts w:ascii="Times New Roman" w:hAnsi="Times New Roman"/>
          <w:b/>
          <w:sz w:val="28"/>
          <w:szCs w:val="28"/>
        </w:rPr>
        <w:t>Ю</w:t>
      </w:r>
      <w:r w:rsidR="00CB201E">
        <w:rPr>
          <w:rFonts w:ascii="Times New Roman" w:hAnsi="Times New Roman"/>
          <w:b/>
          <w:sz w:val="28"/>
          <w:szCs w:val="28"/>
        </w:rPr>
        <w:t>.</w:t>
      </w:r>
      <w:r w:rsidRPr="00130496">
        <w:rPr>
          <w:rFonts w:ascii="Times New Roman" w:hAnsi="Times New Roman"/>
          <w:sz w:val="28"/>
          <w:szCs w:val="28"/>
        </w:rPr>
        <w:t xml:space="preserve">, </w:t>
      </w:r>
      <w:r w:rsidR="00CB201E">
        <w:rPr>
          <w:rFonts w:ascii="Times New Roman" w:hAnsi="Times New Roman"/>
          <w:sz w:val="28"/>
          <w:szCs w:val="28"/>
        </w:rPr>
        <w:t>ПЕРСОНАЛЬНАЯ ИНФОРМАЦИЯ</w:t>
      </w:r>
      <w:r w:rsidRPr="0013049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CB201E">
        <w:rPr>
          <w:rFonts w:ascii="Times New Roman" w:hAnsi="Times New Roman"/>
          <w:sz w:val="28"/>
          <w:szCs w:val="28"/>
        </w:rPr>
        <w:t>АДРЕС</w:t>
      </w:r>
      <w:r w:rsidRPr="00130496" w:rsidR="00E41281">
        <w:rPr>
          <w:rFonts w:ascii="Times New Roman" w:hAnsi="Times New Roman"/>
          <w:sz w:val="28"/>
          <w:szCs w:val="28"/>
        </w:rPr>
        <w:t xml:space="preserve">, </w:t>
      </w:r>
      <w:r w:rsidRPr="00130496" w:rsidR="00E41281">
        <w:rPr>
          <w:rFonts w:ascii="Times New Roman" w:hAnsi="Times New Roman"/>
          <w:sz w:val="28"/>
          <w:szCs w:val="28"/>
        </w:rPr>
        <w:t>проживающего</w:t>
      </w:r>
      <w:r w:rsidRPr="00130496" w:rsidR="00E41281">
        <w:rPr>
          <w:rFonts w:ascii="Times New Roman" w:hAnsi="Times New Roman"/>
          <w:sz w:val="28"/>
          <w:szCs w:val="28"/>
        </w:rPr>
        <w:t xml:space="preserve"> по адресу: </w:t>
      </w:r>
      <w:r w:rsidR="00CB201E">
        <w:rPr>
          <w:rFonts w:ascii="Times New Roman" w:hAnsi="Times New Roman"/>
          <w:sz w:val="28"/>
          <w:szCs w:val="28"/>
        </w:rPr>
        <w:t>АДРЕС,</w:t>
      </w:r>
    </w:p>
    <w:p w:rsidR="006F54E5" w:rsidRPr="00130496" w:rsidP="00E15B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496">
        <w:rPr>
          <w:rFonts w:ascii="Times New Roman" w:hAnsi="Times New Roman"/>
          <w:sz w:val="28"/>
          <w:szCs w:val="28"/>
        </w:rPr>
        <w:t>ранее привлекаемого к адми</w:t>
      </w:r>
      <w:r w:rsidRPr="00130496" w:rsidR="00E44C90">
        <w:rPr>
          <w:rFonts w:ascii="Times New Roman" w:hAnsi="Times New Roman"/>
          <w:sz w:val="28"/>
          <w:szCs w:val="28"/>
        </w:rPr>
        <w:t xml:space="preserve">нистративной ответственности </w:t>
      </w:r>
      <w:r w:rsidR="00130496">
        <w:rPr>
          <w:rFonts w:ascii="Times New Roman" w:hAnsi="Times New Roman"/>
          <w:sz w:val="28"/>
          <w:szCs w:val="28"/>
        </w:rPr>
        <w:t>– 01</w:t>
      </w:r>
      <w:r w:rsidRPr="00130496">
        <w:rPr>
          <w:rFonts w:ascii="Times New Roman" w:hAnsi="Times New Roman"/>
          <w:sz w:val="28"/>
          <w:szCs w:val="28"/>
        </w:rPr>
        <w:t>.0</w:t>
      </w:r>
      <w:r w:rsidRPr="00130496" w:rsidR="00E44C90">
        <w:rPr>
          <w:rFonts w:ascii="Times New Roman" w:hAnsi="Times New Roman"/>
          <w:sz w:val="28"/>
          <w:szCs w:val="28"/>
        </w:rPr>
        <w:t>3</w:t>
      </w:r>
      <w:r w:rsidRPr="00130496">
        <w:rPr>
          <w:rFonts w:ascii="Times New Roman" w:hAnsi="Times New Roman"/>
          <w:sz w:val="28"/>
          <w:szCs w:val="28"/>
        </w:rPr>
        <w:t>.202</w:t>
      </w:r>
      <w:r w:rsidR="00130496">
        <w:rPr>
          <w:rFonts w:ascii="Times New Roman" w:hAnsi="Times New Roman"/>
          <w:sz w:val="28"/>
          <w:szCs w:val="28"/>
        </w:rPr>
        <w:t>2</w:t>
      </w:r>
      <w:r w:rsidRPr="00130496">
        <w:rPr>
          <w:rFonts w:ascii="Times New Roman" w:hAnsi="Times New Roman"/>
          <w:sz w:val="28"/>
          <w:szCs w:val="28"/>
        </w:rPr>
        <w:t xml:space="preserve"> года по ч. 3 ст. 19.24 КоАП РФ к </w:t>
      </w:r>
      <w:r w:rsidR="00130496">
        <w:rPr>
          <w:rFonts w:ascii="Times New Roman" w:hAnsi="Times New Roman"/>
          <w:sz w:val="28"/>
          <w:szCs w:val="28"/>
        </w:rPr>
        <w:t>4</w:t>
      </w:r>
      <w:r w:rsidR="002C0680">
        <w:rPr>
          <w:rFonts w:ascii="Times New Roman" w:hAnsi="Times New Roman"/>
          <w:sz w:val="28"/>
          <w:szCs w:val="28"/>
        </w:rPr>
        <w:t>0 часам обязательных работ,</w:t>
      </w:r>
    </w:p>
    <w:p w:rsidR="004C2ADA" w:rsidRPr="00130496" w:rsidP="00E15BD0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130496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ч.3 ст. 19.24 КоАП РФ, </w:t>
      </w:r>
    </w:p>
    <w:p w:rsidR="004C2ADA" w:rsidRPr="00130496" w:rsidP="004C2ADA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0496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996676" w:rsidRPr="00996676" w:rsidP="00996676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Роголь Н.Ю., являясь лицом, в отношении которого 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установлен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административный надзор, допустил повторное в течение года несоблюдение ограничений, установленных решением Первомайского районного суда Республики Крым от 27.03.2020 года об установлении административного надзора, вступившего в законную силу 28.04.2020 года, с установлением дополнительных ограничений решением Первомайского районного суда Республики Крым от 27.11.2020 года, вступившего в законную силу 14.12.2020 года, а именно: будучи постановлением мирового судьи судебного участка № 66 Первомайского судебного района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Республики Крым (Первомайский муниципал</w:t>
      </w:r>
      <w:r w:rsidR="00130496">
        <w:rPr>
          <w:rFonts w:ascii="Times New Roman" w:hAnsi="Times New Roman" w:eastAsiaTheme="minorHAnsi"/>
          <w:sz w:val="28"/>
          <w:szCs w:val="28"/>
          <w:lang w:eastAsia="en-US"/>
        </w:rPr>
        <w:t>ьный район) Республики Крым от 01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.03.202</w:t>
      </w:r>
      <w:r w:rsidR="00130496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привлеченным к административной ответственности по ч. 3 ст. 19.24 КоАП РФ, вновь нарушил ограничение, установленное судом, а именно: 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>запрет пребывания вне жилого или иного помещения, являющегося местом жительства, пребывания или фактического нахождения поднадзорного лица, с 21:00 часов до 05:00 часов следующего дня.</w:t>
      </w:r>
    </w:p>
    <w:p w:rsidR="00996676" w:rsidP="00996676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>0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9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в 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>21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 xml:space="preserve"> час 30 минут Роголь Н.Ю. отсутствовал по месту своего жительства по адресу: 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 xml:space="preserve">Республика Крым, Первомайский район, 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>с. Гришино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 xml:space="preserve">, ул. 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>Ленина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 xml:space="preserve">, д. 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>41а</w:t>
      </w:r>
      <w:r w:rsidRPr="00996676">
        <w:rPr>
          <w:rFonts w:ascii="Times New Roman" w:hAnsi="Times New Roman" w:eastAsiaTheme="minorHAnsi"/>
          <w:sz w:val="28"/>
          <w:szCs w:val="28"/>
          <w:lang w:eastAsia="en-US"/>
        </w:rPr>
        <w:t xml:space="preserve">, без уважительных причин.  </w:t>
      </w:r>
    </w:p>
    <w:p w:rsidR="0077500E" w:rsidRPr="00130496" w:rsidP="00996676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В судебном заседании  </w:t>
      </w:r>
      <w:r w:rsidRPr="00130496" w:rsidR="00F77486">
        <w:rPr>
          <w:rFonts w:ascii="Times New Roman" w:hAnsi="Times New Roman" w:eastAsiaTheme="minorHAnsi"/>
          <w:sz w:val="28"/>
          <w:szCs w:val="28"/>
          <w:lang w:eastAsia="en-US"/>
        </w:rPr>
        <w:t>Роголь Н.Ю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., после разъяснения прав лица, в отношении которого ведётся производство по делу об административном 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правонарушении, предусмотренных ст. 25.1 КоАП РФ, а также положений ст. 51 Конституции РФ, отводов не заявлял, вину в совершении административного правонарушения признал, факты, изложенные в протоколе об администрати</w:t>
      </w:r>
      <w:r w:rsidRPr="00130496" w:rsidR="001F2DFE">
        <w:rPr>
          <w:rFonts w:ascii="Times New Roman" w:hAnsi="Times New Roman" w:eastAsiaTheme="minorHAnsi"/>
          <w:sz w:val="28"/>
          <w:szCs w:val="28"/>
          <w:lang w:eastAsia="en-US"/>
        </w:rPr>
        <w:t>вном правонарушении, не отрицал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9238A2" w:rsidRPr="00130496" w:rsidP="009238A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Выслушав пояснения лица, привлекаемого к административной ответственности, исследовав представленные доказательства: протокол об административном правонарушении 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>82 01 № 108327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от 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>28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130496" w:rsidR="001F2DFE">
        <w:rPr>
          <w:rFonts w:ascii="Times New Roman" w:hAnsi="Times New Roman" w:eastAsiaTheme="minorHAnsi"/>
          <w:sz w:val="28"/>
          <w:szCs w:val="28"/>
          <w:lang w:eastAsia="en-US"/>
        </w:rPr>
        <w:t>0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>9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 w:rsidRPr="00130496" w:rsidR="00E44C90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 </w:t>
      </w:r>
      <w:r w:rsidRPr="00130496" w:rsidR="002741E1">
        <w:rPr>
          <w:rFonts w:ascii="Times New Roman" w:hAnsi="Times New Roman" w:eastAsiaTheme="minorHAnsi"/>
          <w:sz w:val="28"/>
          <w:szCs w:val="28"/>
          <w:lang w:eastAsia="en-US"/>
        </w:rPr>
        <w:t>копию решения Первомайского районного суда Республики Крым от 27.03.2020 года  № 2а-406/2020, вступившего в законную силу 28.04.2020 года об установлении в отношении Роголя Н.Ю. административного надзора и ограничений;</w:t>
      </w:r>
      <w:r w:rsidRPr="00130496" w:rsidR="002741E1">
        <w:rPr>
          <w:sz w:val="28"/>
          <w:szCs w:val="28"/>
        </w:rPr>
        <w:t xml:space="preserve"> </w:t>
      </w:r>
      <w:r w:rsidRPr="00130496" w:rsidR="002741E1">
        <w:rPr>
          <w:rFonts w:ascii="Times New Roman" w:hAnsi="Times New Roman" w:eastAsiaTheme="minorHAnsi"/>
          <w:sz w:val="28"/>
          <w:szCs w:val="28"/>
          <w:lang w:eastAsia="en-US"/>
        </w:rPr>
        <w:t>копию решения Первомайского районного суда Республики Крым от 27.11.2020 года № 2а-692/2020 о дополнении ранее установленных административных ограничений в отношении Роголя Н.Ю., не обжалованного, вступившего в законную силу 14.12.2020 года;</w:t>
      </w:r>
      <w:r w:rsidR="002741E1">
        <w:rPr>
          <w:rFonts w:ascii="Times New Roman" w:hAnsi="Times New Roman" w:eastAsiaTheme="minorHAnsi"/>
          <w:sz w:val="28"/>
          <w:szCs w:val="28"/>
          <w:lang w:eastAsia="en-US"/>
        </w:rPr>
        <w:t xml:space="preserve"> рапорт оперативного дежурного ДЧ ОМВД России по Первомайскому району от 01.09.2022 года; </w:t>
      </w:r>
      <w:r w:rsidR="00F342C4">
        <w:rPr>
          <w:rFonts w:ascii="Times New Roman" w:hAnsi="Times New Roman" w:eastAsiaTheme="minorHAnsi"/>
          <w:sz w:val="28"/>
          <w:szCs w:val="28"/>
          <w:lang w:eastAsia="en-US"/>
        </w:rPr>
        <w:t xml:space="preserve">рапорт 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врио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начальника ОУУП и ПДН ОМВД России по Первомайск</w:t>
      </w:r>
      <w:r w:rsidR="00F342C4">
        <w:rPr>
          <w:rFonts w:ascii="Times New Roman" w:hAnsi="Times New Roman" w:eastAsiaTheme="minorHAnsi"/>
          <w:sz w:val="28"/>
          <w:szCs w:val="28"/>
          <w:lang w:eastAsia="en-US"/>
        </w:rPr>
        <w:t>ому району от 0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="00F342C4">
        <w:rPr>
          <w:rFonts w:ascii="Times New Roman" w:hAnsi="Times New Roman" w:eastAsiaTheme="minorHAnsi"/>
          <w:sz w:val="28"/>
          <w:szCs w:val="28"/>
          <w:lang w:eastAsia="en-US"/>
        </w:rPr>
        <w:t>.09.2022 года;</w:t>
      </w:r>
      <w:r w:rsidR="00F342C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акт посещения поднадзорного лица по месту жительства или пребывания от 01.09.2022 года; рапорт начальника 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ИВСПиО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ОМВД России по Первомайскому району от 01.09.2022 года; рапорт УУП ОУУП и ПОН ОМВД России по Первомайскому району от 01.09.2022 года; рапорт старшего инспектора ПДН ОУУП и ПДН ОМВД России по Первомайскому району от 01.09.2022 года;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копи</w:t>
      </w:r>
      <w:r w:rsidR="00D4615F">
        <w:rPr>
          <w:rFonts w:ascii="Times New Roman" w:hAnsi="Times New Roman" w:eastAsiaTheme="minorHAnsi"/>
          <w:sz w:val="28"/>
          <w:szCs w:val="28"/>
          <w:lang w:eastAsia="en-US"/>
        </w:rPr>
        <w:t>ю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заявления Роголя Н.Ю. об изменении места жительства от 01.06.2022 года; информаци</w:t>
      </w:r>
      <w:r w:rsidR="00D4615F">
        <w:rPr>
          <w:rFonts w:ascii="Times New Roman" w:hAnsi="Times New Roman" w:eastAsiaTheme="minorHAnsi"/>
          <w:sz w:val="28"/>
          <w:szCs w:val="28"/>
          <w:lang w:eastAsia="en-US"/>
        </w:rPr>
        <w:t>ю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председателя 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Гришинского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сельского совета Главы администрации 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Гришинского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сельского поселения № 663 от 05.09.2022 года; </w:t>
      </w:r>
      <w:r w:rsidR="00D4615F">
        <w:rPr>
          <w:rFonts w:ascii="Times New Roman" w:hAnsi="Times New Roman" w:eastAsiaTheme="minorHAnsi"/>
          <w:sz w:val="28"/>
          <w:szCs w:val="28"/>
          <w:lang w:eastAsia="en-US"/>
        </w:rPr>
        <w:t>к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опи</w:t>
      </w:r>
      <w:r w:rsidR="00D4615F">
        <w:rPr>
          <w:rFonts w:ascii="Times New Roman" w:hAnsi="Times New Roman" w:eastAsiaTheme="minorHAnsi"/>
          <w:sz w:val="28"/>
          <w:szCs w:val="28"/>
          <w:lang w:eastAsia="en-US"/>
        </w:rPr>
        <w:t>ю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письменного объяснения Роголя Н.Ю. от 01</w:t>
      </w:r>
      <w:r w:rsidRPr="00130496" w:rsidR="007D4224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>9</w:t>
      </w:r>
      <w:r w:rsidRPr="00130496" w:rsidR="007D4224">
        <w:rPr>
          <w:rFonts w:ascii="Times New Roman" w:hAnsi="Times New Roman" w:eastAsiaTheme="minorHAnsi"/>
          <w:sz w:val="28"/>
          <w:szCs w:val="28"/>
          <w:lang w:eastAsia="en-US"/>
        </w:rPr>
        <w:t>.2022 года;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</w:t>
      </w:r>
      <w:r w:rsidR="00D4615F">
        <w:rPr>
          <w:rFonts w:ascii="Times New Roman" w:hAnsi="Times New Roman" w:eastAsiaTheme="minorHAnsi"/>
          <w:sz w:val="28"/>
          <w:szCs w:val="28"/>
          <w:lang w:eastAsia="en-US"/>
        </w:rPr>
        <w:t>ю</w:t>
      </w:r>
      <w:r w:rsidR="007D4224">
        <w:rPr>
          <w:rFonts w:ascii="Times New Roman" w:hAnsi="Times New Roman" w:eastAsiaTheme="minorHAnsi"/>
          <w:sz w:val="28"/>
          <w:szCs w:val="28"/>
          <w:lang w:eastAsia="en-US"/>
        </w:rPr>
        <w:t xml:space="preserve"> протокола об административном правонарушении 82 01 № 108268</w:t>
      </w:r>
      <w:r w:rsidR="00D4615F">
        <w:rPr>
          <w:rFonts w:ascii="Times New Roman" w:hAnsi="Times New Roman" w:eastAsiaTheme="minorHAnsi"/>
          <w:sz w:val="28"/>
          <w:szCs w:val="28"/>
          <w:lang w:eastAsia="en-US"/>
        </w:rPr>
        <w:t xml:space="preserve"> от 01.09.2022 года составленного в отношении Роголя Н.Ю. по ст. 20.21 КоАП РФ;</w:t>
      </w:r>
      <w:r w:rsidR="00D4615F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копию протокола о направлении на медицинское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 xml:space="preserve"> освидетельствование на состояние опьянения 82 12 № 008704 от 01.09.2022 года; копию консультативного вывода специалиста от 01.09.2022 года, согласно которого установлено состояние опьянения Роголя Н.Ю.; 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копию постановления мирового судьи судебного участка №</w:t>
      </w:r>
      <w:r w:rsidR="00E15BD0">
        <w:rPr>
          <w:rFonts w:ascii="Times New Roman" w:hAnsi="Times New Roman" w:eastAsiaTheme="minorHAnsi"/>
          <w:sz w:val="28"/>
          <w:szCs w:val="28"/>
          <w:lang w:val="en-US" w:eastAsia="en-US"/>
        </w:rPr>
        <w:t> 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66 Первомайского судебного района Республики Крым (Первомайский муниципал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ьный район) Республики Крым от 01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.03.202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№ 5-66-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43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/202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 xml:space="preserve"> о привлечении Роголя Н.Ю. к административной ответственности по ч.3 ст. 19.24 КоАП РФ к наказанию в виде 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4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0 (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сорок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) часов обязательных работ, не обжалованног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о, вступившего в законную силу 12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3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;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07.04.2022 года; </w:t>
      </w:r>
      <w:r w:rsidRPr="00130496" w:rsidR="002C0680">
        <w:rPr>
          <w:rFonts w:ascii="Times New Roman" w:hAnsi="Times New Roman" w:eastAsiaTheme="minorHAnsi"/>
          <w:sz w:val="28"/>
          <w:szCs w:val="28"/>
          <w:lang w:eastAsia="en-US"/>
        </w:rPr>
        <w:t>копию предупреждения на имя Роголя Н.Ю. об административной ответственности за неисполнение установленных в отношении него ограничений, с которым  Роголь Н.Ю. ознакомлен  лично 06.04.2020 года;</w:t>
      </w:r>
      <w:r w:rsidRPr="00130496">
        <w:rPr>
          <w:sz w:val="28"/>
          <w:szCs w:val="28"/>
        </w:rPr>
        <w:t xml:space="preserve"> 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справку на физическое лицо из базы 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СООП на имя Роголя Н.Ю. о привлечении к административной ответственности ранее и об административном надзоре, приходит к выводу о доказанности вины Роголя Н.Ю. 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РФ.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Роголя Н.Ю. не содержат уголовно наказуемого деяния.</w:t>
      </w:r>
    </w:p>
    <w:p w:rsidR="009238A2" w:rsidRPr="00130496" w:rsidP="009238A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1 ч. 2 ст. 4 Федерального закона от 06.04.2011 №</w:t>
      </w:r>
      <w:r w:rsidR="00E15BD0">
        <w:rPr>
          <w:rFonts w:ascii="Times New Roman" w:hAnsi="Times New Roman" w:eastAsiaTheme="minorHAnsi"/>
          <w:sz w:val="28"/>
          <w:szCs w:val="28"/>
          <w:lang w:val="en-US" w:eastAsia="en-US"/>
        </w:rPr>
        <w:t> 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9238A2" w:rsidRPr="00130496" w:rsidP="009238A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9238A2" w:rsidRPr="00130496" w:rsidP="009238A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238A2" w:rsidRPr="00130496" w:rsidP="009238A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9238A2" w:rsidRPr="00130496" w:rsidP="009238A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Обстоятельством, смягчающим административную ответственность  Роголя Н.Ю., в соответствии со ст. 4.2 КоАП РФ, мировой судья признает признание им вины. </w:t>
      </w:r>
    </w:p>
    <w:p w:rsidR="009238A2" w:rsidRPr="00130496" w:rsidP="009238A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>Обстоятельством, отягчающим административную ответственность  Роголя Н.Ю., в соответствии со ст. 4.3 КоАП РФ, мировой судья признает повторное совершение однородного административного правон</w:t>
      </w:r>
      <w:r w:rsidR="002C0680">
        <w:rPr>
          <w:rFonts w:ascii="Times New Roman" w:hAnsi="Times New Roman" w:eastAsiaTheme="minorHAnsi"/>
          <w:sz w:val="28"/>
          <w:szCs w:val="28"/>
          <w:lang w:eastAsia="en-US"/>
        </w:rPr>
        <w:t>арушения – Роголь Н.Ю., будучи 01.03.2022</w:t>
      </w:r>
      <w:r w:rsidRPr="00130496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0B031B" w:rsidRPr="000B031B" w:rsidP="000B031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 и отягчающих административную ответственность, личность виновного, ранее неоднократно привлекаемого к административной ответственности, его имущественное положение, со слов официально не трудоустроенного и не имеющего постоянного источника дохода. </w:t>
      </w:r>
    </w:p>
    <w:p w:rsidR="000B031B" w:rsidP="000B031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Роголя Н.Ю</w:t>
      </w: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 19.24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</w:t>
      </w: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 xml:space="preserve"> исправлению и предупреждению совершения им новых правонарушений.   </w:t>
      </w:r>
    </w:p>
    <w:p w:rsidR="00212512" w:rsidRPr="00212512" w:rsidP="0021251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212512" w:rsidRPr="00212512" w:rsidP="0021251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212512" w:rsidRPr="00212512" w:rsidP="0021251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212512" w:rsidP="0021251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 Руководствуясь  ст. ст. 3.9, ч. 3 ст. 19.24, ст. ст. 29.9 - 29.11 КоАП РФ, мировой судья</w:t>
      </w:r>
    </w:p>
    <w:p w:rsidR="009238A2" w:rsidRPr="00130496" w:rsidP="009238A2">
      <w:pPr>
        <w:ind w:firstLine="708"/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  <w:r w:rsidRPr="00130496">
        <w:rPr>
          <w:rFonts w:ascii="Times New Roman" w:hAnsi="Times New Roman" w:eastAsiaTheme="minorHAnsi"/>
          <w:b/>
          <w:sz w:val="28"/>
          <w:szCs w:val="28"/>
          <w:lang w:eastAsia="en-US"/>
        </w:rPr>
        <w:t>ПОСТАНОВИЛ:</w:t>
      </w:r>
    </w:p>
    <w:p w:rsidR="00212512" w:rsidRPr="00212512" w:rsidP="00212512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признать </w:t>
      </w:r>
      <w:r w:rsidRPr="00130496">
        <w:rPr>
          <w:rFonts w:ascii="Times New Roman" w:hAnsi="Times New Roman"/>
          <w:b/>
          <w:sz w:val="28"/>
          <w:szCs w:val="28"/>
        </w:rPr>
        <w:t>Роголя</w:t>
      </w:r>
      <w:r w:rsidRPr="00130496">
        <w:rPr>
          <w:rFonts w:ascii="Times New Roman" w:hAnsi="Times New Roman"/>
          <w:b/>
          <w:sz w:val="28"/>
          <w:szCs w:val="28"/>
        </w:rPr>
        <w:t xml:space="preserve"> Н</w:t>
      </w:r>
      <w:r w:rsidR="00CB201E">
        <w:rPr>
          <w:rFonts w:ascii="Times New Roman" w:hAnsi="Times New Roman"/>
          <w:b/>
          <w:sz w:val="28"/>
          <w:szCs w:val="28"/>
        </w:rPr>
        <w:t>.</w:t>
      </w:r>
      <w:r w:rsidRPr="00130496">
        <w:rPr>
          <w:rFonts w:ascii="Times New Roman" w:hAnsi="Times New Roman"/>
          <w:b/>
          <w:sz w:val="28"/>
          <w:szCs w:val="28"/>
        </w:rPr>
        <w:t>Ю</w:t>
      </w:r>
      <w:r w:rsidR="00CB201E">
        <w:rPr>
          <w:rFonts w:ascii="Times New Roman" w:hAnsi="Times New Roman"/>
          <w:b/>
          <w:sz w:val="28"/>
          <w:szCs w:val="28"/>
        </w:rPr>
        <w:t>.</w:t>
      </w: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административного ареста сроком на 10 (десять) суток.</w:t>
      </w:r>
    </w:p>
    <w:p w:rsidR="00212512" w:rsidRPr="00212512" w:rsidP="0021251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 Срок наказания </w:t>
      </w: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>Роголя</w:t>
      </w: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 Н</w:t>
      </w:r>
      <w:r w:rsidR="00D77AC5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>Ю</w:t>
      </w:r>
      <w:r w:rsidR="00D77AC5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 исчислять с </w:t>
      </w:r>
      <w:r w:rsidRPr="00F755AE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F755AE" w:rsidR="00D420AA">
        <w:rPr>
          <w:rFonts w:ascii="Times New Roman" w:hAnsi="Times New Roman" w:eastAsiaTheme="minorHAnsi"/>
          <w:sz w:val="28"/>
          <w:szCs w:val="28"/>
          <w:lang w:eastAsia="en-US"/>
        </w:rPr>
        <w:t>5</w:t>
      </w:r>
      <w:r w:rsidRPr="00F755AE">
        <w:rPr>
          <w:rFonts w:ascii="Times New Roman" w:hAnsi="Times New Roman" w:eastAsiaTheme="minorHAnsi"/>
          <w:sz w:val="28"/>
          <w:szCs w:val="28"/>
          <w:lang w:eastAsia="en-US"/>
        </w:rPr>
        <w:t xml:space="preserve"> часов 00 </w:t>
      </w: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минут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10 октября</w:t>
      </w: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 2022 года.</w:t>
      </w:r>
    </w:p>
    <w:p w:rsidR="00212512" w:rsidRPr="00212512" w:rsidP="0021251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>Постановление подлежит немедленному исполнению.</w:t>
      </w:r>
    </w:p>
    <w:p w:rsidR="00212512" w:rsidRPr="00212512" w:rsidP="0021251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9238A2" w:rsidRPr="00130496" w:rsidP="00CB201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12512">
        <w:rPr>
          <w:rFonts w:ascii="Times New Roman" w:hAnsi="Times New Roman" w:eastAsiaTheme="minorHAnsi"/>
          <w:sz w:val="28"/>
          <w:szCs w:val="28"/>
          <w:lang w:eastAsia="en-US"/>
        </w:rPr>
        <w:t>Мировой судья</w:t>
      </w:r>
    </w:p>
    <w:p w:rsidR="008647D4" w:rsidRPr="00130496" w:rsidP="009238A2">
      <w:pPr>
        <w:ind w:firstLine="708"/>
        <w:jc w:val="both"/>
        <w:rPr>
          <w:sz w:val="28"/>
          <w:szCs w:val="28"/>
        </w:rPr>
      </w:pPr>
    </w:p>
    <w:sectPr w:rsidSect="002414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DA"/>
    <w:rsid w:val="000A2C00"/>
    <w:rsid w:val="000A30C1"/>
    <w:rsid w:val="000B031B"/>
    <w:rsid w:val="00130496"/>
    <w:rsid w:val="001826CF"/>
    <w:rsid w:val="001F2DFE"/>
    <w:rsid w:val="00212512"/>
    <w:rsid w:val="002414EA"/>
    <w:rsid w:val="002741E1"/>
    <w:rsid w:val="002C0680"/>
    <w:rsid w:val="00322A55"/>
    <w:rsid w:val="004C2ADA"/>
    <w:rsid w:val="005819E5"/>
    <w:rsid w:val="00597AF4"/>
    <w:rsid w:val="005F04AD"/>
    <w:rsid w:val="006E3160"/>
    <w:rsid w:val="006F54E5"/>
    <w:rsid w:val="0077500E"/>
    <w:rsid w:val="007A11E6"/>
    <w:rsid w:val="007D4224"/>
    <w:rsid w:val="008647D4"/>
    <w:rsid w:val="009238A2"/>
    <w:rsid w:val="00996676"/>
    <w:rsid w:val="00CB201E"/>
    <w:rsid w:val="00D420AA"/>
    <w:rsid w:val="00D43F82"/>
    <w:rsid w:val="00D4615F"/>
    <w:rsid w:val="00D75CC8"/>
    <w:rsid w:val="00D77AC5"/>
    <w:rsid w:val="00E15BD0"/>
    <w:rsid w:val="00E41281"/>
    <w:rsid w:val="00E44C90"/>
    <w:rsid w:val="00E67D5F"/>
    <w:rsid w:val="00F342C4"/>
    <w:rsid w:val="00F70CBB"/>
    <w:rsid w:val="00F755AE"/>
    <w:rsid w:val="00F77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D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C2ADA"/>
  </w:style>
  <w:style w:type="paragraph" w:styleId="NoSpacing">
    <w:name w:val="No Spacing"/>
    <w:uiPriority w:val="99"/>
    <w:qFormat/>
    <w:rsid w:val="0077500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414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