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0ED" w:rsidRPr="00D46651" w:rsidP="007C79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>Дело № 5-66-235/2021</w:t>
      </w:r>
    </w:p>
    <w:p w:rsidR="004A40ED" w:rsidRPr="00D46651" w:rsidP="007C790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>УИД  91RS0016-01-2021-000298-42</w:t>
      </w:r>
    </w:p>
    <w:p w:rsidR="004A40ED" w:rsidRPr="00D46651" w:rsidP="00290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651">
        <w:rPr>
          <w:rFonts w:ascii="Times New Roman" w:hAnsi="Times New Roman"/>
          <w:b/>
          <w:sz w:val="28"/>
          <w:szCs w:val="28"/>
        </w:rPr>
        <w:t>Постановление</w:t>
      </w:r>
    </w:p>
    <w:p w:rsidR="004A40ED" w:rsidRPr="00D46651" w:rsidP="00290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65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A40ED" w:rsidRPr="00D46651" w:rsidP="00290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0ED" w:rsidRPr="00D46651" w:rsidP="002908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         24 августа 2021 года</w:t>
      </w:r>
      <w:r w:rsidRPr="00D46651">
        <w:rPr>
          <w:rFonts w:ascii="Times New Roman" w:hAnsi="Times New Roman"/>
          <w:sz w:val="28"/>
          <w:szCs w:val="28"/>
        </w:rPr>
        <w:tab/>
      </w:r>
      <w:r w:rsidRPr="00D46651">
        <w:rPr>
          <w:rFonts w:ascii="Times New Roman" w:hAnsi="Times New Roman"/>
          <w:sz w:val="28"/>
          <w:szCs w:val="28"/>
        </w:rPr>
        <w:tab/>
      </w:r>
      <w:r w:rsidRPr="00D46651">
        <w:rPr>
          <w:rFonts w:ascii="Times New Roman" w:hAnsi="Times New Roman"/>
          <w:sz w:val="28"/>
          <w:szCs w:val="28"/>
        </w:rPr>
        <w:tab/>
      </w:r>
      <w:r w:rsidRPr="00D46651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D46651">
        <w:rPr>
          <w:rFonts w:ascii="Times New Roman" w:hAnsi="Times New Roman"/>
          <w:sz w:val="28"/>
          <w:szCs w:val="28"/>
        </w:rPr>
        <w:t>пгт</w:t>
      </w:r>
      <w:r w:rsidRPr="00D46651">
        <w:rPr>
          <w:rFonts w:ascii="Times New Roman" w:hAnsi="Times New Roman"/>
          <w:sz w:val="28"/>
          <w:szCs w:val="28"/>
        </w:rPr>
        <w:t>. Первомайское</w:t>
      </w:r>
    </w:p>
    <w:p w:rsidR="004A40ED" w:rsidRPr="00D46651" w:rsidP="002908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         </w:t>
      </w:r>
    </w:p>
    <w:p w:rsidR="004A40ED" w:rsidRPr="00D46651" w:rsidP="00B93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расположенного по адресу: Республика Крым, Первомайский район, </w:t>
      </w:r>
      <w:r w:rsidRPr="00D46651">
        <w:rPr>
          <w:rFonts w:ascii="Times New Roman" w:hAnsi="Times New Roman"/>
          <w:sz w:val="28"/>
          <w:szCs w:val="28"/>
        </w:rPr>
        <w:t>пгт</w:t>
      </w:r>
      <w:r w:rsidRPr="00D46651">
        <w:rPr>
          <w:rFonts w:ascii="Times New Roman" w:hAnsi="Times New Roman"/>
          <w:sz w:val="28"/>
          <w:szCs w:val="28"/>
        </w:rPr>
        <w:t xml:space="preserve">. </w:t>
      </w:r>
      <w:r w:rsidRPr="00D46651">
        <w:rPr>
          <w:rFonts w:ascii="Times New Roman" w:hAnsi="Times New Roman"/>
          <w:sz w:val="28"/>
          <w:szCs w:val="28"/>
        </w:rPr>
        <w:t xml:space="preserve">Первомайское, ул. Кооперативная, 6, 296300,  рассмотрев материалы дела, поступившего из  отдела МВД РФ по Первомайскому району о привлечении к административной ответственности </w:t>
      </w:r>
    </w:p>
    <w:p w:rsidR="004A40ED" w:rsidRPr="00D46651" w:rsidP="00B93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b/>
          <w:sz w:val="28"/>
          <w:szCs w:val="28"/>
        </w:rPr>
        <w:t>Костроминой Т</w:t>
      </w:r>
      <w:r w:rsidR="00D46651">
        <w:rPr>
          <w:rFonts w:ascii="Times New Roman" w:hAnsi="Times New Roman"/>
          <w:b/>
          <w:sz w:val="28"/>
          <w:szCs w:val="28"/>
        </w:rPr>
        <w:t>.</w:t>
      </w:r>
      <w:r w:rsidRPr="00D46651">
        <w:rPr>
          <w:rFonts w:ascii="Times New Roman" w:hAnsi="Times New Roman"/>
          <w:b/>
          <w:sz w:val="28"/>
          <w:szCs w:val="28"/>
        </w:rPr>
        <w:t>М</w:t>
      </w:r>
      <w:r w:rsidR="00D46651">
        <w:rPr>
          <w:rFonts w:ascii="Times New Roman" w:hAnsi="Times New Roman"/>
          <w:b/>
          <w:sz w:val="28"/>
          <w:szCs w:val="28"/>
        </w:rPr>
        <w:t>.</w:t>
      </w:r>
      <w:r w:rsidRPr="00D46651">
        <w:rPr>
          <w:rFonts w:ascii="Times New Roman" w:hAnsi="Times New Roman"/>
          <w:b/>
          <w:sz w:val="28"/>
          <w:szCs w:val="28"/>
        </w:rPr>
        <w:t>,</w:t>
      </w:r>
      <w:r w:rsidRPr="00D46651">
        <w:rPr>
          <w:rFonts w:ascii="Times New Roman" w:hAnsi="Times New Roman"/>
          <w:sz w:val="28"/>
          <w:szCs w:val="28"/>
        </w:rPr>
        <w:t xml:space="preserve"> </w:t>
      </w:r>
      <w:r w:rsidR="00D46651">
        <w:rPr>
          <w:rFonts w:ascii="Times New Roman" w:hAnsi="Times New Roman"/>
          <w:sz w:val="28"/>
          <w:szCs w:val="28"/>
        </w:rPr>
        <w:t>ПЕРСОНАЛЬНАЯ ИНФОРМАЦИЯ</w:t>
      </w:r>
      <w:r w:rsidRPr="00D46651">
        <w:rPr>
          <w:rFonts w:ascii="Times New Roman" w:hAnsi="Times New Roman"/>
          <w:sz w:val="28"/>
          <w:szCs w:val="28"/>
        </w:rPr>
        <w:t xml:space="preserve">,  </w:t>
      </w:r>
    </w:p>
    <w:p w:rsidR="004A40ED" w:rsidRPr="00D46651" w:rsidP="00B93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ч.1 ст.14.17.1  КоАП РФ,  </w:t>
      </w:r>
    </w:p>
    <w:p w:rsidR="004A40ED" w:rsidRPr="00D46651" w:rsidP="00290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>установил:</w:t>
      </w:r>
    </w:p>
    <w:p w:rsidR="004A40ED" w:rsidRPr="00D46651" w:rsidP="00E97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651">
        <w:rPr>
          <w:rStyle w:val="FontStyle17"/>
          <w:sz w:val="28"/>
          <w:szCs w:val="28"/>
        </w:rPr>
        <w:t>24 августа 2021 года м</w:t>
      </w:r>
      <w:r w:rsidRPr="00D46651">
        <w:rPr>
          <w:rFonts w:ascii="Times New Roman" w:hAnsi="Times New Roman"/>
          <w:sz w:val="28"/>
          <w:szCs w:val="28"/>
        </w:rPr>
        <w:t xml:space="preserve">ировому судье судебного участка № 66 Первомайского судебного района (Первомайского муниципального района) Республики Крым, из ОМВД России по Первомайскому району поступил административный материал в отношении </w:t>
      </w:r>
      <w:r w:rsidRPr="00D46651">
        <w:rPr>
          <w:rStyle w:val="FontStyle17"/>
          <w:sz w:val="28"/>
          <w:szCs w:val="28"/>
        </w:rPr>
        <w:t xml:space="preserve"> Костроминой Т.М., которая, 26.08.2020 года, являясь физическим лицом, по месту своего жительства по адресу: </w:t>
      </w:r>
      <w:r w:rsidRPr="00D46651">
        <w:rPr>
          <w:rFonts w:ascii="Times New Roman" w:hAnsi="Times New Roman"/>
          <w:sz w:val="28"/>
          <w:szCs w:val="28"/>
        </w:rPr>
        <w:t xml:space="preserve">Республика Крым,  Первомайский район, с. </w:t>
      </w:r>
      <w:r w:rsidRPr="00D46651">
        <w:rPr>
          <w:rFonts w:ascii="Times New Roman" w:hAnsi="Times New Roman"/>
          <w:sz w:val="28"/>
          <w:szCs w:val="28"/>
        </w:rPr>
        <w:t>Черново</w:t>
      </w:r>
      <w:r w:rsidRPr="00D46651">
        <w:rPr>
          <w:rFonts w:ascii="Times New Roman" w:hAnsi="Times New Roman"/>
          <w:sz w:val="28"/>
          <w:szCs w:val="28"/>
        </w:rPr>
        <w:t>, ул. Крымская, д. 3,</w:t>
      </w:r>
      <w:r w:rsidRPr="00D46651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D46651">
        <w:rPr>
          <w:rFonts w:ascii="Times New Roman" w:hAnsi="Times New Roman"/>
          <w:iCs/>
          <w:sz w:val="28"/>
          <w:szCs w:val="28"/>
        </w:rPr>
        <w:t xml:space="preserve">осуществляла розничную продажу </w:t>
      </w:r>
      <w:r w:rsidRPr="00D46651">
        <w:rPr>
          <w:rFonts w:ascii="Times New Roman" w:eastAsia="SimSun" w:hAnsi="Times New Roman"/>
          <w:sz w:val="28"/>
          <w:szCs w:val="28"/>
          <w:lang w:eastAsia="zh-CN"/>
        </w:rPr>
        <w:t xml:space="preserve">спиртосодержащей продукции, </w:t>
      </w:r>
      <w:r w:rsidRPr="00D46651">
        <w:rPr>
          <w:rFonts w:ascii="Times New Roman" w:hAnsi="Times New Roman"/>
          <w:iCs/>
          <w:sz w:val="28"/>
          <w:szCs w:val="28"/>
        </w:rPr>
        <w:t>чем совершила административное правонарушение, предусмотренное ч. 1 ст. 14.17.1 КоАП РФ.</w:t>
      </w:r>
    </w:p>
    <w:p w:rsidR="004A40ED" w:rsidRPr="00D46651" w:rsidP="00B93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D46651">
        <w:rPr>
          <w:rStyle w:val="FontStyle17"/>
          <w:sz w:val="28"/>
          <w:szCs w:val="28"/>
        </w:rPr>
        <w:t>Костромина Т.М.</w:t>
      </w:r>
      <w:r w:rsidRPr="00D46651">
        <w:rPr>
          <w:rFonts w:ascii="Times New Roman" w:hAnsi="Times New Roman"/>
          <w:sz w:val="28"/>
          <w:szCs w:val="28"/>
        </w:rPr>
        <w:t xml:space="preserve">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заявила, вину в совершении правонарушения  признала, раскаялась. </w:t>
      </w:r>
    </w:p>
    <w:p w:rsidR="004A40ED" w:rsidRPr="00D46651" w:rsidP="00B931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46651">
        <w:rPr>
          <w:rFonts w:ascii="Times New Roman" w:hAnsi="Times New Roman"/>
          <w:sz w:val="28"/>
          <w:szCs w:val="28"/>
          <w:lang w:eastAsia="en-US"/>
        </w:rPr>
        <w:t xml:space="preserve">Выслушав </w:t>
      </w:r>
      <w:r w:rsidRPr="00D46651">
        <w:rPr>
          <w:rStyle w:val="FontStyle17"/>
          <w:sz w:val="28"/>
          <w:szCs w:val="28"/>
        </w:rPr>
        <w:t>Костромину Т.М.</w:t>
      </w:r>
      <w:r w:rsidRPr="00D46651">
        <w:rPr>
          <w:rFonts w:ascii="Times New Roman" w:hAnsi="Times New Roman"/>
          <w:sz w:val="28"/>
          <w:szCs w:val="28"/>
          <w:lang w:eastAsia="en-US"/>
        </w:rPr>
        <w:t>, исследовав материалы дела в их совокупности, прихожу к выводу о следующем.</w:t>
      </w:r>
      <w:r w:rsidRPr="00D4665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4A40ED" w:rsidRPr="00D46651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Пунктом 7 ст. 2 Федерального закона от </w:t>
      </w:r>
      <w:r w:rsidRPr="00D46651">
        <w:rPr>
          <w:rStyle w:val="cnsl"/>
          <w:rFonts w:ascii="Times New Roman" w:hAnsi="Times New Roman"/>
          <w:sz w:val="28"/>
          <w:szCs w:val="28"/>
        </w:rPr>
        <w:t>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определено, что алкогольная продукция –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пива. </w:t>
      </w:r>
      <w:r w:rsidRPr="00D46651">
        <w:rPr>
          <w:rStyle w:val="cnsl"/>
          <w:rFonts w:ascii="Times New Roman" w:hAnsi="Times New Roman"/>
          <w:sz w:val="28"/>
          <w:szCs w:val="28"/>
        </w:rPr>
        <w:tab/>
      </w:r>
    </w:p>
    <w:p w:rsidR="004A40ED" w:rsidRPr="00D46651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>Согласно ст.18 ФЗ № 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лицензированию подлежат виды деятельности по производству и обороту этилового спирта, алкогольной и спиртосодержащей продукции, в том числе розничная продажа алкогольной продукции.</w:t>
      </w:r>
    </w:p>
    <w:p w:rsidR="004A40ED" w:rsidRPr="00D46651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Согласно ч.1 ст.16 ФЗ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r w:rsidRPr="00D46651">
        <w:rPr>
          <w:rStyle w:val="cnsl"/>
          <w:rFonts w:ascii="Times New Roman" w:hAnsi="Times New Roman"/>
          <w:sz w:val="28"/>
          <w:szCs w:val="28"/>
        </w:rPr>
        <w:t>пуаре</w:t>
      </w:r>
      <w:r w:rsidRPr="00D46651">
        <w:rPr>
          <w:rStyle w:val="cnsl"/>
          <w:rFonts w:ascii="Times New Roman" w:hAnsi="Times New Roman"/>
          <w:sz w:val="28"/>
          <w:szCs w:val="28"/>
        </w:rPr>
        <w:t>, медовухи, а также вина, игристого вина (шампанского), произведенных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4A40ED" w:rsidRPr="00D46651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Таким образом, </w:t>
      </w:r>
      <w:r w:rsidRPr="00D46651">
        <w:rPr>
          <w:rStyle w:val="FontStyle17"/>
          <w:sz w:val="28"/>
          <w:szCs w:val="28"/>
        </w:rPr>
        <w:t>Костромина Т.М.</w:t>
      </w:r>
      <w:r w:rsidRPr="00D46651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как физическое лицо, незаконно осуществляла розничную продажу алкогольной (спиртосодержащей) продукции. </w:t>
      </w:r>
    </w:p>
    <w:p w:rsidR="004A40ED" w:rsidRPr="00D46651" w:rsidP="00B93153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D46651">
        <w:rPr>
          <w:rStyle w:val="cnsl"/>
          <w:sz w:val="28"/>
          <w:szCs w:val="28"/>
        </w:rPr>
        <w:t xml:space="preserve">Виновность </w:t>
      </w:r>
      <w:r w:rsidRPr="00D46651">
        <w:rPr>
          <w:rStyle w:val="FontStyle17"/>
          <w:sz w:val="28"/>
          <w:szCs w:val="28"/>
        </w:rPr>
        <w:t>Костроминой Т.М</w:t>
      </w:r>
      <w:r w:rsidRPr="00D46651">
        <w:rPr>
          <w:rStyle w:val="cnsl"/>
          <w:sz w:val="28"/>
          <w:szCs w:val="28"/>
        </w:rPr>
        <w:t xml:space="preserve">. в совершении административного правонарушения подтверждается следующими доказательствами: </w:t>
      </w:r>
    </w:p>
    <w:p w:rsidR="004A40ED" w:rsidRPr="00D46651" w:rsidP="00B93153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D46651">
        <w:rPr>
          <w:rStyle w:val="cnsl"/>
          <w:sz w:val="28"/>
          <w:szCs w:val="28"/>
        </w:rPr>
        <w:t xml:space="preserve">протоколом об административном правонарушении № РК 312036 от 03.10.2020 года; </w:t>
      </w:r>
    </w:p>
    <w:p w:rsidR="004A40ED" w:rsidRPr="00D46651" w:rsidP="00B93153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D46651">
        <w:rPr>
          <w:rStyle w:val="cnsl"/>
          <w:sz w:val="28"/>
          <w:szCs w:val="28"/>
        </w:rPr>
        <w:t xml:space="preserve">рапортом сотрудника полиции о выявлении факта совершения административного правонарушения, зарегистрированным в КУСП № 1918 от 26.08.2020 г.; </w:t>
      </w:r>
    </w:p>
    <w:p w:rsidR="004A40ED" w:rsidRPr="00D46651" w:rsidP="007C7909">
      <w:pPr>
        <w:pStyle w:val="Style4"/>
        <w:widowControl/>
        <w:spacing w:line="240" w:lineRule="auto"/>
        <w:ind w:right="-2" w:firstLine="708"/>
        <w:rPr>
          <w:rStyle w:val="cnsl"/>
          <w:color w:val="FF0000"/>
          <w:sz w:val="28"/>
          <w:szCs w:val="28"/>
        </w:rPr>
      </w:pPr>
      <w:r w:rsidRPr="00D46651">
        <w:rPr>
          <w:rStyle w:val="cnsl"/>
          <w:sz w:val="28"/>
          <w:szCs w:val="28"/>
        </w:rPr>
        <w:t>протоколом осмотра принадлежащих юридическому лицу или индивидуальному предпринимателю помещений, территорий и находящихся там вещей и документов по адресу:</w:t>
      </w:r>
      <w:r w:rsidRPr="00D46651">
        <w:rPr>
          <w:rStyle w:val="cnsl"/>
          <w:color w:val="FF0000"/>
          <w:sz w:val="28"/>
          <w:szCs w:val="28"/>
        </w:rPr>
        <w:t xml:space="preserve"> </w:t>
      </w:r>
      <w:r w:rsidRPr="00D46651">
        <w:rPr>
          <w:sz w:val="28"/>
          <w:szCs w:val="28"/>
        </w:rPr>
        <w:t>Республика Крым, Первомайский район, с. </w:t>
      </w:r>
      <w:r w:rsidRPr="00D46651">
        <w:rPr>
          <w:sz w:val="28"/>
          <w:szCs w:val="28"/>
        </w:rPr>
        <w:t>Черново</w:t>
      </w:r>
      <w:r w:rsidRPr="00D46651">
        <w:rPr>
          <w:sz w:val="28"/>
          <w:szCs w:val="28"/>
        </w:rPr>
        <w:t>, ул. Крымская, д. 3, в ходе которого изъята стеклянная банка прозрачного цвета, объемом три литра,</w:t>
      </w:r>
      <w:r w:rsidRPr="00D46651">
        <w:rPr>
          <w:rStyle w:val="cnsl"/>
          <w:sz w:val="28"/>
          <w:szCs w:val="28"/>
        </w:rPr>
        <w:t xml:space="preserve"> с жидкостью прозрачного цвета, с явным запахом спиртного, которая закрыта пластиковой крышкой синего цвета и помещена в черный полиэтиленовый пакет; </w:t>
      </w:r>
    </w:p>
    <w:p w:rsidR="004A40ED" w:rsidRPr="00D46651" w:rsidP="00B93153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D46651">
        <w:rPr>
          <w:rStyle w:val="cnsl"/>
          <w:sz w:val="28"/>
          <w:szCs w:val="28"/>
        </w:rPr>
        <w:t xml:space="preserve">протоколом изъятия вещей от 26.08.2020 г., согласно которому у гражданина Петрова Ю.А. изъята пластиковая бутылка объемом 0,5 литра, с прозрачной жидкостью, и помещена в полиэтиленовый пакет, прошитый белою нитью и скрепленный печатью 59; </w:t>
      </w:r>
    </w:p>
    <w:p w:rsidR="004A40ED" w:rsidRPr="00D46651" w:rsidP="002849B6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D46651">
        <w:rPr>
          <w:rStyle w:val="cnsl"/>
          <w:sz w:val="28"/>
          <w:szCs w:val="28"/>
        </w:rPr>
        <w:t xml:space="preserve">письменными объяснениями </w:t>
      </w:r>
      <w:r w:rsidR="00D46651">
        <w:rPr>
          <w:rStyle w:val="cnsl"/>
          <w:sz w:val="28"/>
          <w:szCs w:val="28"/>
        </w:rPr>
        <w:t>ФИО</w:t>
      </w:r>
      <w:r w:rsidR="00D46651">
        <w:rPr>
          <w:rStyle w:val="cnsl"/>
          <w:sz w:val="28"/>
          <w:szCs w:val="28"/>
        </w:rPr>
        <w:t>1</w:t>
      </w:r>
      <w:r w:rsidRPr="00D46651">
        <w:rPr>
          <w:rStyle w:val="cnsl"/>
          <w:sz w:val="28"/>
          <w:szCs w:val="28"/>
        </w:rPr>
        <w:t xml:space="preserve"> и </w:t>
      </w:r>
      <w:r w:rsidR="00D46651">
        <w:rPr>
          <w:rStyle w:val="cnsl"/>
          <w:sz w:val="28"/>
          <w:szCs w:val="28"/>
        </w:rPr>
        <w:t>ФИО2</w:t>
      </w:r>
      <w:r w:rsidRPr="00D46651">
        <w:rPr>
          <w:rStyle w:val="cnsl"/>
          <w:sz w:val="28"/>
          <w:szCs w:val="28"/>
        </w:rPr>
        <w:t xml:space="preserve"> от 26.08.2020 года;  </w:t>
      </w:r>
    </w:p>
    <w:p w:rsidR="004A40ED" w:rsidRPr="00D46651" w:rsidP="00B93153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D46651">
        <w:rPr>
          <w:rStyle w:val="cnsl"/>
          <w:sz w:val="28"/>
          <w:szCs w:val="28"/>
        </w:rPr>
        <w:t xml:space="preserve">письменными объяснениями и заявлением Костроминой Т.М. от 26.08.2020 года, согласно которым она 26.08.2020 года добровольно выдала полиции спиртосодержащую продукцию в стеклянной банке объемом 3 литра; </w:t>
      </w:r>
    </w:p>
    <w:p w:rsidR="004A40ED" w:rsidRPr="00D46651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справкой об исследовании от 28.09.2020 г. № 9/92и, согласно </w:t>
      </w:r>
      <w:r w:rsidRPr="00D46651">
        <w:rPr>
          <w:rStyle w:val="cnsl"/>
          <w:rFonts w:ascii="Times New Roman" w:hAnsi="Times New Roman"/>
          <w:sz w:val="28"/>
          <w:szCs w:val="28"/>
        </w:rPr>
        <w:t>выводам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 которой представленные на исследование жидкости из полимерной бутылки вместимостью 0,5 дм³ с оформлением на напиток безалкогольный «Крымский продукт Сочный апельсин» и из стеклянной бутылки вместимостью 3 дм³ без оформления являются спиртосодержащими (содержат этиловый спирт). </w:t>
      </w:r>
      <w:r w:rsidRPr="00D46651">
        <w:rPr>
          <w:rStyle w:val="cnsl"/>
          <w:rFonts w:ascii="Times New Roman" w:hAnsi="Times New Roman"/>
          <w:sz w:val="28"/>
          <w:szCs w:val="28"/>
        </w:rPr>
        <w:t>Объемная доля этилового спирта (крепость) в представленных жидкостях составила: из полимерной бутылки вместимостью 0,5 дм³ с оформлением на напиток безалкогольный «Крымский продукт Сочный апельсин» – 31,7%; из стеклянной бутылки вместимостью 3 дм³ без оформления – 95,1%;</w:t>
      </w:r>
    </w:p>
    <w:p w:rsidR="004A40ED" w:rsidRPr="00D46651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>сохранной распиской, согласно которой директор ООО «</w:t>
      </w:r>
      <w:r w:rsidRPr="00D46651">
        <w:rPr>
          <w:rStyle w:val="cnsl"/>
          <w:rFonts w:ascii="Times New Roman" w:hAnsi="Times New Roman"/>
          <w:sz w:val="28"/>
          <w:szCs w:val="28"/>
        </w:rPr>
        <w:t>Карпати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» (ОГРН: 1199112002330, ИНН: 9106014112) </w:t>
      </w:r>
      <w:r w:rsidR="00D46651">
        <w:rPr>
          <w:rStyle w:val="cnsl"/>
          <w:rFonts w:ascii="Times New Roman" w:hAnsi="Times New Roman"/>
          <w:sz w:val="28"/>
          <w:szCs w:val="28"/>
        </w:rPr>
        <w:t>ФИО3</w:t>
      </w:r>
      <w:r w:rsidRPr="00D46651">
        <w:rPr>
          <w:rStyle w:val="cnsl"/>
          <w:rFonts w:ascii="Times New Roman" w:hAnsi="Times New Roman"/>
          <w:sz w:val="28"/>
          <w:szCs w:val="28"/>
        </w:rPr>
        <w:t>, принял от сотрудников полиции и обязался хранить до решения дела по существу одну стеклянную банку, объемом 3 литра, упакованную в черный полиэтиленовый пакет, и одну пластиковую бутылку, объемом 0,5 литра, упакованную в черный полиэтиленовый пакет;</w:t>
      </w:r>
    </w:p>
    <w:p w:rsidR="004A40ED" w:rsidRPr="00D46651" w:rsidP="00146253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D46651">
        <w:rPr>
          <w:rStyle w:val="cnsl"/>
          <w:sz w:val="28"/>
          <w:szCs w:val="28"/>
        </w:rPr>
        <w:t xml:space="preserve">рапортом сотрудника полиции о внесении изменений в протокол от 26.08.2020 г.; </w:t>
      </w:r>
    </w:p>
    <w:p w:rsidR="004A40ED" w:rsidRPr="00D46651" w:rsidP="00146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справками на физическое лицо Костромину Т.М. о </w:t>
      </w:r>
      <w:r w:rsidRPr="00D46651">
        <w:rPr>
          <w:rStyle w:val="cnsl"/>
          <w:rFonts w:ascii="Times New Roman" w:hAnsi="Times New Roman"/>
          <w:sz w:val="28"/>
          <w:szCs w:val="28"/>
        </w:rPr>
        <w:t>не привлечении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 ранее к административной ответственности по состоянию на 09.04.2021 г.</w:t>
      </w:r>
    </w:p>
    <w:p w:rsidR="004A40ED" w:rsidRPr="00D46651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Костроминой Т.М. в совершении административного правонарушения.</w:t>
      </w:r>
    </w:p>
    <w:p w:rsidR="004A40ED" w:rsidRPr="00D46651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>Вместе с тем, фабула части первой статьи 14.17.1 КоАП РФ звучит как,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 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предпринимателем), осуществляющим розничную продажу пива и пивных напитков, сидра, </w:t>
      </w:r>
      <w:r w:rsidRPr="00D46651">
        <w:rPr>
          <w:rStyle w:val="cnsl"/>
          <w:rFonts w:ascii="Times New Roman" w:hAnsi="Times New Roman"/>
          <w:sz w:val="28"/>
          <w:szCs w:val="28"/>
        </w:rPr>
        <w:t>пуаре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4" w:history="1">
        <w:r w:rsidRPr="00D46651">
          <w:rPr>
            <w:rStyle w:val="cnsl"/>
            <w:rFonts w:ascii="Times New Roman" w:hAnsi="Times New Roman"/>
            <w:sz w:val="28"/>
            <w:szCs w:val="28"/>
          </w:rPr>
          <w:t>законом</w:t>
        </w:r>
      </w:hyperlink>
      <w:r w:rsidRPr="00D46651">
        <w:rPr>
          <w:rStyle w:val="cnsl"/>
          <w:rFonts w:ascii="Times New Roman" w:hAnsi="Times New Roman"/>
          <w:sz w:val="28"/>
          <w:szCs w:val="28"/>
        </w:rPr>
        <w:t xml:space="preserve"> от 29 декабря 2006 года № 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 это действие не содержит уголовно наказуемого деяния.</w:t>
      </w:r>
    </w:p>
    <w:p w:rsidR="004A40ED" w:rsidRPr="00D46651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Однако, бесспорных доказательств того, что изъятая 26.08.2020 спиртосодержащая продукция является алкогольной и спиртосодержащей </w:t>
      </w:r>
      <w:r w:rsidRPr="00D46651">
        <w:rPr>
          <w:rStyle w:val="cnsl"/>
          <w:rFonts w:ascii="Times New Roman" w:hAnsi="Times New Roman"/>
          <w:i/>
          <w:sz w:val="28"/>
          <w:szCs w:val="28"/>
        </w:rPr>
        <w:t>пищевой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 продукцией, материалы административного дела не содержат, в связи с чем, имеются основания для переквалификации действий Костроминой Т.М. с части первой статьи 14.17.1 КоАП РФ на статью 14.2 КоАП РФ.</w:t>
      </w:r>
    </w:p>
    <w:p w:rsidR="004A40ED" w:rsidRPr="00D46651" w:rsidP="00795367">
      <w:pPr>
        <w:spacing w:after="0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Составы </w:t>
      </w:r>
      <w:r w:rsidRPr="00D46651">
        <w:rPr>
          <w:rFonts w:ascii="Times New Roman" w:hAnsi="Times New Roman"/>
          <w:sz w:val="28"/>
          <w:szCs w:val="28"/>
        </w:rPr>
        <w:t xml:space="preserve">административных правонарушений, предусмотренных 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14.17.1 КоАП РФ </w:t>
      </w:r>
      <w:r w:rsidRPr="00D46651">
        <w:rPr>
          <w:rFonts w:ascii="Times New Roman" w:hAnsi="Times New Roman"/>
          <w:sz w:val="28"/>
          <w:szCs w:val="28"/>
        </w:rPr>
        <w:t xml:space="preserve">и </w:t>
      </w:r>
      <w:r w:rsidRPr="00D46651">
        <w:rPr>
          <w:rStyle w:val="cnsl"/>
          <w:rFonts w:ascii="Times New Roman" w:hAnsi="Times New Roman"/>
          <w:sz w:val="28"/>
          <w:szCs w:val="28"/>
        </w:rPr>
        <w:t>14.2 КоАП РФ</w:t>
      </w:r>
      <w:r w:rsidRPr="00D46651">
        <w:rPr>
          <w:rFonts w:ascii="Times New Roman" w:hAnsi="Times New Roman"/>
          <w:sz w:val="28"/>
          <w:szCs w:val="28"/>
        </w:rPr>
        <w:t xml:space="preserve"> имеют</w:t>
      </w:r>
      <w:r w:rsidRPr="00D46651">
        <w:rPr>
          <w:rFonts w:ascii="Times New Roman" w:hAnsi="Times New Roman"/>
          <w:sz w:val="28"/>
          <w:szCs w:val="28"/>
        </w:rPr>
        <w:t xml:space="preserve"> единый родовой объект посягательства, следовательно, переквалификация действий 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Костроминой Т.М. </w:t>
      </w:r>
      <w:r w:rsidRPr="00D46651">
        <w:rPr>
          <w:rFonts w:ascii="Times New Roman" w:hAnsi="Times New Roman"/>
          <w:sz w:val="28"/>
          <w:szCs w:val="28"/>
        </w:rPr>
        <w:t>возможна.</w:t>
      </w:r>
    </w:p>
    <w:p w:rsidR="004A40ED" w:rsidRPr="00D46651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Таким образом, действия Костроминой Т.М. надлежит квалифицировать по статье 14.2 КоАП РФ в соответствии с которой, незаконная продажа товаров (иных вещей), свободная реализация которых запрещена или ограничена 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законодательством, за исключением случаев, предусмотренных </w:t>
      </w:r>
      <w:hyperlink r:id="rId5" w:history="1">
        <w:r w:rsidRPr="00D46651">
          <w:rPr>
            <w:rStyle w:val="cnsl"/>
            <w:rFonts w:ascii="Times New Roman" w:hAnsi="Times New Roman"/>
            <w:sz w:val="28"/>
            <w:szCs w:val="28"/>
          </w:rPr>
          <w:t>частью 1 статьи 14.17.1</w:t>
        </w:r>
      </w:hyperlink>
      <w:r w:rsidRPr="00D46651">
        <w:rPr>
          <w:rStyle w:val="cnsl"/>
          <w:rFonts w:ascii="Times New Roman" w:hAnsi="Times New Roman"/>
          <w:sz w:val="28"/>
          <w:szCs w:val="28"/>
        </w:rPr>
        <w:t xml:space="preserve"> настоящего Кодекса.</w:t>
      </w:r>
    </w:p>
    <w:p w:rsidR="004A40ED" w:rsidRPr="00D46651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  <w:shd w:val="clear" w:color="auto" w:fill="FFFFFF"/>
        </w:rPr>
        <w:t xml:space="preserve">Санкция 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статьи 14.2 КоАП РФ </w:t>
      </w:r>
      <w:r w:rsidRPr="00D46651">
        <w:rPr>
          <w:rFonts w:ascii="Times New Roman" w:hAnsi="Times New Roman"/>
          <w:sz w:val="28"/>
          <w:szCs w:val="28"/>
          <w:shd w:val="clear" w:color="auto" w:fill="FFFFFF"/>
        </w:rPr>
        <w:t xml:space="preserve">предусматривает наказание </w:t>
      </w:r>
      <w:r w:rsidRPr="00D46651">
        <w:rPr>
          <w:rFonts w:ascii="Times New Roman" w:hAnsi="Times New Roman"/>
          <w:sz w:val="28"/>
          <w:szCs w:val="28"/>
          <w:shd w:val="clear" w:color="auto" w:fill="FFFFFF"/>
        </w:rPr>
        <w:t xml:space="preserve">в виде </w:t>
      </w:r>
      <w:r w:rsidRPr="00D46651">
        <w:rPr>
          <w:rFonts w:ascii="Times New Roman" w:hAnsi="Times New Roman"/>
          <w:sz w:val="28"/>
          <w:szCs w:val="28"/>
        </w:rPr>
        <w:t>наложения административного штрафа на граждан в размере от одной тысячи пятисот до двух тысяч рублей</w:t>
      </w:r>
      <w:r w:rsidRPr="00D46651">
        <w:rPr>
          <w:rFonts w:ascii="Times New Roman" w:hAnsi="Times New Roman"/>
          <w:sz w:val="28"/>
          <w:szCs w:val="28"/>
        </w:rPr>
        <w:t xml:space="preserve"> с конфискацией предметов административного правонарушения или без таковой.</w:t>
      </w:r>
    </w:p>
    <w:p w:rsidR="004A40ED" w:rsidRPr="00D46651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6651">
        <w:rPr>
          <w:rFonts w:ascii="Times New Roman" w:hAnsi="Times New Roman"/>
          <w:sz w:val="28"/>
          <w:szCs w:val="28"/>
          <w:shd w:val="clear" w:color="auto" w:fill="FFFFFF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 </w:t>
      </w:r>
    </w:p>
    <w:p w:rsidR="004A40ED" w:rsidRPr="00D46651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6651">
        <w:rPr>
          <w:rFonts w:ascii="Times New Roman" w:hAnsi="Times New Roman"/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Костроминой Т.М. </w:t>
      </w:r>
      <w:r w:rsidRPr="00D46651">
        <w:rPr>
          <w:rFonts w:ascii="Times New Roman" w:hAnsi="Times New Roman"/>
          <w:sz w:val="28"/>
          <w:szCs w:val="28"/>
          <w:shd w:val="clear" w:color="auto" w:fill="FFFFFF"/>
        </w:rPr>
        <w:t>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4A40ED" w:rsidRPr="00D46651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Костроминой Т.М. </w:t>
      </w:r>
      <w:r w:rsidRPr="00D46651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совершено административное правонарушение, нарушающее охраняемые законом общественные отношения в сфере предпринимательской деятельности, в настоящее время 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Костромина Т.М. </w:t>
      </w:r>
      <w:r w:rsidRPr="00D46651">
        <w:rPr>
          <w:rFonts w:ascii="Times New Roman" w:hAnsi="Times New Roman"/>
          <w:sz w:val="28"/>
          <w:szCs w:val="28"/>
          <w:shd w:val="clear" w:color="auto" w:fill="FFFFFF"/>
        </w:rPr>
        <w:t>является пенсионером.</w:t>
      </w:r>
    </w:p>
    <w:p w:rsidR="004A40ED" w:rsidRPr="00D46651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6651">
        <w:rPr>
          <w:rFonts w:ascii="Times New Roman" w:hAnsi="Times New Roman"/>
          <w:sz w:val="28"/>
          <w:szCs w:val="28"/>
          <w:shd w:val="clear" w:color="auto" w:fill="FFFFFF"/>
        </w:rPr>
        <w:t xml:space="preserve">Смягчающим административную ответственность обстоятельством судья признает признание вины, раскаяние.  </w:t>
      </w:r>
    </w:p>
    <w:p w:rsidR="004A40ED" w:rsidRPr="00D46651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6651">
        <w:rPr>
          <w:rFonts w:ascii="Times New Roman" w:hAnsi="Times New Roman"/>
          <w:sz w:val="28"/>
          <w:szCs w:val="28"/>
          <w:shd w:val="clear" w:color="auto" w:fill="FFFFFF"/>
        </w:rPr>
        <w:t xml:space="preserve">Отягчающих  административную ответственность обстоятельств судьей не установлено.  </w:t>
      </w:r>
    </w:p>
    <w:p w:rsidR="004A40ED" w:rsidRPr="00D46651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6651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 характер совершённого правонарушения, данные о личности виновной, наличие обстоятельства, смягчающего административную ответственность и отсутствие обстоятельств отягчающих административную ответственность, с целью предупреждения совершения новых правонарушений, полагаю необходимым назначить 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Костроминой Т.М. </w:t>
      </w:r>
      <w:r w:rsidRPr="00D46651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административное наказание в виде административного штрафа в пределах санкции статьи </w:t>
      </w:r>
      <w:r w:rsidRPr="00D46651">
        <w:rPr>
          <w:rStyle w:val="cnsl"/>
          <w:rFonts w:ascii="Times New Roman" w:hAnsi="Times New Roman"/>
          <w:sz w:val="28"/>
          <w:szCs w:val="28"/>
        </w:rPr>
        <w:t>14.2 КоАП РФ</w:t>
      </w:r>
      <w:r w:rsidRPr="00D4665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40ED" w:rsidRPr="00D46651" w:rsidP="00795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6651">
        <w:rPr>
          <w:rFonts w:ascii="Times New Roman" w:hAnsi="Times New Roman"/>
          <w:sz w:val="28"/>
          <w:szCs w:val="28"/>
          <w:shd w:val="clear" w:color="auto" w:fill="FFFFFF"/>
        </w:rPr>
        <w:t>Обстоятельства, предусмотренные ст. </w:t>
      </w:r>
      <w:hyperlink r:id="rId6" w:anchor="w3vQE4YFDVoT" w:tgtFrame="_blank" w:tooltip="Статья 24.5. Обстоятельства, исключающие производство по делу об административном правонарушении" w:history="1">
        <w:r w:rsidRPr="00D46651">
          <w:rPr>
            <w:rFonts w:ascii="Times New Roman" w:hAnsi="Times New Roman"/>
            <w:sz w:val="28"/>
            <w:szCs w:val="28"/>
            <w:shd w:val="clear" w:color="auto" w:fill="FFFFFF"/>
          </w:rPr>
          <w:t>24.5</w:t>
        </w:r>
      </w:hyperlink>
      <w:r w:rsidRPr="00D46651">
        <w:rPr>
          <w:rFonts w:ascii="Times New Roman" w:hAnsi="Times New Roman"/>
          <w:sz w:val="28"/>
          <w:szCs w:val="28"/>
          <w:shd w:val="clear" w:color="auto" w:fill="FFFFFF"/>
        </w:rPr>
        <w:t> КоАП РФ, исключающие производство по делу, отсутствуют.</w:t>
      </w:r>
    </w:p>
    <w:p w:rsidR="004A40ED" w:rsidRPr="00D46651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>Срок привлечения Костроминой Т.М. к административной ответственности не истёк.</w:t>
      </w:r>
    </w:p>
    <w:p w:rsidR="004A40ED" w:rsidRPr="00D46651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>Оснований для прекращения производства по делу не имеется.</w:t>
      </w:r>
    </w:p>
    <w:p w:rsidR="004A40ED" w:rsidRPr="00D46651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Кроме того, </w:t>
      </w:r>
      <w:r w:rsidRPr="00D46651">
        <w:rPr>
          <w:rFonts w:ascii="Times New Roman" w:hAnsi="Times New Roman"/>
          <w:sz w:val="28"/>
          <w:szCs w:val="28"/>
        </w:rPr>
        <w:t xml:space="preserve">санкция </w:t>
      </w:r>
      <w:r w:rsidRPr="00D46651">
        <w:rPr>
          <w:rStyle w:val="cnsl"/>
          <w:rFonts w:ascii="Times New Roman" w:hAnsi="Times New Roman"/>
          <w:sz w:val="28"/>
          <w:szCs w:val="28"/>
        </w:rPr>
        <w:t>14.2 КоАП РФ</w:t>
      </w:r>
      <w:r w:rsidRPr="00D46651">
        <w:rPr>
          <w:rFonts w:ascii="Times New Roman" w:hAnsi="Times New Roman"/>
          <w:sz w:val="28"/>
          <w:szCs w:val="28"/>
        </w:rPr>
        <w:t xml:space="preserve"> предусматривает наказание, в том числе с конфискацией предметов административного правонарушения или без таковой.</w:t>
      </w:r>
    </w:p>
    <w:p w:rsidR="004A40ED" w:rsidRPr="00D46651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>При разрешении данного вопроса судья исходит из  следующего.</w:t>
      </w:r>
    </w:p>
    <w:p w:rsidR="004A40ED" w:rsidRPr="00D46651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В соответствии с частью 3 статьи 3.7 КоАП РФ </w:t>
      </w:r>
      <w:r w:rsidRPr="00D46651">
        <w:rPr>
          <w:rFonts w:ascii="Times New Roman" w:hAnsi="Times New Roman"/>
          <w:sz w:val="28"/>
          <w:szCs w:val="28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7" w:history="1">
        <w:r w:rsidRPr="00D46651">
          <w:rPr>
            <w:rFonts w:ascii="Times New Roman" w:hAnsi="Times New Roman"/>
            <w:sz w:val="28"/>
            <w:szCs w:val="28"/>
          </w:rPr>
          <w:t>изъятых из оборота</w:t>
        </w:r>
      </w:hyperlink>
      <w:r w:rsidRPr="00D46651">
        <w:rPr>
          <w:rFonts w:ascii="Times New Roman" w:hAnsi="Times New Roman"/>
          <w:sz w:val="28"/>
          <w:szCs w:val="28"/>
        </w:rPr>
        <w:t xml:space="preserve">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</w:t>
      </w:r>
      <w:r w:rsidRPr="00D46651">
        <w:rPr>
          <w:rStyle w:val="cnsl"/>
          <w:rFonts w:ascii="Times New Roman" w:hAnsi="Times New Roman"/>
          <w:sz w:val="28"/>
          <w:szCs w:val="28"/>
        </w:rPr>
        <w:t>.</w:t>
      </w:r>
    </w:p>
    <w:p w:rsidR="004A40ED" w:rsidRPr="00D46651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>В силу подпункта 1 части 1 статьи 25 Федерального закона от 22.11.1995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</w:t>
      </w:r>
      <w:hyperlink r:id="rId8" w:history="1">
        <w:r w:rsidRPr="00D46651">
          <w:rPr>
            <w:rStyle w:val="cnsl"/>
            <w:rFonts w:ascii="Times New Roman" w:hAnsi="Times New Roman"/>
            <w:sz w:val="28"/>
            <w:szCs w:val="28"/>
          </w:rPr>
          <w:t>пунктом 5 статьи 20</w:t>
        </w:r>
      </w:hyperlink>
      <w:r w:rsidRPr="00D46651">
        <w:rPr>
          <w:rStyle w:val="cnsl"/>
          <w:rFonts w:ascii="Times New Roman" w:hAnsi="Times New Roman"/>
          <w:sz w:val="28"/>
          <w:szCs w:val="28"/>
        </w:rPr>
        <w:t xml:space="preserve"> настоящего Федерального закона.</w:t>
      </w:r>
    </w:p>
    <w:p w:rsidR="004A40ED" w:rsidRPr="00D46651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>Согласно части 2 статьи 25 Федерального закона №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4A40ED" w:rsidRPr="00D46651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28.09.2015 года №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4A40ED" w:rsidRPr="00D46651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Учитывая изложенное, мировой судья приходит к выводу о том, что добровольно выданная и изъятая у Костроминой Т.М. и </w:t>
      </w:r>
      <w:r w:rsidR="00D46651">
        <w:rPr>
          <w:rStyle w:val="cnsl"/>
          <w:rFonts w:ascii="Times New Roman" w:hAnsi="Times New Roman"/>
          <w:sz w:val="28"/>
          <w:szCs w:val="28"/>
        </w:rPr>
        <w:t>ФИО</w:t>
      </w:r>
      <w:r w:rsidR="00D46651">
        <w:rPr>
          <w:rStyle w:val="cnsl"/>
          <w:rFonts w:ascii="Times New Roman" w:hAnsi="Times New Roman"/>
          <w:sz w:val="28"/>
          <w:szCs w:val="28"/>
        </w:rPr>
        <w:t>2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 и находящаяся на ответственном хранении 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28.09.2015 года № 1027.</w:t>
      </w:r>
    </w:p>
    <w:p w:rsidR="004A40ED" w:rsidRPr="00D46651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 xml:space="preserve">На основании </w:t>
      </w:r>
      <w:r w:rsidRPr="00D46651">
        <w:rPr>
          <w:rStyle w:val="cnsl"/>
          <w:rFonts w:ascii="Times New Roman" w:hAnsi="Times New Roman"/>
          <w:sz w:val="28"/>
          <w:szCs w:val="28"/>
        </w:rPr>
        <w:t>изложенного</w:t>
      </w:r>
      <w:r w:rsidRPr="00D46651">
        <w:rPr>
          <w:rFonts w:ascii="Times New Roman" w:hAnsi="Times New Roman"/>
          <w:iCs/>
          <w:sz w:val="28"/>
          <w:szCs w:val="28"/>
        </w:rPr>
        <w:t>, руководствуясь ст. ст. 4.1 – 4.3, ст. 14.2, 29.7, 29.9-29.11 КоАП РФ,</w:t>
      </w:r>
      <w:r w:rsidRPr="00D46651">
        <w:rPr>
          <w:rStyle w:val="cnsl"/>
          <w:rFonts w:ascii="Times New Roman" w:hAnsi="Times New Roman"/>
          <w:sz w:val="28"/>
          <w:szCs w:val="28"/>
        </w:rPr>
        <w:t xml:space="preserve"> мировой судья</w:t>
      </w:r>
    </w:p>
    <w:p w:rsidR="004A40ED" w:rsidRPr="00D46651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</w:p>
    <w:p w:rsidR="004A40ED" w:rsidRPr="00D46651" w:rsidP="00DF4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651">
        <w:rPr>
          <w:rFonts w:ascii="Times New Roman" w:hAnsi="Times New Roman"/>
          <w:b/>
          <w:sz w:val="28"/>
          <w:szCs w:val="28"/>
        </w:rPr>
        <w:t>ПОСТАНОВИЛ:</w:t>
      </w:r>
    </w:p>
    <w:p w:rsidR="004A40ED" w:rsidRPr="00D46651" w:rsidP="00DF4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признать </w:t>
      </w:r>
      <w:r w:rsidRPr="00D46651">
        <w:rPr>
          <w:rFonts w:ascii="Times New Roman" w:hAnsi="Times New Roman"/>
          <w:b/>
          <w:sz w:val="28"/>
          <w:szCs w:val="28"/>
        </w:rPr>
        <w:t>Костромину Т</w:t>
      </w:r>
      <w:r w:rsidR="00D46651">
        <w:rPr>
          <w:rFonts w:ascii="Times New Roman" w:hAnsi="Times New Roman"/>
          <w:b/>
          <w:sz w:val="28"/>
          <w:szCs w:val="28"/>
        </w:rPr>
        <w:t>.</w:t>
      </w:r>
      <w:r w:rsidRPr="00D46651">
        <w:rPr>
          <w:rFonts w:ascii="Times New Roman" w:hAnsi="Times New Roman"/>
          <w:b/>
          <w:sz w:val="28"/>
          <w:szCs w:val="28"/>
        </w:rPr>
        <w:t>М</w:t>
      </w:r>
      <w:r w:rsidR="00D46651">
        <w:rPr>
          <w:rFonts w:ascii="Times New Roman" w:hAnsi="Times New Roman"/>
          <w:b/>
          <w:sz w:val="28"/>
          <w:szCs w:val="28"/>
        </w:rPr>
        <w:t>.</w:t>
      </w:r>
      <w:r w:rsidRPr="00D46651">
        <w:rPr>
          <w:rFonts w:ascii="Times New Roman" w:hAnsi="Times New Roman"/>
          <w:sz w:val="28"/>
          <w:szCs w:val="28"/>
        </w:rPr>
        <w:t xml:space="preserve">, </w:t>
      </w:r>
      <w:r w:rsidR="00D46651">
        <w:rPr>
          <w:rFonts w:ascii="Times New Roman" w:hAnsi="Times New Roman"/>
          <w:sz w:val="28"/>
          <w:szCs w:val="28"/>
        </w:rPr>
        <w:t>ДАТА</w:t>
      </w:r>
      <w:r w:rsidRPr="00D46651">
        <w:rPr>
          <w:rFonts w:ascii="Times New Roman" w:hAnsi="Times New Roman"/>
          <w:sz w:val="28"/>
          <w:szCs w:val="28"/>
        </w:rPr>
        <w:t xml:space="preserve"> года рождения виновной в совершении административного правонарушения, предусмотренного ст. 14.2 КоАП РФ, и назначить ей наказание, в виде административного штрафа в размере 1 500 (одна тысяча пятьсот) рублей, без конфискации алкогольной (спиртосодержащей) продукции.</w:t>
      </w:r>
    </w:p>
    <w:p w:rsidR="004A40ED" w:rsidRPr="00D46651" w:rsidP="00DF4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Style w:val="cnsl"/>
          <w:rFonts w:ascii="Times New Roman" w:hAnsi="Times New Roman"/>
          <w:sz w:val="28"/>
          <w:szCs w:val="28"/>
        </w:rPr>
        <w:t>Спиртосодержащую продукцию, находящуюся на хранении, в соответствии с сохранной распиской, у общества с ограниченной ответственностью «</w:t>
      </w:r>
      <w:r w:rsidRPr="00D46651">
        <w:rPr>
          <w:rStyle w:val="cnsl"/>
          <w:rFonts w:ascii="Times New Roman" w:hAnsi="Times New Roman"/>
          <w:sz w:val="28"/>
          <w:szCs w:val="28"/>
        </w:rPr>
        <w:t>Карпати</w:t>
      </w:r>
      <w:r w:rsidRPr="00D46651">
        <w:rPr>
          <w:rStyle w:val="cnsl"/>
          <w:rFonts w:ascii="Times New Roman" w:hAnsi="Times New Roman"/>
          <w:sz w:val="28"/>
          <w:szCs w:val="28"/>
        </w:rPr>
        <w:t>», а именно: стеклянная банка объемом 3 (три) литра</w:t>
      </w:r>
      <w:r w:rsidRPr="00D46651">
        <w:rPr>
          <w:rFonts w:ascii="Times New Roman" w:hAnsi="Times New Roman"/>
          <w:sz w:val="28"/>
          <w:szCs w:val="28"/>
        </w:rPr>
        <w:t xml:space="preserve">, пластиковая бутылка объемом 0,5 литра, направить на уничтожение в </w:t>
      </w:r>
      <w:r w:rsidRPr="00D46651">
        <w:rPr>
          <w:rFonts w:ascii="Times New Roman" w:hAnsi="Times New Roman"/>
          <w:sz w:val="28"/>
          <w:szCs w:val="28"/>
        </w:rPr>
        <w:t>соответствии с Правилами, утвержденными Постановлением Правительства Российской Федерации от 28.09.2015 года № 1027.</w:t>
      </w:r>
    </w:p>
    <w:p w:rsidR="004A40ED" w:rsidRPr="00D46651" w:rsidP="00DF4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>Акт уничтожения изъятой продукции представить мировому судье в установленный законом срок.</w:t>
      </w:r>
    </w:p>
    <w:p w:rsidR="004A40ED" w:rsidRPr="00D46651" w:rsidP="002F2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01143 01 0002 140, ОКТМО: 35635000, УИН 0.  </w:t>
      </w:r>
    </w:p>
    <w:p w:rsidR="004A40ED" w:rsidRPr="00D46651" w:rsidP="00DF4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Разъяснить </w:t>
      </w:r>
      <w:r w:rsidRPr="00D46651">
        <w:rPr>
          <w:rFonts w:ascii="Times New Roman" w:hAnsi="Times New Roman"/>
          <w:b/>
          <w:sz w:val="28"/>
          <w:szCs w:val="28"/>
        </w:rPr>
        <w:t>Костроминой Т</w:t>
      </w:r>
      <w:r w:rsidR="00D46651">
        <w:rPr>
          <w:rFonts w:ascii="Times New Roman" w:hAnsi="Times New Roman"/>
          <w:b/>
          <w:sz w:val="28"/>
          <w:szCs w:val="28"/>
        </w:rPr>
        <w:t>.</w:t>
      </w:r>
      <w:r w:rsidRPr="00D46651">
        <w:rPr>
          <w:rFonts w:ascii="Times New Roman" w:hAnsi="Times New Roman"/>
          <w:b/>
          <w:sz w:val="28"/>
          <w:szCs w:val="28"/>
        </w:rPr>
        <w:t>М</w:t>
      </w:r>
      <w:r w:rsidR="00D46651">
        <w:rPr>
          <w:rFonts w:ascii="Times New Roman" w:hAnsi="Times New Roman"/>
          <w:b/>
          <w:sz w:val="28"/>
          <w:szCs w:val="28"/>
        </w:rPr>
        <w:t>.</w:t>
      </w:r>
      <w:r w:rsidRPr="00D46651">
        <w:rPr>
          <w:rFonts w:ascii="Times New Roman" w:hAnsi="Times New Roman"/>
          <w:sz w:val="28"/>
          <w:szCs w:val="28"/>
        </w:rPr>
        <w:t>, что в соответствии со ст. 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A40ED" w:rsidRPr="00D46651" w:rsidP="00DF4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4A40ED" w:rsidRPr="00D46651" w:rsidP="00DF4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 xml:space="preserve">Разъяснить </w:t>
      </w:r>
      <w:r w:rsidRPr="00D46651">
        <w:rPr>
          <w:rFonts w:ascii="Times New Roman" w:hAnsi="Times New Roman"/>
          <w:b/>
          <w:sz w:val="28"/>
          <w:szCs w:val="28"/>
        </w:rPr>
        <w:t>Костроминой Т</w:t>
      </w:r>
      <w:r w:rsidR="00D46651">
        <w:rPr>
          <w:rFonts w:ascii="Times New Roman" w:hAnsi="Times New Roman"/>
          <w:b/>
          <w:sz w:val="28"/>
          <w:szCs w:val="28"/>
        </w:rPr>
        <w:t>.</w:t>
      </w:r>
      <w:r w:rsidRPr="00D46651">
        <w:rPr>
          <w:rFonts w:ascii="Times New Roman" w:hAnsi="Times New Roman"/>
          <w:b/>
          <w:sz w:val="28"/>
          <w:szCs w:val="28"/>
        </w:rPr>
        <w:t>М</w:t>
      </w:r>
      <w:r w:rsidR="00D46651">
        <w:rPr>
          <w:rFonts w:ascii="Times New Roman" w:hAnsi="Times New Roman"/>
          <w:b/>
          <w:sz w:val="28"/>
          <w:szCs w:val="28"/>
        </w:rPr>
        <w:t>.</w:t>
      </w:r>
      <w:r w:rsidRPr="00D46651">
        <w:rPr>
          <w:rFonts w:ascii="Times New Roman" w:hAnsi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        </w:t>
      </w:r>
    </w:p>
    <w:p w:rsidR="004A40ED" w:rsidRPr="00D46651" w:rsidP="00DF4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4A40ED" w:rsidRPr="00D46651" w:rsidP="00D466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6651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4A40ED" w:rsidRPr="00D46651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</w:p>
    <w:p w:rsidR="004A40ED" w:rsidRPr="00D46651">
      <w:pPr>
        <w:rPr>
          <w:rFonts w:ascii="Times New Roman" w:hAnsi="Times New Roman"/>
          <w:sz w:val="28"/>
          <w:szCs w:val="28"/>
        </w:rPr>
      </w:pPr>
    </w:p>
    <w:sectPr w:rsidSect="006C7CAC">
      <w:pgSz w:w="11906" w:h="16838"/>
      <w:pgMar w:top="71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46"/>
    <w:rsid w:val="0001469C"/>
    <w:rsid w:val="000317B7"/>
    <w:rsid w:val="00065734"/>
    <w:rsid w:val="000A6E2A"/>
    <w:rsid w:val="00146253"/>
    <w:rsid w:val="001D61A3"/>
    <w:rsid w:val="00252C40"/>
    <w:rsid w:val="00277314"/>
    <w:rsid w:val="002849B6"/>
    <w:rsid w:val="00290846"/>
    <w:rsid w:val="002964E7"/>
    <w:rsid w:val="002F284F"/>
    <w:rsid w:val="00324A00"/>
    <w:rsid w:val="003256CA"/>
    <w:rsid w:val="00330627"/>
    <w:rsid w:val="004428B0"/>
    <w:rsid w:val="00490874"/>
    <w:rsid w:val="00494166"/>
    <w:rsid w:val="004A40ED"/>
    <w:rsid w:val="00547864"/>
    <w:rsid w:val="0063715A"/>
    <w:rsid w:val="00653037"/>
    <w:rsid w:val="006865F3"/>
    <w:rsid w:val="006A084B"/>
    <w:rsid w:val="006C7CAC"/>
    <w:rsid w:val="006F54CE"/>
    <w:rsid w:val="00795367"/>
    <w:rsid w:val="007C7909"/>
    <w:rsid w:val="00841EA6"/>
    <w:rsid w:val="00892171"/>
    <w:rsid w:val="008A258B"/>
    <w:rsid w:val="008A5830"/>
    <w:rsid w:val="00905C27"/>
    <w:rsid w:val="009625BA"/>
    <w:rsid w:val="009B6C60"/>
    <w:rsid w:val="009C4E78"/>
    <w:rsid w:val="009D446B"/>
    <w:rsid w:val="009E4101"/>
    <w:rsid w:val="00AB5B96"/>
    <w:rsid w:val="00B4363D"/>
    <w:rsid w:val="00B93153"/>
    <w:rsid w:val="00BC5481"/>
    <w:rsid w:val="00C16E8E"/>
    <w:rsid w:val="00C75F0D"/>
    <w:rsid w:val="00C811EB"/>
    <w:rsid w:val="00C87524"/>
    <w:rsid w:val="00CE0ECC"/>
    <w:rsid w:val="00CE673F"/>
    <w:rsid w:val="00D46651"/>
    <w:rsid w:val="00D73362"/>
    <w:rsid w:val="00DD5282"/>
    <w:rsid w:val="00DE4831"/>
    <w:rsid w:val="00DF435B"/>
    <w:rsid w:val="00DF4988"/>
    <w:rsid w:val="00E22CCF"/>
    <w:rsid w:val="00E37278"/>
    <w:rsid w:val="00E86E32"/>
    <w:rsid w:val="00E97EE7"/>
    <w:rsid w:val="00F176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9084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 w:val="uk-UA"/>
    </w:rPr>
  </w:style>
  <w:style w:type="character" w:customStyle="1" w:styleId="a">
    <w:name w:val="Основной текст Знак"/>
    <w:link w:val="BodyText"/>
    <w:uiPriority w:val="99"/>
    <w:locked/>
    <w:rsid w:val="00290846"/>
    <w:rPr>
      <w:rFonts w:ascii="Times New Roman" w:hAnsi="Times New Roman" w:cs="Times New Roman"/>
      <w:sz w:val="20"/>
      <w:lang w:val="uk-UA"/>
    </w:rPr>
  </w:style>
  <w:style w:type="character" w:customStyle="1" w:styleId="cnsl">
    <w:name w:val="cnsl"/>
    <w:uiPriority w:val="99"/>
    <w:rsid w:val="00290846"/>
  </w:style>
  <w:style w:type="paragraph" w:customStyle="1" w:styleId="Style4">
    <w:name w:val="Style4"/>
    <w:basedOn w:val="Normal"/>
    <w:uiPriority w:val="99"/>
    <w:rsid w:val="0029084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9084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10CAB10D94FC40AC9985F9AF717E50E97E5C691AF00A21B2D3D14C759A25E19E7ABB1018EE1FFCE039771B00488F6427CA91F6019F9D74dF23I" TargetMode="External" /><Relationship Id="rId5" Type="http://schemas.openxmlformats.org/officeDocument/2006/relationships/hyperlink" Target="consultantplus://offline/ref=82A1BEEA09E589A65F87AF65F0C3CB7953DADCD920C90CF23AFDC0718F40325BB1D10BF9D95265F3441897D6E06FF375535E594A3D64dC63I" TargetMode="External" /><Relationship Id="rId6" Type="http://schemas.openxmlformats.org/officeDocument/2006/relationships/hyperlink" Target="http://sudact.ru/law/doc/JBT8gaqgg7VQ/004/001/?marker=fdoctlaw" TargetMode="External" /><Relationship Id="rId7" Type="http://schemas.openxmlformats.org/officeDocument/2006/relationships/hyperlink" Target="consultantplus://offline/ref=3297BA4A063A044CEBCEEF22D89AC7FFE4ABC6DDC6FD261600EC82DF235604915A28189B749DDADC0A26D57AD730546991B2B75A467410C0yE21J" TargetMode="External" /><Relationship Id="rId8" Type="http://schemas.openxmlformats.org/officeDocument/2006/relationships/hyperlink" Target="consultantplus://offline/ref=6F55ABC66747245AD1DECCC9CBB885D1ACABD02DB7010BE18D407BEA2A5FA016AED2911934EEA6E9952BD18F9EC6BFC842AFDF7C30a94C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