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7FD8" w:rsidRPr="00F67DAA" w:rsidP="009E7FD8">
      <w:pPr>
        <w:jc w:val="right"/>
        <w:rPr>
          <w:sz w:val="28"/>
          <w:szCs w:val="28"/>
        </w:rPr>
      </w:pPr>
      <w:r w:rsidRPr="00F67DAA">
        <w:rPr>
          <w:sz w:val="28"/>
          <w:szCs w:val="28"/>
        </w:rPr>
        <w:t>Дело № 5-66-249/2024</w:t>
      </w:r>
    </w:p>
    <w:p w:rsidR="009E7FD8" w:rsidRPr="00F67DAA" w:rsidP="009E7FD8">
      <w:pPr>
        <w:jc w:val="right"/>
        <w:rPr>
          <w:sz w:val="28"/>
          <w:szCs w:val="28"/>
        </w:rPr>
      </w:pPr>
      <w:r w:rsidRPr="00F67DAA">
        <w:rPr>
          <w:sz w:val="28"/>
          <w:szCs w:val="28"/>
        </w:rPr>
        <w:t>УИД: 91MS0066-01-2024-001687-40</w:t>
      </w:r>
    </w:p>
    <w:p w:rsidR="009E7FD8" w:rsidRPr="00F67DAA" w:rsidP="009E7FD8">
      <w:pPr>
        <w:jc w:val="right"/>
        <w:rPr>
          <w:sz w:val="28"/>
          <w:szCs w:val="28"/>
        </w:rPr>
      </w:pPr>
    </w:p>
    <w:p w:rsidR="009E7FD8" w:rsidRPr="00F67DAA" w:rsidP="009E7FD8">
      <w:pPr>
        <w:jc w:val="center"/>
        <w:rPr>
          <w:b/>
          <w:sz w:val="28"/>
          <w:szCs w:val="28"/>
        </w:rPr>
      </w:pPr>
      <w:r w:rsidRPr="00F67DAA">
        <w:rPr>
          <w:b/>
          <w:sz w:val="28"/>
          <w:szCs w:val="28"/>
        </w:rPr>
        <w:t>Постановление</w:t>
      </w:r>
    </w:p>
    <w:p w:rsidR="009E7FD8" w:rsidRPr="00F67DAA" w:rsidP="009E7FD8">
      <w:pPr>
        <w:jc w:val="center"/>
        <w:rPr>
          <w:b/>
          <w:sz w:val="28"/>
          <w:szCs w:val="28"/>
        </w:rPr>
      </w:pPr>
      <w:r w:rsidRPr="00F67DAA">
        <w:rPr>
          <w:b/>
          <w:sz w:val="28"/>
          <w:szCs w:val="28"/>
        </w:rPr>
        <w:t>по делу об административном правонарушении</w:t>
      </w:r>
    </w:p>
    <w:p w:rsidR="009E7FD8" w:rsidRPr="00F67DAA" w:rsidP="009E7FD8">
      <w:pPr>
        <w:jc w:val="center"/>
        <w:rPr>
          <w:b/>
          <w:sz w:val="28"/>
          <w:szCs w:val="28"/>
        </w:rPr>
      </w:pPr>
    </w:p>
    <w:p w:rsidR="009E7FD8" w:rsidRPr="00F67DAA" w:rsidP="009E7FD8">
      <w:pPr>
        <w:rPr>
          <w:sz w:val="28"/>
          <w:szCs w:val="28"/>
        </w:rPr>
      </w:pPr>
      <w:r w:rsidRPr="00F67DAA">
        <w:rPr>
          <w:sz w:val="28"/>
          <w:szCs w:val="28"/>
        </w:rPr>
        <w:t xml:space="preserve">            08 октября 2024 года</w:t>
      </w:r>
      <w:r w:rsidRPr="00F67DAA">
        <w:rPr>
          <w:sz w:val="28"/>
          <w:szCs w:val="28"/>
        </w:rPr>
        <w:tab/>
      </w:r>
      <w:r w:rsidRPr="00F67DAA">
        <w:rPr>
          <w:sz w:val="28"/>
          <w:szCs w:val="28"/>
        </w:rPr>
        <w:tab/>
      </w:r>
      <w:r w:rsidRPr="00F67DAA">
        <w:rPr>
          <w:sz w:val="28"/>
          <w:szCs w:val="28"/>
        </w:rPr>
        <w:tab/>
      </w:r>
      <w:r w:rsidRPr="00F67DAA">
        <w:rPr>
          <w:sz w:val="28"/>
          <w:szCs w:val="28"/>
        </w:rPr>
        <w:tab/>
        <w:t xml:space="preserve">                </w:t>
      </w:r>
      <w:r w:rsidRPr="00F67DAA">
        <w:rPr>
          <w:sz w:val="28"/>
          <w:szCs w:val="28"/>
        </w:rPr>
        <w:t>пгт</w:t>
      </w:r>
      <w:r w:rsidRPr="00F67DAA">
        <w:rPr>
          <w:sz w:val="28"/>
          <w:szCs w:val="28"/>
        </w:rPr>
        <w:t>. Первомайское</w:t>
      </w:r>
    </w:p>
    <w:p w:rsidR="009E7FD8" w:rsidRPr="00F67DAA" w:rsidP="009E7FD8">
      <w:pPr>
        <w:ind w:firstLine="720"/>
        <w:jc w:val="both"/>
        <w:rPr>
          <w:color w:val="000000" w:themeColor="text1"/>
          <w:sz w:val="28"/>
          <w:szCs w:val="28"/>
        </w:rPr>
      </w:pPr>
      <w:r w:rsidRPr="00F67DAA">
        <w:rPr>
          <w:color w:val="000000" w:themeColor="text1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F67DAA">
        <w:rPr>
          <w:color w:val="000000" w:themeColor="text1"/>
          <w:sz w:val="28"/>
          <w:szCs w:val="28"/>
        </w:rPr>
        <w:t>Йова</w:t>
      </w:r>
      <w:r w:rsidRPr="00F67DAA">
        <w:rPr>
          <w:color w:val="000000" w:themeColor="text1"/>
          <w:sz w:val="28"/>
          <w:szCs w:val="28"/>
        </w:rPr>
        <w:t xml:space="preserve"> Е.В.,</w:t>
      </w:r>
      <w:r w:rsidRPr="00F67DA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67DAA">
        <w:rPr>
          <w:color w:val="000000" w:themeColor="text1"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F67DAA">
        <w:rPr>
          <w:color w:val="000000" w:themeColor="text1"/>
          <w:sz w:val="28"/>
          <w:szCs w:val="28"/>
        </w:rPr>
        <w:t>пгт</w:t>
      </w:r>
      <w:r w:rsidRPr="00F67DAA">
        <w:rPr>
          <w:color w:val="000000" w:themeColor="text1"/>
          <w:sz w:val="28"/>
          <w:szCs w:val="28"/>
        </w:rPr>
        <w:t xml:space="preserve">. Первомайское, ул. Кооперативная, 6, рассмотрев материалы дела, поступившего из Счетной палаты Республики Крым, в отношении </w:t>
      </w:r>
      <w:r w:rsidR="00F67DAA">
        <w:rPr>
          <w:b/>
          <w:color w:val="000000" w:themeColor="text1"/>
          <w:sz w:val="28"/>
          <w:szCs w:val="28"/>
        </w:rPr>
        <w:t>ДОЛЖНОСТЬ НАИМЕНОВАНИЕ ОРГАНИЗАЦИИ</w:t>
      </w:r>
      <w:r w:rsidRPr="00F67DAA">
        <w:rPr>
          <w:b/>
          <w:color w:val="000000" w:themeColor="text1"/>
          <w:sz w:val="28"/>
          <w:szCs w:val="28"/>
        </w:rPr>
        <w:t xml:space="preserve"> </w:t>
      </w:r>
      <w:r w:rsidRPr="00F67DAA">
        <w:rPr>
          <w:b/>
          <w:color w:val="000000" w:themeColor="text1"/>
          <w:sz w:val="28"/>
          <w:szCs w:val="28"/>
        </w:rPr>
        <w:t>Умерова</w:t>
      </w:r>
      <w:r w:rsidRPr="00F67DAA">
        <w:rPr>
          <w:b/>
          <w:color w:val="000000" w:themeColor="text1"/>
          <w:sz w:val="28"/>
          <w:szCs w:val="28"/>
        </w:rPr>
        <w:t xml:space="preserve"> Э</w:t>
      </w:r>
      <w:r w:rsidR="00F67DAA">
        <w:rPr>
          <w:b/>
          <w:color w:val="000000" w:themeColor="text1"/>
          <w:sz w:val="28"/>
          <w:szCs w:val="28"/>
        </w:rPr>
        <w:t>.</w:t>
      </w:r>
      <w:r w:rsidRPr="00F67DAA">
        <w:rPr>
          <w:b/>
          <w:color w:val="000000" w:themeColor="text1"/>
          <w:sz w:val="28"/>
          <w:szCs w:val="28"/>
        </w:rPr>
        <w:t>Э</w:t>
      </w:r>
      <w:r w:rsidR="00F67DAA">
        <w:rPr>
          <w:b/>
          <w:color w:val="000000" w:themeColor="text1"/>
          <w:sz w:val="28"/>
          <w:szCs w:val="28"/>
        </w:rPr>
        <w:t>.</w:t>
      </w:r>
      <w:r w:rsidRPr="00F67DAA">
        <w:rPr>
          <w:color w:val="000000" w:themeColor="text1"/>
          <w:sz w:val="28"/>
          <w:szCs w:val="28"/>
        </w:rPr>
        <w:t xml:space="preserve">, </w:t>
      </w:r>
      <w:r w:rsidR="00F67DAA">
        <w:rPr>
          <w:color w:val="000000" w:themeColor="text1"/>
          <w:sz w:val="28"/>
          <w:szCs w:val="28"/>
        </w:rPr>
        <w:t>ПЕРСОНАЛЬНАЯ ИНФОРМАЦИЯ</w:t>
      </w:r>
      <w:r w:rsidRPr="00F67DAA">
        <w:rPr>
          <w:color w:val="000000" w:themeColor="text1"/>
          <w:sz w:val="28"/>
          <w:szCs w:val="28"/>
        </w:rPr>
        <w:t xml:space="preserve">, зарегистрированного по адресу: </w:t>
      </w:r>
      <w:r w:rsidR="00F67DAA">
        <w:rPr>
          <w:color w:val="000000" w:themeColor="text1"/>
          <w:sz w:val="28"/>
          <w:szCs w:val="28"/>
        </w:rPr>
        <w:t>АДРЕС</w:t>
      </w:r>
      <w:r w:rsidRPr="00F67DAA">
        <w:rPr>
          <w:color w:val="000000" w:themeColor="text1"/>
          <w:sz w:val="28"/>
          <w:szCs w:val="28"/>
        </w:rPr>
        <w:t xml:space="preserve">, </w:t>
      </w:r>
      <w:r w:rsidRPr="00F67DAA">
        <w:rPr>
          <w:color w:val="000000" w:themeColor="text1"/>
          <w:sz w:val="28"/>
          <w:szCs w:val="28"/>
        </w:rPr>
        <w:t>проживающего</w:t>
      </w:r>
      <w:r w:rsidRPr="00F67DAA">
        <w:rPr>
          <w:color w:val="000000" w:themeColor="text1"/>
          <w:sz w:val="28"/>
          <w:szCs w:val="28"/>
        </w:rPr>
        <w:t xml:space="preserve"> по адресу: </w:t>
      </w:r>
      <w:r w:rsidR="00F67DAA">
        <w:rPr>
          <w:color w:val="000000" w:themeColor="text1"/>
          <w:sz w:val="28"/>
          <w:szCs w:val="28"/>
        </w:rPr>
        <w:t>АДРЕС</w:t>
      </w:r>
      <w:r w:rsidRPr="00F67DAA">
        <w:rPr>
          <w:color w:val="000000" w:themeColor="text1"/>
          <w:sz w:val="28"/>
          <w:szCs w:val="28"/>
        </w:rPr>
        <w:t>,</w:t>
      </w:r>
    </w:p>
    <w:p w:rsidR="009E7FD8" w:rsidRPr="00F67DAA" w:rsidP="009E7FD8">
      <w:pPr>
        <w:ind w:firstLine="720"/>
        <w:jc w:val="both"/>
        <w:rPr>
          <w:sz w:val="28"/>
          <w:szCs w:val="28"/>
        </w:rPr>
      </w:pPr>
      <w:r w:rsidRPr="00F67DAA">
        <w:rPr>
          <w:sz w:val="28"/>
          <w:szCs w:val="28"/>
        </w:rPr>
        <w:t xml:space="preserve">о привлечении к административной ответственности по ст. 19.7 КоАП РФ, </w:t>
      </w:r>
    </w:p>
    <w:p w:rsidR="009E7FD8" w:rsidRPr="00F67DAA" w:rsidP="009E7FD8">
      <w:pPr>
        <w:jc w:val="center"/>
        <w:rPr>
          <w:b/>
          <w:sz w:val="28"/>
          <w:szCs w:val="28"/>
        </w:rPr>
      </w:pPr>
      <w:r w:rsidRPr="00F67DAA">
        <w:rPr>
          <w:b/>
          <w:sz w:val="28"/>
          <w:szCs w:val="28"/>
        </w:rPr>
        <w:t>установил:</w:t>
      </w:r>
    </w:p>
    <w:p w:rsidR="009E7FD8" w:rsidRPr="00F67DAA" w:rsidP="009E7FD8">
      <w:pPr>
        <w:ind w:firstLine="567"/>
        <w:jc w:val="both"/>
        <w:rPr>
          <w:sz w:val="28"/>
          <w:szCs w:val="28"/>
          <w:shd w:val="clear" w:color="auto" w:fill="FFFFFF"/>
        </w:rPr>
      </w:pPr>
      <w:r w:rsidRPr="00F67DAA">
        <w:rPr>
          <w:sz w:val="28"/>
          <w:szCs w:val="28"/>
          <w:shd w:val="clear" w:color="auto" w:fill="FFFFFF"/>
        </w:rPr>
        <w:t xml:space="preserve">  </w:t>
      </w:r>
    </w:p>
    <w:p w:rsidR="00F67DAA" w:rsidP="009E7FD8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67DAA">
        <w:rPr>
          <w:color w:val="000000" w:themeColor="text1"/>
          <w:sz w:val="28"/>
          <w:szCs w:val="28"/>
        </w:rPr>
        <w:t xml:space="preserve">ДОЛЖНОСТЬ НАИМЕНОВАНИЕ ОРГАНИЗАЦИИ </w:t>
      </w:r>
      <w:r w:rsidRPr="00F67DAA" w:rsidR="009E7FD8">
        <w:rPr>
          <w:color w:val="000000" w:themeColor="text1"/>
          <w:sz w:val="28"/>
          <w:szCs w:val="28"/>
        </w:rPr>
        <w:t>Умеров</w:t>
      </w:r>
      <w:r w:rsidRPr="00F67DAA" w:rsidR="009E7FD8">
        <w:rPr>
          <w:color w:val="000000" w:themeColor="text1"/>
          <w:sz w:val="28"/>
          <w:szCs w:val="28"/>
        </w:rPr>
        <w:t xml:space="preserve"> Э.Э., в период исполнения обязанностей </w:t>
      </w:r>
      <w:r w:rsidRPr="00F67DAA">
        <w:rPr>
          <w:color w:val="000000" w:themeColor="text1"/>
          <w:sz w:val="28"/>
          <w:szCs w:val="28"/>
        </w:rPr>
        <w:t xml:space="preserve">ДОЛЖНОСТЬ НАИМЕНОВАНИЕ ОРГАНИЗАЦИИ </w:t>
      </w:r>
      <w:r w:rsidRPr="00F67DAA" w:rsidR="009E7FD8">
        <w:rPr>
          <w:color w:val="000000" w:themeColor="text1"/>
          <w:sz w:val="28"/>
          <w:szCs w:val="28"/>
        </w:rPr>
        <w:t xml:space="preserve">(ИНН </w:t>
      </w:r>
      <w:r>
        <w:rPr>
          <w:sz w:val="28"/>
          <w:szCs w:val="28"/>
        </w:rPr>
        <w:t>…</w:t>
      </w:r>
      <w:r w:rsidRPr="00F67DAA" w:rsidR="009E7FD8">
        <w:rPr>
          <w:color w:val="000000" w:themeColor="text1"/>
          <w:sz w:val="28"/>
          <w:szCs w:val="28"/>
        </w:rPr>
        <w:t xml:space="preserve">, ОГРН </w:t>
      </w:r>
      <w:r>
        <w:rPr>
          <w:sz w:val="28"/>
          <w:szCs w:val="28"/>
        </w:rPr>
        <w:t>…</w:t>
      </w:r>
      <w:r w:rsidRPr="00F67DAA" w:rsidR="009E7FD8">
        <w:rPr>
          <w:color w:val="000000" w:themeColor="text1"/>
          <w:sz w:val="28"/>
          <w:szCs w:val="28"/>
        </w:rPr>
        <w:t>, юридический адрес:</w:t>
      </w:r>
      <w:r w:rsidRPr="00F67DAA" w:rsidR="009E7FD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АДРЕС</w:t>
      </w:r>
      <w:r w:rsidRPr="00F67DAA" w:rsidR="009E7FD8">
        <w:rPr>
          <w:color w:val="000000" w:themeColor="text1"/>
          <w:sz w:val="28"/>
          <w:szCs w:val="28"/>
        </w:rPr>
        <w:t>), не предоставил</w:t>
      </w:r>
      <w:r w:rsidRPr="00F67DAA" w:rsidR="009E7FD8">
        <w:rPr>
          <w:sz w:val="28"/>
          <w:szCs w:val="28"/>
        </w:rPr>
        <w:t xml:space="preserve"> в установленный законом срок - не позднее 29.07.2024 года в Счетную палату Республики Крым информацию, представление которой предусмотрено законом и необходимо для осуществления этим органом его законной деятельности.</w:t>
      </w:r>
    </w:p>
    <w:p w:rsidR="009E7FD8" w:rsidRPr="00F67DAA" w:rsidP="009E7FD8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67DAA">
        <w:rPr>
          <w:sz w:val="28"/>
          <w:szCs w:val="28"/>
        </w:rPr>
        <w:t xml:space="preserve">Так, Счетной палатой Республики Крым, в рамках проведения контрольного мероприятия «Проверка годовых отчетов об исполнении бюджетов муниципальных образований за 2023 года, входящих в Первомайский район Республики Крым, в соответствии с требованиями статьи 136 БК РФ», в ходе которого осуществлялась проверка исполнения бюджета </w:t>
      </w:r>
      <w:r w:rsidR="00F67DAA">
        <w:rPr>
          <w:sz w:val="28"/>
          <w:szCs w:val="28"/>
        </w:rPr>
        <w:t>НАИМЕНОВАНИЕ ПОСЕЛЕНИЯ</w:t>
      </w:r>
      <w:r w:rsidRPr="00F67DAA">
        <w:rPr>
          <w:sz w:val="28"/>
          <w:szCs w:val="28"/>
        </w:rPr>
        <w:t xml:space="preserve"> за 2023 год, 23.07.2024 года № 05-12/168 был направлен в адрес </w:t>
      </w:r>
      <w:r w:rsidRPr="00F67DAA" w:rsidR="00F67DAA">
        <w:rPr>
          <w:color w:val="000000" w:themeColor="text1"/>
          <w:sz w:val="28"/>
          <w:szCs w:val="28"/>
        </w:rPr>
        <w:t xml:space="preserve">НАИМЕНОВАНИЕ ОРГАНИЗАЦИИ </w:t>
      </w:r>
      <w:r w:rsidRPr="00F67DAA">
        <w:rPr>
          <w:sz w:val="28"/>
          <w:szCs w:val="28"/>
        </w:rPr>
        <w:t>письменный запрос о</w:t>
      </w:r>
      <w:r w:rsidRPr="00F67DAA">
        <w:rPr>
          <w:sz w:val="28"/>
          <w:szCs w:val="28"/>
        </w:rPr>
        <w:t xml:space="preserve"> предоставлении письменных пояснений с приложением подтверждающих документов, </w:t>
      </w:r>
      <w:r w:rsidRPr="00F67DAA">
        <w:rPr>
          <w:sz w:val="28"/>
          <w:szCs w:val="28"/>
        </w:rPr>
        <w:t>ответ</w:t>
      </w:r>
      <w:r w:rsidRPr="00F67DAA">
        <w:rPr>
          <w:sz w:val="28"/>
          <w:szCs w:val="28"/>
        </w:rPr>
        <w:t xml:space="preserve"> на который в установленный  срок дан не был, фактически информация и требуемые документы были предоставлены </w:t>
      </w:r>
      <w:r w:rsidRPr="00F67DAA" w:rsidR="00F67DAA">
        <w:rPr>
          <w:color w:val="000000" w:themeColor="text1"/>
          <w:sz w:val="28"/>
          <w:szCs w:val="28"/>
        </w:rPr>
        <w:t xml:space="preserve">НАИМЕНОВАНИЕ ОРГАНИЗАЦИИ </w:t>
      </w:r>
      <w:r w:rsidRPr="00F67DAA">
        <w:rPr>
          <w:sz w:val="28"/>
          <w:szCs w:val="28"/>
        </w:rPr>
        <w:t xml:space="preserve">31.07.2024 года и 01.08.2024 года, после направления Счетной палатой Республики Крым в адрес </w:t>
      </w:r>
      <w:r w:rsidR="00F67DAA">
        <w:rPr>
          <w:sz w:val="28"/>
          <w:szCs w:val="28"/>
        </w:rPr>
        <w:t xml:space="preserve">НАИМЕНОВАНИЕ </w:t>
      </w:r>
      <w:r w:rsidRPr="00F67DAA" w:rsidR="00F67DAA">
        <w:rPr>
          <w:color w:val="000000" w:themeColor="text1"/>
          <w:sz w:val="28"/>
          <w:szCs w:val="28"/>
        </w:rPr>
        <w:t>ОРГАНИЗАЦИИ</w:t>
      </w:r>
      <w:r w:rsidRPr="00F67DAA">
        <w:rPr>
          <w:sz w:val="28"/>
          <w:szCs w:val="28"/>
        </w:rPr>
        <w:t xml:space="preserve"> повторного запроса. </w:t>
      </w:r>
    </w:p>
    <w:p w:rsidR="009E7FD8" w:rsidRPr="00F67DAA" w:rsidP="009E7FD8">
      <w:pPr>
        <w:jc w:val="both"/>
        <w:rPr>
          <w:sz w:val="28"/>
          <w:szCs w:val="28"/>
        </w:rPr>
      </w:pPr>
      <w:r w:rsidRPr="00F67DAA">
        <w:rPr>
          <w:sz w:val="28"/>
          <w:szCs w:val="28"/>
        </w:rPr>
        <w:t xml:space="preserve">         </w:t>
      </w:r>
      <w:r w:rsidRPr="00F67DAA">
        <w:rPr>
          <w:color w:val="000000"/>
          <w:sz w:val="28"/>
          <w:szCs w:val="28"/>
        </w:rPr>
        <w:t xml:space="preserve"> </w:t>
      </w:r>
      <w:r w:rsidRPr="00F67DAA">
        <w:rPr>
          <w:sz w:val="28"/>
          <w:szCs w:val="28"/>
        </w:rPr>
        <w:t xml:space="preserve">В судебное заседание </w:t>
      </w:r>
      <w:r w:rsidRPr="00F67DAA">
        <w:rPr>
          <w:color w:val="000000" w:themeColor="text1"/>
          <w:sz w:val="28"/>
          <w:szCs w:val="28"/>
        </w:rPr>
        <w:t>Умеров</w:t>
      </w:r>
      <w:r w:rsidRPr="00F67DAA">
        <w:rPr>
          <w:color w:val="000000" w:themeColor="text1"/>
          <w:sz w:val="28"/>
          <w:szCs w:val="28"/>
        </w:rPr>
        <w:t xml:space="preserve"> Э.Э.</w:t>
      </w:r>
      <w:r w:rsidRPr="00F67DAA">
        <w:rPr>
          <w:sz w:val="28"/>
          <w:szCs w:val="28"/>
        </w:rPr>
        <w:t xml:space="preserve"> не явился, о месте и времени рассмотрения дела извещен надлежащим образом, судебные повестки, направленные по адресу регистрации и проживания привлекаемого лица, а также по месту работы, получены 03.10.2024 года. </w:t>
      </w:r>
    </w:p>
    <w:p w:rsidR="009E7FD8" w:rsidRPr="00F67DAA" w:rsidP="009E7FD8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67DAA">
        <w:rPr>
          <w:sz w:val="28"/>
          <w:szCs w:val="28"/>
        </w:rPr>
        <w:t xml:space="preserve"> В соответствии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E7FD8" w:rsidRPr="00F67DAA" w:rsidP="009E7FD8">
      <w:pPr>
        <w:jc w:val="both"/>
        <w:rPr>
          <w:sz w:val="28"/>
          <w:szCs w:val="28"/>
        </w:rPr>
      </w:pPr>
      <w:r w:rsidRPr="00F67DAA">
        <w:rPr>
          <w:sz w:val="28"/>
          <w:szCs w:val="28"/>
        </w:rPr>
        <w:t xml:space="preserve">        Таким образом, мировым судьей приняты все возможные меры для надлежащего извещения </w:t>
      </w:r>
      <w:r w:rsidRPr="00F67DAA">
        <w:rPr>
          <w:color w:val="000000" w:themeColor="text1"/>
          <w:sz w:val="28"/>
          <w:szCs w:val="28"/>
        </w:rPr>
        <w:t>Умерова</w:t>
      </w:r>
      <w:r w:rsidRPr="00F67DAA">
        <w:rPr>
          <w:color w:val="000000" w:themeColor="text1"/>
          <w:sz w:val="28"/>
          <w:szCs w:val="28"/>
        </w:rPr>
        <w:t xml:space="preserve"> Э.Э.</w:t>
      </w:r>
      <w:r w:rsidRPr="00F67DAA">
        <w:rPr>
          <w:sz w:val="28"/>
          <w:szCs w:val="28"/>
        </w:rPr>
        <w:t xml:space="preserve"> о месте и времени рассмотрения дела об административном правонарушении. </w:t>
      </w:r>
    </w:p>
    <w:p w:rsidR="009E7FD8" w:rsidRPr="00F67DAA" w:rsidP="009E7FD8">
      <w:pPr>
        <w:jc w:val="both"/>
        <w:rPr>
          <w:rFonts w:eastAsia="Calibri"/>
          <w:sz w:val="28"/>
          <w:szCs w:val="28"/>
          <w:lang w:eastAsia="en-US"/>
        </w:rPr>
      </w:pPr>
      <w:r w:rsidRPr="00F67DAA">
        <w:rPr>
          <w:sz w:val="28"/>
          <w:szCs w:val="28"/>
        </w:rPr>
        <w:t xml:space="preserve">        </w:t>
      </w:r>
      <w:r w:rsidRPr="00F67DAA">
        <w:rPr>
          <w:rFonts w:eastAsiaTheme="minorHAnsi" w:cstheme="minorBidi"/>
          <w:sz w:val="28"/>
          <w:szCs w:val="28"/>
          <w:lang w:eastAsia="en-US"/>
        </w:rPr>
        <w:t>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</w:t>
      </w:r>
      <w:r w:rsidRPr="00F67DAA">
        <w:rPr>
          <w:sz w:val="28"/>
          <w:szCs w:val="28"/>
        </w:rPr>
        <w:t xml:space="preserve"> </w:t>
      </w:r>
      <w:r w:rsidRPr="00F67DAA">
        <w:rPr>
          <w:rFonts w:eastAsia="Calibri"/>
          <w:sz w:val="28"/>
          <w:szCs w:val="28"/>
          <w:lang w:eastAsia="en-US"/>
        </w:rPr>
        <w:t>Приняв все необходимые меры для надлежащего извещения лица, привлекаемого к административной ответственности,</w:t>
      </w:r>
      <w:r w:rsidRPr="00F67DAA">
        <w:rPr>
          <w:rFonts w:eastAsiaTheme="minorHAnsi" w:cstheme="minorBidi"/>
          <w:sz w:val="28"/>
          <w:szCs w:val="28"/>
          <w:lang w:eastAsia="en-US"/>
        </w:rPr>
        <w:t xml:space="preserve"> учитывая  отсутствие  неполноты и противоречий в материалах дела,  устранение  которых  невозможно  без  </w:t>
      </w:r>
      <w:r w:rsidRPr="00F67DAA">
        <w:rPr>
          <w:rFonts w:eastAsiaTheme="minorHAnsi" w:cstheme="minorBidi"/>
          <w:sz w:val="28"/>
          <w:szCs w:val="28"/>
          <w:lang w:eastAsia="en-US"/>
        </w:rPr>
        <w:t>участия</w:t>
      </w:r>
      <w:r w:rsidRPr="00F67DAA">
        <w:rPr>
          <w:rFonts w:eastAsiaTheme="minorHAnsi" w:cstheme="minorBidi"/>
          <w:sz w:val="28"/>
          <w:szCs w:val="28"/>
          <w:lang w:eastAsia="en-US"/>
        </w:rPr>
        <w:t xml:space="preserve">  привлекаемого к административной ответственности лица,</w:t>
      </w:r>
      <w:r w:rsidRPr="00F67DAA">
        <w:rPr>
          <w:rFonts w:eastAsia="Calibri"/>
          <w:sz w:val="28"/>
          <w:szCs w:val="28"/>
          <w:lang w:eastAsia="en-US"/>
        </w:rPr>
        <w:t xml:space="preserve"> мировой судья считает возможным рассмотреть дело в отсутствие</w:t>
      </w:r>
      <w:r w:rsidRPr="00F67DAA">
        <w:rPr>
          <w:sz w:val="28"/>
          <w:szCs w:val="28"/>
        </w:rPr>
        <w:t xml:space="preserve"> </w:t>
      </w:r>
      <w:r w:rsidRPr="00F67DAA">
        <w:rPr>
          <w:color w:val="000000" w:themeColor="text1"/>
          <w:sz w:val="28"/>
          <w:szCs w:val="28"/>
        </w:rPr>
        <w:t>Умерова</w:t>
      </w:r>
      <w:r w:rsidRPr="00F67DAA">
        <w:rPr>
          <w:color w:val="000000" w:themeColor="text1"/>
          <w:sz w:val="28"/>
          <w:szCs w:val="28"/>
        </w:rPr>
        <w:t xml:space="preserve"> Э.Э.</w:t>
      </w:r>
      <w:r w:rsidRPr="00F67DAA">
        <w:rPr>
          <w:sz w:val="28"/>
          <w:szCs w:val="28"/>
        </w:rPr>
        <w:t xml:space="preserve"> </w:t>
      </w:r>
      <w:r w:rsidRPr="00F67DAA">
        <w:rPr>
          <w:rFonts w:eastAsia="Calibri"/>
          <w:sz w:val="28"/>
          <w:szCs w:val="28"/>
          <w:lang w:eastAsia="en-US"/>
        </w:rPr>
        <w:t xml:space="preserve">Оснований полагать нарушение прав лица, привлекаемого к административной ответственности, на судебную защиту не имеется.  </w:t>
      </w:r>
    </w:p>
    <w:p w:rsidR="009E7FD8" w:rsidRPr="00F67DAA" w:rsidP="009E7FD8">
      <w:pPr>
        <w:jc w:val="both"/>
        <w:rPr>
          <w:sz w:val="28"/>
          <w:szCs w:val="28"/>
        </w:rPr>
      </w:pPr>
      <w:r w:rsidRPr="00F67DAA">
        <w:rPr>
          <w:sz w:val="28"/>
          <w:szCs w:val="28"/>
        </w:rPr>
        <w:t xml:space="preserve">         Представители Счётной палаты Республики Крым </w:t>
      </w:r>
      <w:r w:rsidR="00F67DAA">
        <w:rPr>
          <w:sz w:val="28"/>
          <w:szCs w:val="28"/>
        </w:rPr>
        <w:t>ФИО</w:t>
      </w:r>
      <w:r w:rsidR="00F67DAA">
        <w:rPr>
          <w:sz w:val="28"/>
          <w:szCs w:val="28"/>
        </w:rPr>
        <w:t>1</w:t>
      </w:r>
      <w:r w:rsidRPr="00F67DAA">
        <w:rPr>
          <w:sz w:val="28"/>
          <w:szCs w:val="28"/>
        </w:rPr>
        <w:t xml:space="preserve"> и </w:t>
      </w:r>
      <w:r w:rsidR="00F67DAA">
        <w:rPr>
          <w:sz w:val="28"/>
          <w:szCs w:val="28"/>
        </w:rPr>
        <w:t>ФИО2</w:t>
      </w:r>
      <w:r w:rsidRPr="00F67DAA">
        <w:rPr>
          <w:sz w:val="28"/>
          <w:szCs w:val="28"/>
        </w:rPr>
        <w:t xml:space="preserve"> в ходе рассмотрения дела поддержали изложенное в протоколе об административном правонарушении, просили привлечь должностное лицо – </w:t>
      </w:r>
      <w:r w:rsidRPr="00F67DAA" w:rsidR="00F67DAA">
        <w:rPr>
          <w:color w:val="000000" w:themeColor="text1"/>
          <w:sz w:val="28"/>
          <w:szCs w:val="28"/>
        </w:rPr>
        <w:t xml:space="preserve">ДОЛЖНОСТЬ НАИМЕНОВАНИЕ ОРГАНИЗАЦИИ </w:t>
      </w:r>
      <w:r w:rsidRPr="00F67DAA">
        <w:rPr>
          <w:color w:val="000000" w:themeColor="text1"/>
          <w:sz w:val="28"/>
          <w:szCs w:val="28"/>
        </w:rPr>
        <w:t>Умерова</w:t>
      </w:r>
      <w:r w:rsidRPr="00F67DAA">
        <w:rPr>
          <w:color w:val="000000" w:themeColor="text1"/>
          <w:sz w:val="28"/>
          <w:szCs w:val="28"/>
        </w:rPr>
        <w:t xml:space="preserve"> Э.Э.</w:t>
      </w:r>
      <w:r w:rsidRPr="00F67DAA">
        <w:rPr>
          <w:sz w:val="28"/>
          <w:szCs w:val="28"/>
        </w:rPr>
        <w:t xml:space="preserve"> к административной ответственности по </w:t>
      </w:r>
      <w:r w:rsidRPr="00F67DAA">
        <w:rPr>
          <w:rFonts w:eastAsia="Calibri"/>
          <w:sz w:val="28"/>
          <w:szCs w:val="28"/>
          <w:lang w:eastAsia="en-US"/>
        </w:rPr>
        <w:t xml:space="preserve">статье 19.7 КоАП РФ. </w:t>
      </w:r>
    </w:p>
    <w:p w:rsidR="009E7FD8" w:rsidRPr="00F67DAA" w:rsidP="009E7FD8">
      <w:pPr>
        <w:jc w:val="both"/>
        <w:rPr>
          <w:sz w:val="28"/>
          <w:szCs w:val="28"/>
          <w:shd w:val="clear" w:color="auto" w:fill="FFFFFF"/>
        </w:rPr>
      </w:pPr>
      <w:r w:rsidRPr="00F67DAA">
        <w:rPr>
          <w:rFonts w:eastAsia="Calibri"/>
          <w:sz w:val="28"/>
          <w:szCs w:val="28"/>
          <w:lang w:eastAsia="en-US"/>
        </w:rPr>
        <w:t xml:space="preserve">        </w:t>
      </w:r>
      <w:r w:rsidR="00F67DAA">
        <w:rPr>
          <w:rFonts w:eastAsia="Calibri"/>
          <w:sz w:val="28"/>
          <w:szCs w:val="28"/>
          <w:lang w:eastAsia="en-US"/>
        </w:rPr>
        <w:tab/>
      </w:r>
      <w:r w:rsidRPr="00F67DAA">
        <w:rPr>
          <w:rFonts w:eastAsia="Calibri"/>
          <w:sz w:val="28"/>
          <w:szCs w:val="28"/>
          <w:lang w:eastAsia="en-US"/>
        </w:rPr>
        <w:t>Изучив материалы дела, выслушав пояснения лиц, участвующих в деле,</w:t>
      </w:r>
      <w:r w:rsidR="00F67DAA">
        <w:rPr>
          <w:rFonts w:eastAsia="Calibri"/>
          <w:sz w:val="28"/>
          <w:szCs w:val="28"/>
          <w:lang w:eastAsia="en-US"/>
        </w:rPr>
        <w:t xml:space="preserve"> </w:t>
      </w:r>
      <w:r w:rsidRPr="00F67DAA">
        <w:rPr>
          <w:sz w:val="28"/>
          <w:szCs w:val="28"/>
          <w:shd w:val="clear" w:color="auto" w:fill="FFFFFF"/>
        </w:rPr>
        <w:t xml:space="preserve">мировой судья приходит к следующему. </w:t>
      </w:r>
    </w:p>
    <w:p w:rsidR="009E7FD8" w:rsidRPr="00F67DAA" w:rsidP="009E7FD8">
      <w:pPr>
        <w:ind w:firstLine="480"/>
        <w:jc w:val="both"/>
        <w:rPr>
          <w:sz w:val="28"/>
          <w:szCs w:val="28"/>
          <w:shd w:val="clear" w:color="auto" w:fill="FFFFFF"/>
        </w:rPr>
      </w:pPr>
      <w:r w:rsidRPr="00F67DAA">
        <w:rPr>
          <w:sz w:val="28"/>
          <w:szCs w:val="28"/>
          <w:shd w:val="clear" w:color="auto" w:fill="FFFFFF"/>
        </w:rPr>
        <w:t xml:space="preserve"> </w:t>
      </w:r>
      <w:r w:rsidRPr="00F67DAA">
        <w:rPr>
          <w:sz w:val="28"/>
          <w:szCs w:val="28"/>
          <w:shd w:val="clear" w:color="auto" w:fill="FFFFFF"/>
        </w:rPr>
        <w:tab/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E7FD8" w:rsidRPr="00F67DAA" w:rsidP="009E7FD8">
      <w:pPr>
        <w:ind w:firstLine="708"/>
        <w:jc w:val="both"/>
        <w:rPr>
          <w:sz w:val="28"/>
          <w:szCs w:val="28"/>
          <w:shd w:val="clear" w:color="auto" w:fill="FFFFFF"/>
        </w:rPr>
      </w:pPr>
      <w:r w:rsidRPr="00F67DAA">
        <w:rPr>
          <w:sz w:val="28"/>
          <w:szCs w:val="28"/>
          <w:shd w:val="clear" w:color="auto" w:fill="FFFFFF"/>
        </w:rPr>
        <w:t>Диспозицией статьи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</w:t>
      </w:r>
      <w:r w:rsidRPr="00F67DAA">
        <w:rPr>
          <w:sz w:val="28"/>
          <w:szCs w:val="28"/>
          <w:shd w:val="clear" w:color="auto" w:fill="FFFFFF"/>
        </w:rPr>
        <w:t xml:space="preserve"> </w:t>
      </w:r>
      <w:r w:rsidRPr="00F67DAA">
        <w:rPr>
          <w:sz w:val="28"/>
          <w:szCs w:val="28"/>
          <w:shd w:val="clear" w:color="auto" w:fill="FFFFFF"/>
        </w:rPr>
        <w:t xml:space="preserve">лицу), осуществляющий (осуществляющему) </w:t>
      </w:r>
      <w:r w:rsidRPr="00F67DAA">
        <w:rPr>
          <w:sz w:val="28"/>
          <w:szCs w:val="28"/>
          <w:shd w:val="clear" w:color="auto" w:fill="FFFFFF"/>
        </w:rPr>
        <w:t>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9E7FD8" w:rsidRPr="00F67DAA" w:rsidP="009E7F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DAA">
        <w:rPr>
          <w:sz w:val="28"/>
          <w:szCs w:val="28"/>
        </w:rPr>
        <w:t>Объективную сторону данного административного правонарушения образует непредставление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таких сведений (информации) в неполном объеме или в искаженном виде.</w:t>
      </w:r>
    </w:p>
    <w:p w:rsidR="009E7FD8" w:rsidRPr="00F67DAA" w:rsidP="009E7FD8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67DAA">
        <w:rPr>
          <w:sz w:val="28"/>
          <w:szCs w:val="28"/>
        </w:rPr>
        <w:t xml:space="preserve">           </w:t>
      </w:r>
      <w:r w:rsidRPr="00F67DAA">
        <w:rPr>
          <w:sz w:val="28"/>
          <w:szCs w:val="28"/>
        </w:rPr>
        <w:t>Согласно ч. 1 ст. 15 Федерального закона от 07.02.2011 N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образований", ч. 1 ст. 21 Закона Республики Крым от 20.11.2014 N 9-ЗРК/2014 "О Счетной палате Республики Крым", органы государственной власти и государственные органы субъектов Российской Федерации, органы управления государственными внебюджетными фондами, органы федеральных</w:t>
      </w:r>
      <w:r w:rsidRPr="00F67DAA">
        <w:rPr>
          <w:sz w:val="28"/>
          <w:szCs w:val="28"/>
        </w:rPr>
        <w:t xml:space="preserve"> </w:t>
      </w:r>
      <w:r w:rsidRPr="00F67DAA">
        <w:rPr>
          <w:sz w:val="28"/>
          <w:szCs w:val="28"/>
        </w:rPr>
        <w:t>территорий, органы местного самоуправления и муниципальные органы, организации, в отношении которых контрольно-счетные органы вправе осуществлять внешний государственный и муниципальный финансовый контроль или которые обладают информацией, необходимой для осуществления внешнего государственного и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Федерации, нормативными правовыми актами представительных органов</w:t>
      </w:r>
      <w:r w:rsidRPr="00F67DAA">
        <w:rPr>
          <w:sz w:val="28"/>
          <w:szCs w:val="28"/>
        </w:rPr>
        <w:t xml:space="preserve"> федеральных территорий сроки обязаны представлять в контрольно-счетные органы по их запросам информацию, документы и материалы, необходимые для проведения контрольных и экспертно-аналитических мероприятий.</w:t>
      </w:r>
    </w:p>
    <w:p w:rsidR="009E7FD8" w:rsidRPr="00F67DAA" w:rsidP="009E7FD8">
      <w:pPr>
        <w:ind w:firstLine="708"/>
        <w:jc w:val="both"/>
        <w:rPr>
          <w:sz w:val="28"/>
          <w:szCs w:val="28"/>
          <w:shd w:val="clear" w:color="auto" w:fill="FFFFFF"/>
        </w:rPr>
      </w:pPr>
      <w:r w:rsidRPr="00F67DAA">
        <w:rPr>
          <w:sz w:val="28"/>
          <w:szCs w:val="28"/>
          <w:shd w:val="clear" w:color="auto" w:fill="FFFFFF"/>
        </w:rPr>
        <w:t>Мировой судья, исследовав представленные доказательства:</w:t>
      </w:r>
    </w:p>
    <w:p w:rsidR="009E7FD8" w:rsidRPr="00F67DAA" w:rsidP="009E7FD8">
      <w:pPr>
        <w:ind w:firstLine="708"/>
        <w:jc w:val="both"/>
        <w:rPr>
          <w:sz w:val="28"/>
          <w:szCs w:val="28"/>
          <w:shd w:val="clear" w:color="auto" w:fill="FFFFFF"/>
        </w:rPr>
      </w:pPr>
      <w:r w:rsidRPr="00F67DAA">
        <w:rPr>
          <w:sz w:val="28"/>
          <w:szCs w:val="28"/>
          <w:shd w:val="clear" w:color="auto" w:fill="FFFFFF"/>
        </w:rPr>
        <w:t xml:space="preserve">- протокол об административном правонарушении № </w:t>
      </w:r>
      <w:r w:rsidR="00F67DAA">
        <w:rPr>
          <w:sz w:val="28"/>
          <w:szCs w:val="28"/>
          <w:shd w:val="clear" w:color="auto" w:fill="FFFFFF"/>
        </w:rPr>
        <w:t>…</w:t>
      </w:r>
      <w:r w:rsidRPr="00F67DAA">
        <w:rPr>
          <w:sz w:val="28"/>
          <w:szCs w:val="28"/>
          <w:shd w:val="clear" w:color="auto" w:fill="FFFFFF"/>
        </w:rPr>
        <w:t xml:space="preserve"> от 17.09.2024 года, при составлении которого </w:t>
      </w:r>
      <w:r w:rsidRPr="00F67DAA">
        <w:rPr>
          <w:sz w:val="28"/>
          <w:szCs w:val="28"/>
          <w:shd w:val="clear" w:color="auto" w:fill="FFFFFF"/>
        </w:rPr>
        <w:t>Умеров</w:t>
      </w:r>
      <w:r w:rsidRPr="00F67DAA">
        <w:rPr>
          <w:sz w:val="28"/>
          <w:szCs w:val="28"/>
          <w:shd w:val="clear" w:color="auto" w:fill="FFFFFF"/>
        </w:rPr>
        <w:t xml:space="preserve"> Э.Э. присутствовал, получен им 17.09.2024 года;</w:t>
      </w:r>
    </w:p>
    <w:p w:rsidR="009E7FD8" w:rsidRPr="00F67DAA" w:rsidP="009E7FD8">
      <w:pPr>
        <w:ind w:firstLine="708"/>
        <w:jc w:val="both"/>
        <w:rPr>
          <w:sz w:val="28"/>
          <w:szCs w:val="28"/>
          <w:shd w:val="clear" w:color="auto" w:fill="FFFFFF"/>
        </w:rPr>
      </w:pPr>
      <w:r w:rsidRPr="00F67DAA">
        <w:rPr>
          <w:sz w:val="28"/>
          <w:szCs w:val="28"/>
          <w:shd w:val="clear" w:color="auto" w:fill="FFFFFF"/>
        </w:rPr>
        <w:t>- копию акта от 06.09.2024 года по результатам контрольного мероприятия;</w:t>
      </w:r>
    </w:p>
    <w:p w:rsidR="009E7FD8" w:rsidRPr="00F67DAA" w:rsidP="009E7FD8">
      <w:pPr>
        <w:ind w:firstLine="708"/>
        <w:jc w:val="both"/>
        <w:rPr>
          <w:sz w:val="28"/>
          <w:szCs w:val="28"/>
          <w:shd w:val="clear" w:color="auto" w:fill="FFFFFF"/>
        </w:rPr>
      </w:pPr>
      <w:r w:rsidRPr="00F67DAA">
        <w:rPr>
          <w:sz w:val="28"/>
          <w:szCs w:val="28"/>
          <w:shd w:val="clear" w:color="auto" w:fill="FFFFFF"/>
        </w:rPr>
        <w:t xml:space="preserve">- копию справки о праве подписи должностных лиц в </w:t>
      </w:r>
      <w:r w:rsidRPr="00F67DAA" w:rsidR="00F67DAA">
        <w:rPr>
          <w:color w:val="000000" w:themeColor="text1"/>
          <w:sz w:val="28"/>
          <w:szCs w:val="28"/>
        </w:rPr>
        <w:t>НАИМЕНОВАНИЕ ОРГАНИЗАЦИИ</w:t>
      </w:r>
      <w:r w:rsidRPr="00F67DAA">
        <w:rPr>
          <w:sz w:val="28"/>
          <w:szCs w:val="28"/>
          <w:shd w:val="clear" w:color="auto" w:fill="FFFFFF"/>
        </w:rPr>
        <w:t>;</w:t>
      </w:r>
    </w:p>
    <w:p w:rsidR="009E7FD8" w:rsidRPr="00F67DAA" w:rsidP="009E7FD8">
      <w:pPr>
        <w:ind w:firstLine="708"/>
        <w:jc w:val="both"/>
        <w:rPr>
          <w:sz w:val="28"/>
          <w:szCs w:val="28"/>
          <w:shd w:val="clear" w:color="auto" w:fill="FFFFFF"/>
        </w:rPr>
      </w:pPr>
      <w:r w:rsidRPr="00F67DAA">
        <w:rPr>
          <w:sz w:val="28"/>
          <w:szCs w:val="28"/>
          <w:shd w:val="clear" w:color="auto" w:fill="FFFFFF"/>
        </w:rPr>
        <w:t xml:space="preserve">- копию письменного запроса Счетной палаты  Республики Крым № </w:t>
      </w:r>
      <w:r w:rsidR="00F67DAA">
        <w:rPr>
          <w:sz w:val="28"/>
          <w:szCs w:val="28"/>
          <w:shd w:val="clear" w:color="auto" w:fill="FFFFFF"/>
        </w:rPr>
        <w:t>…</w:t>
      </w:r>
      <w:r w:rsidRPr="00F67DAA">
        <w:rPr>
          <w:sz w:val="28"/>
          <w:szCs w:val="28"/>
          <w:shd w:val="clear" w:color="auto" w:fill="FFFFFF"/>
        </w:rPr>
        <w:t xml:space="preserve"> от 23.07.2024 года;</w:t>
      </w:r>
    </w:p>
    <w:p w:rsidR="009E7FD8" w:rsidRPr="00F67DAA" w:rsidP="009E7FD8">
      <w:pPr>
        <w:ind w:firstLine="708"/>
        <w:jc w:val="both"/>
        <w:rPr>
          <w:sz w:val="28"/>
          <w:szCs w:val="28"/>
          <w:shd w:val="clear" w:color="auto" w:fill="FFFFFF"/>
        </w:rPr>
      </w:pPr>
      <w:r w:rsidRPr="00F67DAA">
        <w:rPr>
          <w:sz w:val="28"/>
          <w:szCs w:val="28"/>
          <w:shd w:val="clear" w:color="auto" w:fill="FFFFFF"/>
        </w:rPr>
        <w:t xml:space="preserve">- копию письменного запроса Счетной палаты  Республики Крым № </w:t>
      </w:r>
      <w:r w:rsidR="00F67DAA">
        <w:rPr>
          <w:sz w:val="28"/>
          <w:szCs w:val="28"/>
          <w:shd w:val="clear" w:color="auto" w:fill="FFFFFF"/>
        </w:rPr>
        <w:t>…</w:t>
      </w:r>
      <w:r w:rsidRPr="00F67DAA">
        <w:rPr>
          <w:sz w:val="28"/>
          <w:szCs w:val="28"/>
          <w:shd w:val="clear" w:color="auto" w:fill="FFFFFF"/>
        </w:rPr>
        <w:t xml:space="preserve"> от 30.07.2024 года;</w:t>
      </w:r>
    </w:p>
    <w:p w:rsidR="009E7FD8" w:rsidRPr="00F67DAA" w:rsidP="009E7FD8">
      <w:pPr>
        <w:ind w:firstLine="708"/>
        <w:jc w:val="both"/>
        <w:rPr>
          <w:sz w:val="28"/>
          <w:szCs w:val="28"/>
          <w:shd w:val="clear" w:color="auto" w:fill="FFFFFF"/>
        </w:rPr>
      </w:pPr>
      <w:r w:rsidRPr="00F67DAA">
        <w:rPr>
          <w:sz w:val="28"/>
          <w:szCs w:val="28"/>
          <w:shd w:val="clear" w:color="auto" w:fill="FFFFFF"/>
        </w:rPr>
        <w:t xml:space="preserve">- распечатку из электронной Счетной палаты РК о сроках предоставления </w:t>
      </w:r>
      <w:r w:rsidRPr="00F67DAA" w:rsidR="00F67DAA">
        <w:rPr>
          <w:color w:val="000000" w:themeColor="text1"/>
          <w:sz w:val="28"/>
          <w:szCs w:val="28"/>
        </w:rPr>
        <w:t xml:space="preserve">НАИМЕНОВАНИЕ ОРГАНИЗАЦИИ </w:t>
      </w:r>
      <w:r w:rsidRPr="00F67DAA">
        <w:rPr>
          <w:sz w:val="28"/>
          <w:szCs w:val="28"/>
          <w:shd w:val="clear" w:color="auto" w:fill="FFFFFF"/>
        </w:rPr>
        <w:t>выписок из ЕГРН;</w:t>
      </w:r>
    </w:p>
    <w:p w:rsidR="009E7FD8" w:rsidRPr="00F67DAA" w:rsidP="009E7FD8">
      <w:pPr>
        <w:ind w:firstLine="708"/>
        <w:jc w:val="both"/>
        <w:rPr>
          <w:sz w:val="28"/>
          <w:szCs w:val="28"/>
          <w:shd w:val="clear" w:color="auto" w:fill="FFFFFF"/>
        </w:rPr>
      </w:pPr>
      <w:r w:rsidRPr="00F67DAA">
        <w:rPr>
          <w:sz w:val="28"/>
          <w:szCs w:val="28"/>
          <w:shd w:val="clear" w:color="auto" w:fill="FFFFFF"/>
        </w:rPr>
        <w:t xml:space="preserve">- извлечение из Устава </w:t>
      </w:r>
      <w:r w:rsidRPr="00F67DAA" w:rsidR="00F67DAA">
        <w:rPr>
          <w:color w:val="000000" w:themeColor="text1"/>
          <w:sz w:val="28"/>
          <w:szCs w:val="28"/>
        </w:rPr>
        <w:t>НАИМЕНОВАНИЕ ОРГАНИЗАЦИИ</w:t>
      </w:r>
      <w:r w:rsidRPr="00F67DAA">
        <w:rPr>
          <w:sz w:val="28"/>
          <w:szCs w:val="28"/>
          <w:shd w:val="clear" w:color="auto" w:fill="FFFFFF"/>
        </w:rPr>
        <w:t>;</w:t>
      </w:r>
    </w:p>
    <w:p w:rsidR="009E7FD8" w:rsidRPr="00F67DAA" w:rsidP="009E7FD8">
      <w:pPr>
        <w:ind w:firstLine="708"/>
        <w:jc w:val="both"/>
        <w:rPr>
          <w:sz w:val="28"/>
          <w:szCs w:val="28"/>
          <w:shd w:val="clear" w:color="auto" w:fill="FFFFFF"/>
        </w:rPr>
      </w:pPr>
      <w:r w:rsidRPr="00F67DAA">
        <w:rPr>
          <w:sz w:val="28"/>
          <w:szCs w:val="28"/>
          <w:shd w:val="clear" w:color="auto" w:fill="FFFFFF"/>
        </w:rPr>
        <w:t xml:space="preserve">- копию положения об </w:t>
      </w:r>
      <w:r w:rsidRPr="00F67DAA" w:rsidR="00F67DAA">
        <w:rPr>
          <w:color w:val="000000" w:themeColor="text1"/>
          <w:sz w:val="28"/>
          <w:szCs w:val="28"/>
        </w:rPr>
        <w:t>НАИМЕНОВАНИЕ ОРГАНИЗАЦИИ</w:t>
      </w:r>
      <w:r w:rsidRPr="00F67DAA">
        <w:rPr>
          <w:sz w:val="28"/>
          <w:szCs w:val="28"/>
          <w:shd w:val="clear" w:color="auto" w:fill="FFFFFF"/>
        </w:rPr>
        <w:t>;</w:t>
      </w:r>
    </w:p>
    <w:p w:rsidR="009E7FD8" w:rsidRPr="00F67DAA" w:rsidP="009E7FD8">
      <w:pPr>
        <w:ind w:firstLine="708"/>
        <w:jc w:val="both"/>
        <w:rPr>
          <w:sz w:val="28"/>
          <w:szCs w:val="28"/>
          <w:shd w:val="clear" w:color="auto" w:fill="FFFFFF"/>
        </w:rPr>
      </w:pPr>
      <w:r w:rsidRPr="00F67DAA">
        <w:rPr>
          <w:sz w:val="28"/>
          <w:szCs w:val="28"/>
          <w:shd w:val="clear" w:color="auto" w:fill="FFFFFF"/>
        </w:rPr>
        <w:t xml:space="preserve">- копию решения </w:t>
      </w:r>
      <w:r w:rsidR="00F67DAA">
        <w:rPr>
          <w:color w:val="000000" w:themeColor="text1"/>
          <w:sz w:val="28"/>
          <w:szCs w:val="28"/>
        </w:rPr>
        <w:t>Н</w:t>
      </w:r>
      <w:r w:rsidRPr="00F67DAA" w:rsidR="00F67DAA">
        <w:rPr>
          <w:color w:val="000000" w:themeColor="text1"/>
          <w:sz w:val="28"/>
          <w:szCs w:val="28"/>
        </w:rPr>
        <w:t xml:space="preserve">АИМЕНОВАНИЕ ОРГАНИЗАЦИИ </w:t>
      </w:r>
      <w:r w:rsidRPr="00F67DAA">
        <w:rPr>
          <w:sz w:val="28"/>
          <w:szCs w:val="28"/>
          <w:shd w:val="clear" w:color="auto" w:fill="FFFFFF"/>
        </w:rPr>
        <w:t xml:space="preserve">№ </w:t>
      </w:r>
      <w:r w:rsidR="00F67DAA">
        <w:rPr>
          <w:sz w:val="28"/>
          <w:szCs w:val="28"/>
          <w:shd w:val="clear" w:color="auto" w:fill="FFFFFF"/>
        </w:rPr>
        <w:t>…</w:t>
      </w:r>
      <w:r w:rsidRPr="00F67DAA">
        <w:rPr>
          <w:sz w:val="28"/>
          <w:szCs w:val="28"/>
          <w:shd w:val="clear" w:color="auto" w:fill="FFFFFF"/>
        </w:rPr>
        <w:t xml:space="preserve"> от 28.06.2024 г.;</w:t>
      </w:r>
    </w:p>
    <w:p w:rsidR="009E7FD8" w:rsidRPr="00F67DAA" w:rsidP="009E7FD8">
      <w:pPr>
        <w:ind w:firstLine="708"/>
        <w:jc w:val="both"/>
        <w:rPr>
          <w:sz w:val="28"/>
          <w:szCs w:val="28"/>
          <w:shd w:val="clear" w:color="auto" w:fill="FFFFFF"/>
        </w:rPr>
      </w:pPr>
      <w:r w:rsidRPr="00F67DAA">
        <w:rPr>
          <w:sz w:val="28"/>
          <w:szCs w:val="28"/>
          <w:shd w:val="clear" w:color="auto" w:fill="FFFFFF"/>
        </w:rPr>
        <w:t xml:space="preserve">- копию распоряжения </w:t>
      </w:r>
      <w:r w:rsidRPr="00F67DAA" w:rsidR="00F67DAA">
        <w:rPr>
          <w:color w:val="000000" w:themeColor="text1"/>
          <w:sz w:val="28"/>
          <w:szCs w:val="28"/>
        </w:rPr>
        <w:t xml:space="preserve">НАИМЕНОВАНИЕ ОРГАНИЗАЦИИ </w:t>
      </w:r>
      <w:r w:rsidRPr="00F67DAA">
        <w:rPr>
          <w:sz w:val="28"/>
          <w:szCs w:val="28"/>
          <w:shd w:val="clear" w:color="auto" w:fill="FFFFFF"/>
        </w:rPr>
        <w:t xml:space="preserve">№ </w:t>
      </w:r>
      <w:r w:rsidR="00F67DAA">
        <w:rPr>
          <w:sz w:val="28"/>
          <w:szCs w:val="28"/>
          <w:shd w:val="clear" w:color="auto" w:fill="FFFFFF"/>
        </w:rPr>
        <w:t>…</w:t>
      </w:r>
      <w:r w:rsidRPr="00F67DAA">
        <w:rPr>
          <w:sz w:val="28"/>
          <w:szCs w:val="28"/>
          <w:shd w:val="clear" w:color="auto" w:fill="FFFFFF"/>
        </w:rPr>
        <w:t xml:space="preserve"> от 08.07.2024 года;</w:t>
      </w:r>
    </w:p>
    <w:p w:rsidR="009E7FD8" w:rsidRPr="00F67DAA" w:rsidP="009E7FD8">
      <w:pPr>
        <w:ind w:firstLine="708"/>
        <w:jc w:val="both"/>
        <w:rPr>
          <w:sz w:val="28"/>
          <w:szCs w:val="28"/>
          <w:shd w:val="clear" w:color="auto" w:fill="FFFFFF"/>
        </w:rPr>
      </w:pPr>
      <w:r w:rsidRPr="00F67DAA">
        <w:rPr>
          <w:sz w:val="28"/>
          <w:szCs w:val="28"/>
          <w:shd w:val="clear" w:color="auto" w:fill="FFFFFF"/>
        </w:rPr>
        <w:t>- копию та</w:t>
      </w:r>
      <w:r w:rsidR="00F67DAA">
        <w:rPr>
          <w:sz w:val="28"/>
          <w:szCs w:val="28"/>
          <w:shd w:val="clear" w:color="auto" w:fill="FFFFFF"/>
        </w:rPr>
        <w:t xml:space="preserve">белей учета рабочего времени по </w:t>
      </w:r>
      <w:r w:rsidRPr="00F67DAA" w:rsidR="00F67DAA">
        <w:rPr>
          <w:color w:val="000000" w:themeColor="text1"/>
          <w:sz w:val="28"/>
          <w:szCs w:val="28"/>
        </w:rPr>
        <w:t xml:space="preserve">НАИМЕНОВАНИЕ ОРГАНИЗАЦИИ </w:t>
      </w:r>
      <w:r w:rsidRPr="00F67DAA">
        <w:rPr>
          <w:sz w:val="28"/>
          <w:szCs w:val="28"/>
          <w:shd w:val="clear" w:color="auto" w:fill="FFFFFF"/>
        </w:rPr>
        <w:t>за июль-август 2024 года;</w:t>
      </w:r>
    </w:p>
    <w:p w:rsidR="009E7FD8" w:rsidRPr="00F67DAA" w:rsidP="009E7FD8">
      <w:pPr>
        <w:ind w:firstLine="708"/>
        <w:jc w:val="both"/>
        <w:rPr>
          <w:sz w:val="28"/>
          <w:szCs w:val="28"/>
          <w:shd w:val="clear" w:color="auto" w:fill="FFFFFF"/>
        </w:rPr>
      </w:pPr>
      <w:r w:rsidRPr="00F67DAA">
        <w:rPr>
          <w:sz w:val="28"/>
          <w:szCs w:val="28"/>
          <w:shd w:val="clear" w:color="auto" w:fill="FFFFFF"/>
        </w:rPr>
        <w:t xml:space="preserve">- копию Должностной инструкции </w:t>
      </w:r>
      <w:r w:rsidRPr="00F67DAA" w:rsidR="00F67DAA">
        <w:rPr>
          <w:color w:val="000000" w:themeColor="text1"/>
          <w:sz w:val="28"/>
          <w:szCs w:val="28"/>
        </w:rPr>
        <w:t>ДОЛЖНОСТЬ НАИМЕНОВАНИЕ ОРГАНИЗАЦИИ</w:t>
      </w:r>
      <w:r w:rsidRPr="00F67DAA">
        <w:rPr>
          <w:sz w:val="28"/>
          <w:szCs w:val="28"/>
          <w:shd w:val="clear" w:color="auto" w:fill="FFFFFF"/>
        </w:rPr>
        <w:t xml:space="preserve">, </w:t>
      </w:r>
    </w:p>
    <w:p w:rsidR="009E7FD8" w:rsidRPr="00F67DAA" w:rsidP="009E7FD8">
      <w:pPr>
        <w:jc w:val="both"/>
        <w:rPr>
          <w:sz w:val="28"/>
          <w:szCs w:val="28"/>
          <w:shd w:val="clear" w:color="auto" w:fill="FFFFFF"/>
        </w:rPr>
      </w:pPr>
      <w:r w:rsidRPr="00F67DAA">
        <w:rPr>
          <w:sz w:val="28"/>
          <w:szCs w:val="28"/>
          <w:shd w:val="clear" w:color="auto" w:fill="FFFFFF"/>
        </w:rPr>
        <w:t xml:space="preserve">приходит к выводу о доказанности вины </w:t>
      </w:r>
      <w:r w:rsidRPr="00F67DAA">
        <w:rPr>
          <w:sz w:val="28"/>
          <w:szCs w:val="28"/>
          <w:shd w:val="clear" w:color="auto" w:fill="FFFFFF"/>
        </w:rPr>
        <w:t>Умерова</w:t>
      </w:r>
      <w:r w:rsidRPr="00F67DAA">
        <w:rPr>
          <w:sz w:val="28"/>
          <w:szCs w:val="28"/>
          <w:shd w:val="clear" w:color="auto" w:fill="FFFFFF"/>
        </w:rPr>
        <w:t xml:space="preserve"> Э.Э.</w:t>
      </w:r>
      <w:r w:rsidRPr="00F67DAA">
        <w:rPr>
          <w:sz w:val="28"/>
          <w:szCs w:val="28"/>
          <w:bdr w:val="none" w:sz="0" w:space="0" w:color="auto" w:frame="1"/>
        </w:rPr>
        <w:t xml:space="preserve"> </w:t>
      </w:r>
      <w:r w:rsidRPr="00F67DAA">
        <w:rPr>
          <w:sz w:val="28"/>
          <w:szCs w:val="28"/>
          <w:shd w:val="clear" w:color="auto" w:fill="FFFFFF"/>
        </w:rPr>
        <w:t xml:space="preserve">в совершении административного правонарушения. </w:t>
      </w:r>
    </w:p>
    <w:p w:rsidR="009E7FD8" w:rsidRPr="00F67DAA" w:rsidP="009E7FD8">
      <w:pPr>
        <w:ind w:firstLine="708"/>
        <w:jc w:val="both"/>
        <w:rPr>
          <w:sz w:val="28"/>
          <w:szCs w:val="28"/>
          <w:shd w:val="clear" w:color="auto" w:fill="FFFFFF"/>
        </w:rPr>
      </w:pPr>
      <w:r w:rsidRPr="00F67DAA">
        <w:rPr>
          <w:sz w:val="28"/>
          <w:szCs w:val="28"/>
          <w:shd w:val="clear" w:color="auto" w:fill="FFFFFF"/>
        </w:rPr>
        <w:t xml:space="preserve">На основании всех исследованных, в соответствии с требованиями статьи 26.11 КоАП РФ, доказательств, отвечающих критерию относимости и допустимости, суд приходит к выводу о наличии в действиях </w:t>
      </w:r>
      <w:r w:rsidRPr="00F67DAA" w:rsidR="00F67DAA">
        <w:rPr>
          <w:color w:val="000000" w:themeColor="text1"/>
          <w:sz w:val="28"/>
          <w:szCs w:val="28"/>
        </w:rPr>
        <w:t xml:space="preserve">ДОЛЖНОСТЬ НАИМЕНОВАНИЕ ОРГАНИЗАЦИИ </w:t>
      </w:r>
      <w:r w:rsidRPr="00F67DAA">
        <w:rPr>
          <w:color w:val="000000" w:themeColor="text1"/>
          <w:sz w:val="28"/>
          <w:szCs w:val="28"/>
        </w:rPr>
        <w:t>Умерова</w:t>
      </w:r>
      <w:r w:rsidRPr="00F67DAA">
        <w:rPr>
          <w:color w:val="000000" w:themeColor="text1"/>
          <w:sz w:val="28"/>
          <w:szCs w:val="28"/>
        </w:rPr>
        <w:t xml:space="preserve"> Э.Э.</w:t>
      </w:r>
      <w:r w:rsidRPr="00F67DAA">
        <w:rPr>
          <w:sz w:val="28"/>
          <w:szCs w:val="28"/>
          <w:shd w:val="clear" w:color="auto" w:fill="FFFFFF"/>
        </w:rPr>
        <w:t xml:space="preserve"> состава административного правонарушения, предусмотренного статьей 19.7 КоАП РФ, как непредставление (несвоевременное представление) в орган, осуществляющий государственный финансовый контроль, сведений (информации), представление которых предусмотрено законом и необходимо для осуществления</w:t>
      </w:r>
      <w:r w:rsidRPr="00F67DAA">
        <w:rPr>
          <w:sz w:val="28"/>
          <w:szCs w:val="28"/>
          <w:shd w:val="clear" w:color="auto" w:fill="FFFFFF"/>
        </w:rPr>
        <w:t xml:space="preserve"> этим органом его законной деятельности.</w:t>
      </w:r>
    </w:p>
    <w:p w:rsidR="009E7FD8" w:rsidRPr="00F67DAA" w:rsidP="009E7F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DAA">
        <w:rPr>
          <w:sz w:val="28"/>
          <w:szCs w:val="28"/>
        </w:rPr>
        <w:t xml:space="preserve">Достаточных доказательств, подтверждающих, что </w:t>
      </w:r>
      <w:r w:rsidRPr="00F67DAA">
        <w:rPr>
          <w:color w:val="000000" w:themeColor="text1"/>
          <w:sz w:val="28"/>
          <w:szCs w:val="28"/>
        </w:rPr>
        <w:t>Умеровым</w:t>
      </w:r>
      <w:r w:rsidRPr="00F67DAA">
        <w:rPr>
          <w:color w:val="000000" w:themeColor="text1"/>
          <w:sz w:val="28"/>
          <w:szCs w:val="28"/>
        </w:rPr>
        <w:t xml:space="preserve"> Э.Э.</w:t>
      </w:r>
      <w:r w:rsidRPr="00F67DAA">
        <w:rPr>
          <w:sz w:val="28"/>
          <w:szCs w:val="28"/>
        </w:rPr>
        <w:t xml:space="preserve">  предпринимались все возможные меры для недопущения нарушения требований законодательства или отсутствие у него возможности для выполнения требований законодательства, при рассмотрении дела суду не представлено.</w:t>
      </w:r>
    </w:p>
    <w:p w:rsidR="009E7FD8" w:rsidRPr="00F67DAA" w:rsidP="009E7F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DAA">
        <w:rPr>
          <w:sz w:val="28"/>
          <w:szCs w:val="28"/>
        </w:rPr>
        <w:t xml:space="preserve">В соответствии со ст. 2.4 КоАП РФ, </w:t>
      </w:r>
      <w:r w:rsidRPr="00F67DAA">
        <w:rPr>
          <w:color w:val="22272F"/>
          <w:sz w:val="28"/>
          <w:szCs w:val="28"/>
          <w:shd w:val="clear" w:color="auto" w:fill="FFFFFF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F67DAA">
        <w:rPr>
          <w:sz w:val="28"/>
          <w:szCs w:val="28"/>
        </w:rPr>
        <w:t xml:space="preserve">  </w:t>
      </w:r>
    </w:p>
    <w:p w:rsidR="009E7FD8" w:rsidRPr="00F67DAA" w:rsidP="009E7FD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67DAA">
        <w:rPr>
          <w:sz w:val="28"/>
          <w:szCs w:val="28"/>
          <w:shd w:val="clear" w:color="auto" w:fill="FFFFFF"/>
        </w:rPr>
        <w:t xml:space="preserve"> </w:t>
      </w:r>
      <w:r w:rsidRPr="00F67DAA">
        <w:rPr>
          <w:sz w:val="28"/>
          <w:szCs w:val="28"/>
          <w:shd w:val="clear" w:color="auto" w:fill="FFFFFF"/>
        </w:rPr>
        <w:tab/>
      </w:r>
      <w:r w:rsidRPr="00F67DAA">
        <w:rPr>
          <w:sz w:val="28"/>
          <w:szCs w:val="28"/>
        </w:rPr>
        <w:t xml:space="preserve">При разрешении вопроса о применении административного наказания к должностному лицу  </w:t>
      </w:r>
      <w:r w:rsidRPr="00F67DAA">
        <w:rPr>
          <w:color w:val="000000" w:themeColor="text1"/>
          <w:sz w:val="28"/>
          <w:szCs w:val="28"/>
        </w:rPr>
        <w:t>Умерову</w:t>
      </w:r>
      <w:r w:rsidRPr="00F67DAA">
        <w:rPr>
          <w:color w:val="000000" w:themeColor="text1"/>
          <w:sz w:val="28"/>
          <w:szCs w:val="28"/>
        </w:rPr>
        <w:t xml:space="preserve"> Э.Э.</w:t>
      </w:r>
      <w:r w:rsidRPr="00F67DAA">
        <w:rPr>
          <w:sz w:val="28"/>
          <w:szCs w:val="28"/>
          <w:shd w:val="clear" w:color="auto" w:fill="FFFFFF"/>
        </w:rPr>
        <w:t>, исходя из положений ст.4.1 КоАП РФ, судьей учитываются характер совершенного административного правонарушения, установленные в ходе рассмотрения дела обстоятельства его совершения, смягчающие и отягчающие обстоятельства.</w:t>
      </w:r>
    </w:p>
    <w:p w:rsidR="009E7FD8" w:rsidRPr="00F67DAA" w:rsidP="009E7F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DAA">
        <w:rPr>
          <w:sz w:val="28"/>
          <w:szCs w:val="28"/>
        </w:rPr>
        <w:t xml:space="preserve">Обстоятельством, смягчающим административную ответственность  </w:t>
      </w:r>
      <w:r w:rsidRPr="00F67DAA">
        <w:rPr>
          <w:color w:val="000000" w:themeColor="text1"/>
          <w:sz w:val="28"/>
          <w:szCs w:val="28"/>
        </w:rPr>
        <w:t>Умерова</w:t>
      </w:r>
      <w:r w:rsidRPr="00F67DAA">
        <w:rPr>
          <w:color w:val="000000" w:themeColor="text1"/>
          <w:sz w:val="28"/>
          <w:szCs w:val="28"/>
        </w:rPr>
        <w:t xml:space="preserve"> Э.Э.</w:t>
      </w:r>
      <w:r w:rsidRPr="00F67DAA">
        <w:rPr>
          <w:sz w:val="28"/>
          <w:szCs w:val="28"/>
        </w:rPr>
        <w:t xml:space="preserve">, мировой судья учитывает признание им вины, о чем им собственноручно указано в протоколе об административном правонарушении. </w:t>
      </w:r>
    </w:p>
    <w:p w:rsidR="009E7FD8" w:rsidRPr="00F67DAA" w:rsidP="009E7F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DAA">
        <w:rPr>
          <w:sz w:val="28"/>
          <w:szCs w:val="28"/>
        </w:rPr>
        <w:t xml:space="preserve">Обстоятельств, отягчающих административную ответственность  </w:t>
      </w:r>
      <w:r w:rsidRPr="00F67DAA">
        <w:rPr>
          <w:color w:val="000000" w:themeColor="text1"/>
          <w:sz w:val="28"/>
          <w:szCs w:val="28"/>
        </w:rPr>
        <w:t>Умерова</w:t>
      </w:r>
      <w:r w:rsidRPr="00F67DAA">
        <w:rPr>
          <w:color w:val="000000" w:themeColor="text1"/>
          <w:sz w:val="28"/>
          <w:szCs w:val="28"/>
        </w:rPr>
        <w:t xml:space="preserve"> Э.Э.</w:t>
      </w:r>
      <w:r w:rsidRPr="00F67DAA">
        <w:rPr>
          <w:sz w:val="28"/>
          <w:szCs w:val="28"/>
        </w:rPr>
        <w:t xml:space="preserve">, мировым судьей не установлено. </w:t>
      </w:r>
    </w:p>
    <w:p w:rsidR="009E7FD8" w:rsidRPr="00F67DAA" w:rsidP="009E7FD8">
      <w:pPr>
        <w:ind w:firstLine="709"/>
        <w:jc w:val="both"/>
        <w:rPr>
          <w:sz w:val="28"/>
          <w:szCs w:val="28"/>
        </w:rPr>
      </w:pPr>
      <w:r w:rsidRPr="00F67DAA">
        <w:rPr>
          <w:sz w:val="28"/>
          <w:szCs w:val="28"/>
        </w:rPr>
        <w:t>В силу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E7FD8" w:rsidRPr="00F67DAA" w:rsidP="009E7FD8">
      <w:pPr>
        <w:ind w:firstLine="709"/>
        <w:jc w:val="both"/>
        <w:rPr>
          <w:sz w:val="28"/>
          <w:szCs w:val="28"/>
        </w:rPr>
      </w:pPr>
      <w:r w:rsidRPr="00F67DAA">
        <w:rPr>
          <w:sz w:val="28"/>
          <w:szCs w:val="28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E7FD8" w:rsidRPr="00F67DAA" w:rsidP="009E7F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DAA">
        <w:rPr>
          <w:sz w:val="28"/>
          <w:szCs w:val="28"/>
        </w:rPr>
        <w:t>При этом</w:t>
      </w:r>
      <w:r w:rsidRPr="00F67DAA">
        <w:rPr>
          <w:sz w:val="28"/>
          <w:szCs w:val="28"/>
        </w:rPr>
        <w:t>,</w:t>
      </w:r>
      <w:r w:rsidRPr="00F67DAA">
        <w:rPr>
          <w:sz w:val="28"/>
          <w:szCs w:val="28"/>
        </w:rPr>
        <w:t xml:space="preserve"> суд учитывает,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 </w:t>
      </w:r>
    </w:p>
    <w:p w:rsidR="009E7FD8" w:rsidRPr="00F67DAA" w:rsidP="009E7FD8">
      <w:pPr>
        <w:ind w:firstLine="709"/>
        <w:jc w:val="both"/>
        <w:rPr>
          <w:sz w:val="28"/>
          <w:szCs w:val="28"/>
        </w:rPr>
      </w:pPr>
      <w:r w:rsidRPr="00F67DAA">
        <w:rPr>
          <w:sz w:val="28"/>
          <w:szCs w:val="28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E7FD8" w:rsidRPr="00F67DAA" w:rsidP="009E7FD8">
      <w:pPr>
        <w:ind w:right="-1" w:firstLine="851"/>
        <w:jc w:val="both"/>
        <w:rPr>
          <w:sz w:val="28"/>
          <w:szCs w:val="28"/>
        </w:rPr>
      </w:pPr>
      <w:r w:rsidRPr="00F67DAA">
        <w:rPr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характер совершенного должностным лицом административного правонарушения, наличие обстоятельства, смягчающего административную ответственность, отсутствие обстоятельств, отягчающих административную ответственность, то обстоятельство, что </w:t>
      </w:r>
      <w:r w:rsidRPr="00F67DAA">
        <w:rPr>
          <w:sz w:val="28"/>
          <w:szCs w:val="28"/>
        </w:rPr>
        <w:t>Умеров</w:t>
      </w:r>
      <w:r w:rsidRPr="00F67DAA">
        <w:rPr>
          <w:sz w:val="28"/>
          <w:szCs w:val="28"/>
        </w:rPr>
        <w:t xml:space="preserve"> Э.Э. впервые привлекается к административной ответственности (иной информации материалы дела не содержат), учитывая отсутствие причинение вреда или угрозы причинения</w:t>
      </w:r>
      <w:r w:rsidRPr="00F67DAA">
        <w:rPr>
          <w:sz w:val="28"/>
          <w:szCs w:val="28"/>
        </w:rPr>
        <w:t xml:space="preserve"> </w:t>
      </w:r>
      <w:r w:rsidRPr="00F67DAA">
        <w:rPr>
          <w:sz w:val="28"/>
          <w:szCs w:val="28"/>
        </w:rPr>
        <w:t xml:space="preserve">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отсутствие имущественного ущерба, мировой судья считает возможным подвергнуть </w:t>
      </w:r>
      <w:r w:rsidRPr="00F67DAA">
        <w:rPr>
          <w:sz w:val="28"/>
          <w:szCs w:val="28"/>
        </w:rPr>
        <w:t>Умерова</w:t>
      </w:r>
      <w:r w:rsidRPr="00F67DAA">
        <w:rPr>
          <w:sz w:val="28"/>
          <w:szCs w:val="28"/>
        </w:rPr>
        <w:t xml:space="preserve"> Э.Э. административному наказанию в виде предупреждения в пределах санкции ст. 19.7 Кодекса Российской Федерации об административных правонарушениях.</w:t>
      </w:r>
    </w:p>
    <w:p w:rsidR="009E7FD8" w:rsidRPr="00F67DAA" w:rsidP="009E7FD8">
      <w:pPr>
        <w:ind w:right="-1"/>
        <w:jc w:val="both"/>
        <w:rPr>
          <w:sz w:val="28"/>
          <w:szCs w:val="28"/>
        </w:rPr>
      </w:pPr>
      <w:r w:rsidRPr="00F67DAA">
        <w:rPr>
          <w:sz w:val="28"/>
          <w:szCs w:val="28"/>
        </w:rPr>
        <w:t xml:space="preserve">          Оснований для освобождения от административной ответственности, предусмотренных ст. 2.9. Кодекса Российской Федерации об административных правонарушениях, а также для прекращения производства </w:t>
      </w:r>
      <w:r w:rsidRPr="00F67DAA">
        <w:rPr>
          <w:sz w:val="28"/>
          <w:szCs w:val="28"/>
        </w:rPr>
        <w:t>по делу, не установлено. Срок давности привлечения к административной ответственности не истек.</w:t>
      </w:r>
    </w:p>
    <w:p w:rsidR="009E7FD8" w:rsidRPr="00F67DAA" w:rsidP="009E7FD8">
      <w:pPr>
        <w:ind w:firstLine="709"/>
        <w:jc w:val="both"/>
        <w:rPr>
          <w:sz w:val="28"/>
          <w:szCs w:val="28"/>
        </w:rPr>
      </w:pPr>
      <w:r w:rsidRPr="00F67DAA">
        <w:rPr>
          <w:sz w:val="28"/>
          <w:szCs w:val="28"/>
        </w:rPr>
        <w:t>Руководствуясь ст. ст. 3.4, 19.7, 29.9, 29.10 КоАП РФ, мировой судья</w:t>
      </w:r>
    </w:p>
    <w:p w:rsidR="009E7FD8" w:rsidRPr="00F67DAA" w:rsidP="009E7FD8">
      <w:pPr>
        <w:ind w:firstLine="709"/>
        <w:jc w:val="center"/>
        <w:rPr>
          <w:sz w:val="28"/>
          <w:szCs w:val="28"/>
        </w:rPr>
      </w:pPr>
      <w:r w:rsidRPr="00F67DAA">
        <w:rPr>
          <w:sz w:val="28"/>
          <w:szCs w:val="28"/>
        </w:rPr>
        <w:t>ПОСТАНОВИЛ:</w:t>
      </w:r>
    </w:p>
    <w:p w:rsidR="009E7FD8" w:rsidRPr="00F67DAA" w:rsidP="009E7FD8">
      <w:pPr>
        <w:ind w:firstLine="709"/>
        <w:jc w:val="both"/>
        <w:rPr>
          <w:sz w:val="28"/>
          <w:szCs w:val="28"/>
        </w:rPr>
      </w:pPr>
      <w:r w:rsidRPr="00F67DAA">
        <w:rPr>
          <w:b/>
          <w:color w:val="000000" w:themeColor="text1"/>
          <w:sz w:val="28"/>
          <w:szCs w:val="28"/>
        </w:rPr>
        <w:t xml:space="preserve">ДОЛЖНОСТЬ НАИМЕНОВАНИЕ ОРГАНИЗАЦИИ </w:t>
      </w:r>
      <w:r w:rsidRPr="00F67DAA">
        <w:rPr>
          <w:b/>
          <w:color w:val="000000" w:themeColor="text1"/>
          <w:sz w:val="28"/>
          <w:szCs w:val="28"/>
        </w:rPr>
        <w:t>Умерова</w:t>
      </w:r>
      <w:r w:rsidRPr="00F67DAA">
        <w:rPr>
          <w:b/>
          <w:color w:val="000000" w:themeColor="text1"/>
          <w:sz w:val="28"/>
          <w:szCs w:val="28"/>
        </w:rPr>
        <w:t xml:space="preserve"> Э</w:t>
      </w:r>
      <w:r>
        <w:rPr>
          <w:b/>
          <w:color w:val="000000" w:themeColor="text1"/>
          <w:sz w:val="28"/>
          <w:szCs w:val="28"/>
        </w:rPr>
        <w:t>.</w:t>
      </w:r>
      <w:r w:rsidRPr="00F67DAA">
        <w:rPr>
          <w:b/>
          <w:color w:val="000000" w:themeColor="text1"/>
          <w:sz w:val="28"/>
          <w:szCs w:val="28"/>
        </w:rPr>
        <w:t>Э</w:t>
      </w:r>
      <w:r>
        <w:rPr>
          <w:b/>
          <w:color w:val="000000" w:themeColor="text1"/>
          <w:sz w:val="28"/>
          <w:szCs w:val="28"/>
        </w:rPr>
        <w:t>.</w:t>
      </w:r>
      <w:r w:rsidRPr="00F67DAA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19.7 КоАП РФ, и назначить административное наказание в виде предупреждения.</w:t>
      </w:r>
    </w:p>
    <w:p w:rsidR="009E7FD8" w:rsidRPr="00F67DAA" w:rsidP="009E7FD8">
      <w:pPr>
        <w:ind w:firstLine="708"/>
        <w:jc w:val="both"/>
        <w:rPr>
          <w:sz w:val="28"/>
          <w:szCs w:val="28"/>
        </w:rPr>
      </w:pPr>
      <w:r w:rsidRPr="00F67DAA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9E7FD8" w:rsidRPr="00F67DAA" w:rsidP="00F67DAA">
      <w:pPr>
        <w:ind w:firstLine="708"/>
        <w:jc w:val="both"/>
        <w:rPr>
          <w:sz w:val="28"/>
          <w:szCs w:val="28"/>
        </w:rPr>
      </w:pPr>
      <w:r w:rsidRPr="00F67DAA">
        <w:rPr>
          <w:sz w:val="28"/>
          <w:szCs w:val="28"/>
        </w:rPr>
        <w:t>Мировой судья</w:t>
      </w:r>
    </w:p>
    <w:p w:rsidR="00044144" w:rsidRPr="00F67DAA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D8"/>
    <w:rsid w:val="00044144"/>
    <w:rsid w:val="009E7FD8"/>
    <w:rsid w:val="00F67D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7F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