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766B" w:rsidRPr="0086127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861275" w:rsidR="00F4583F">
        <w:rPr>
          <w:rFonts w:ascii="Times New Roman" w:eastAsia="Calibri" w:hAnsi="Times New Roman" w:cs="Times New Roman"/>
          <w:sz w:val="28"/>
          <w:szCs w:val="28"/>
          <w:lang w:eastAsia="ru-RU"/>
        </w:rPr>
        <w:t>72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70766B" w:rsidRPr="0086127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91MS0066-01-2026-001237-64</w:t>
      </w:r>
    </w:p>
    <w:p w:rsidR="0070766B" w:rsidRPr="00861275" w:rsidP="007076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766B" w:rsidRPr="0086127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0766B" w:rsidRPr="0086127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70766B" w:rsidRPr="0086127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70766B" w:rsidRPr="00861275" w:rsidP="0070766B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861275">
        <w:rPr>
          <w:rFonts w:ascii="Times New Roman" w:hAnsi="Times New Roman" w:cs="Times New Roman"/>
          <w:sz w:val="28"/>
          <w:szCs w:val="28"/>
        </w:rPr>
        <w:t>Йова</w:t>
      </w:r>
      <w:r w:rsidRPr="00861275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861275">
        <w:rPr>
          <w:rFonts w:ascii="Times New Roman" w:hAnsi="Times New Roman" w:cs="Times New Roman"/>
          <w:sz w:val="28"/>
          <w:szCs w:val="28"/>
        </w:rPr>
        <w:t>пгт</w:t>
      </w:r>
      <w:r w:rsidRPr="00861275">
        <w:rPr>
          <w:rFonts w:ascii="Times New Roman" w:hAnsi="Times New Roman" w:cs="Times New Roman"/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861275">
        <w:rPr>
          <w:rFonts w:ascii="Times New Roman" w:hAnsi="Times New Roman" w:cs="Times New Roman"/>
          <w:b/>
          <w:sz w:val="28"/>
          <w:szCs w:val="28"/>
        </w:rPr>
        <w:t>.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861275">
        <w:rPr>
          <w:rFonts w:ascii="Times New Roman" w:hAnsi="Times New Roman" w:cs="Times New Roman"/>
          <w:b/>
          <w:sz w:val="28"/>
          <w:szCs w:val="28"/>
        </w:rPr>
        <w:t>.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ИНФОРМАЦИЯ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70766B" w:rsidRPr="00861275" w:rsidP="007076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врио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отделения по ИАЗ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ЦАФАП Госавтоинспекции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86127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02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пояснил, что </w:t>
      </w:r>
      <w:r w:rsidRPr="0086127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получал, штраф в установленный срок не уплатил, поскольку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не было возможности.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Полагал возможным назначить ему наказание в виде административного штрафа, поскольку в настоящее время имеет возможность его уплатить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861275" w:rsidR="006D38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766B" w:rsidRPr="00861275" w:rsidP="00C906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нашла свое подтверждение в судебном заседании и подтверждается: признательными показаниями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, протоколом об административн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86127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врио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отделения по ИАЗ ЦАФАП Госавтоинспекции УМВД России по Севастополю № </w:t>
      </w:r>
      <w:r w:rsidR="0086127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02.04.2026 года 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 привлечении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к админист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 ст. 12.9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ему, электронное письмо доставлено 02.04.2026 года, почтовая корреспонденция возвращена за истечением срока хранения 25.04.2026 года,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вступило в законную силу 06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Pr="00861275" w:rsidR="00C906F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информацией о том, что штраф не уплачен. </w:t>
      </w:r>
    </w:p>
    <w:p w:rsidR="0070766B" w:rsidRPr="00861275" w:rsidP="0070766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861275">
        <w:rPr>
          <w:rFonts w:eastAsia="Times New Roman"/>
          <w:sz w:val="28"/>
          <w:szCs w:val="28"/>
        </w:rPr>
        <w:t xml:space="preserve">         </w:t>
      </w:r>
      <w:r w:rsidRPr="00861275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861275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обращался.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признает признание им вины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, наличие на иждивении малолетнего ребенка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70766B" w:rsidRPr="00861275" w:rsidP="007076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суд учитывает характер совершенного им административного правонарушения, личность виновного, его материальное по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ложение,  наличие обстоятельств, смягчающих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766B" w:rsidRPr="00861275" w:rsidP="0070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оятельствах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мировой судья приходит к выводу, что 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Гривенко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Н.В.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861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70766B" w:rsidRPr="00861275" w:rsidP="0070766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>Гривенко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861275">
        <w:rPr>
          <w:rFonts w:ascii="Times New Roman" w:hAnsi="Times New Roman" w:cs="Times New Roman"/>
          <w:b/>
          <w:sz w:val="28"/>
          <w:szCs w:val="28"/>
        </w:rPr>
        <w:t>.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>В</w:t>
      </w:r>
      <w:r w:rsidR="00861275">
        <w:rPr>
          <w:rFonts w:ascii="Times New Roman" w:hAnsi="Times New Roman" w:cs="Times New Roman"/>
          <w:b/>
          <w:sz w:val="28"/>
          <w:szCs w:val="28"/>
        </w:rPr>
        <w:t>.</w:t>
      </w:r>
      <w:r w:rsidRPr="00861275" w:rsidR="00AA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ч.1 ст. 20.25 КоАП РФ, и назначить ему наказание в виде  админ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861275" w:rsidR="00095249">
        <w:rPr>
          <w:rFonts w:ascii="Times New Roman" w:eastAsia="Calibri" w:hAnsi="Times New Roman" w:cs="Times New Roman"/>
          <w:sz w:val="28"/>
          <w:szCs w:val="28"/>
          <w:lang w:eastAsia="ru-RU"/>
        </w:rPr>
        <w:t>00 (одна тысяча</w:t>
      </w:r>
      <w:r w:rsidRPr="00861275" w:rsidR="00AA29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пятьсот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</w:t>
      </w:r>
      <w:r w:rsidRPr="00861275" w:rsidR="00F458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0410760300665002722620116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70766B" w:rsidRPr="00861275" w:rsidP="007076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70766B" w:rsidRPr="00861275" w:rsidP="00861275">
      <w:pPr>
        <w:spacing w:after="0" w:line="240" w:lineRule="auto"/>
        <w:ind w:firstLine="708"/>
        <w:jc w:val="both"/>
        <w:rPr>
          <w:sz w:val="28"/>
          <w:szCs w:val="28"/>
        </w:rPr>
      </w:pPr>
      <w:r w:rsidRPr="00861275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B52E0C" w:rsidRPr="00861275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66B"/>
    <w:rsid w:val="00095249"/>
    <w:rsid w:val="003F5477"/>
    <w:rsid w:val="006D3839"/>
    <w:rsid w:val="0070766B"/>
    <w:rsid w:val="00861275"/>
    <w:rsid w:val="00AA299D"/>
    <w:rsid w:val="00B52E0C"/>
    <w:rsid w:val="00C906F7"/>
    <w:rsid w:val="00F4583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076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45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45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