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2929A4">
        <w:rPr>
          <w:rFonts w:ascii="Times New Roman" w:eastAsia="Calibri" w:hAnsi="Times New Roman" w:cs="Times New Roman"/>
          <w:sz w:val="28"/>
          <w:szCs w:val="28"/>
          <w:lang w:eastAsia="ru-RU"/>
        </w:rPr>
        <w:t>278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91MS0066-01-2026-001243-46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102249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10224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102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1022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102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10224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10224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0224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102249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102249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BF721B" w:rsidR="00102249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0410760300665002782620171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1022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02249"/>
    <w:rsid w:val="001557C3"/>
    <w:rsid w:val="002873CF"/>
    <w:rsid w:val="002929A4"/>
    <w:rsid w:val="0037559A"/>
    <w:rsid w:val="00440FFB"/>
    <w:rsid w:val="005979EA"/>
    <w:rsid w:val="008A4A96"/>
    <w:rsid w:val="0094767E"/>
    <w:rsid w:val="00A81799"/>
    <w:rsid w:val="00AF0B68"/>
    <w:rsid w:val="00B67B4C"/>
    <w:rsid w:val="00BF721B"/>
    <w:rsid w:val="00C67BE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