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5EF" w:rsidRPr="005208CD" w:rsidP="007B65E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208CD">
        <w:rPr>
          <w:rFonts w:ascii="Times New Roman" w:hAnsi="Times New Roman"/>
          <w:color w:val="000000" w:themeColor="text1"/>
          <w:sz w:val="28"/>
          <w:szCs w:val="28"/>
        </w:rPr>
        <w:t>Дело № 5-66-306/2024</w:t>
      </w:r>
    </w:p>
    <w:p w:rsidR="007B65EF" w:rsidRPr="005208CD" w:rsidP="007B65E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208CD">
        <w:rPr>
          <w:rFonts w:ascii="Times New Roman" w:hAnsi="Times New Roman"/>
          <w:color w:val="000000" w:themeColor="text1"/>
          <w:sz w:val="28"/>
          <w:szCs w:val="28"/>
        </w:rPr>
        <w:t>УИД: 91MS0066-01-2024-001834-84</w:t>
      </w:r>
    </w:p>
    <w:p w:rsidR="007B65EF" w:rsidRPr="005208CD" w:rsidP="007B65E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B65EF" w:rsidRPr="005208CD" w:rsidP="007B65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08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7B65EF" w:rsidRPr="005208CD" w:rsidP="007B65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08CD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7B65EF" w:rsidRPr="005208CD" w:rsidP="007B65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B65EF" w:rsidRPr="005208CD" w:rsidP="007B65E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ab/>
        <w:t xml:space="preserve">06 ноября 2024 года                                            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7B65EF" w:rsidRPr="005208CD" w:rsidP="007B6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520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5208CD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5208CD">
        <w:rPr>
          <w:rFonts w:ascii="Times New Roman" w:hAnsi="Times New Roman"/>
          <w:sz w:val="28"/>
          <w:szCs w:val="28"/>
        </w:rPr>
        <w:t xml:space="preserve"> </w:t>
      </w:r>
      <w:r w:rsidRPr="005208CD" w:rsidR="005208CD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Pr="005208CD">
        <w:rPr>
          <w:rFonts w:ascii="Times New Roman" w:hAnsi="Times New Roman"/>
          <w:b/>
          <w:sz w:val="28"/>
          <w:szCs w:val="28"/>
        </w:rPr>
        <w:t xml:space="preserve"> Лютовой Л</w:t>
      </w:r>
      <w:r w:rsidR="005208CD">
        <w:rPr>
          <w:rFonts w:ascii="Times New Roman" w:hAnsi="Times New Roman"/>
          <w:b/>
          <w:sz w:val="28"/>
          <w:szCs w:val="28"/>
        </w:rPr>
        <w:t>.</w:t>
      </w:r>
      <w:r w:rsidRPr="005208CD">
        <w:rPr>
          <w:rFonts w:ascii="Times New Roman" w:hAnsi="Times New Roman"/>
          <w:b/>
          <w:sz w:val="28"/>
          <w:szCs w:val="28"/>
        </w:rPr>
        <w:t>И</w:t>
      </w:r>
      <w:r w:rsidR="005208CD">
        <w:rPr>
          <w:rFonts w:ascii="Times New Roman" w:hAnsi="Times New Roman"/>
          <w:b/>
          <w:sz w:val="28"/>
          <w:szCs w:val="28"/>
        </w:rPr>
        <w:t>.</w:t>
      </w:r>
      <w:r w:rsidRPr="005208CD">
        <w:rPr>
          <w:rFonts w:ascii="Times New Roman" w:hAnsi="Times New Roman"/>
          <w:b/>
          <w:sz w:val="28"/>
          <w:szCs w:val="28"/>
        </w:rPr>
        <w:t xml:space="preserve">, </w:t>
      </w:r>
      <w:r w:rsidR="005208CD">
        <w:rPr>
          <w:rFonts w:ascii="Times New Roman" w:hAnsi="Times New Roman"/>
          <w:sz w:val="28"/>
          <w:szCs w:val="28"/>
        </w:rPr>
        <w:t>ПЕРСОНАЛЬНАЯ ИНФОРМАЦИЯ</w:t>
      </w:r>
      <w:r w:rsidRPr="005208CD">
        <w:rPr>
          <w:rFonts w:ascii="Times New Roman" w:hAnsi="Times New Roman"/>
          <w:sz w:val="28"/>
          <w:szCs w:val="28"/>
        </w:rPr>
        <w:t>, зарегистрированной и проживающей по адресу:</w:t>
      </w:r>
      <w:r w:rsidRPr="005208CD">
        <w:rPr>
          <w:rFonts w:ascii="Times New Roman" w:hAnsi="Times New Roman"/>
          <w:sz w:val="28"/>
          <w:szCs w:val="28"/>
        </w:rPr>
        <w:t xml:space="preserve"> </w:t>
      </w:r>
      <w:r w:rsidR="005208CD">
        <w:rPr>
          <w:rFonts w:ascii="Times New Roman" w:hAnsi="Times New Roman"/>
          <w:sz w:val="28"/>
          <w:szCs w:val="28"/>
        </w:rPr>
        <w:t>АДРЕС</w:t>
      </w:r>
      <w:r w:rsidRPr="005208CD">
        <w:rPr>
          <w:rFonts w:ascii="Times New Roman" w:hAnsi="Times New Roman"/>
          <w:sz w:val="28"/>
          <w:szCs w:val="28"/>
        </w:rPr>
        <w:t>,</w:t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08CD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7B65EF" w:rsidRPr="005208CD" w:rsidP="007B65EF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08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7B65EF" w:rsidRPr="005208CD" w:rsidP="007B65EF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5208CD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5208CD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Лютова Л.И.</w:t>
      </w:r>
      <w:r w:rsidRPr="005208CD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08CD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5208CD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08CD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5208CD" w:rsidR="005208CD">
        <w:rPr>
          <w:rFonts w:ascii="Times New Roman" w:hAnsi="Times New Roman"/>
          <w:sz w:val="28"/>
          <w:szCs w:val="28"/>
        </w:rPr>
        <w:t xml:space="preserve"> </w:t>
      </w:r>
      <w:r w:rsidRPr="005208CD">
        <w:rPr>
          <w:rFonts w:ascii="Times New Roman" w:hAnsi="Times New Roman"/>
          <w:sz w:val="28"/>
          <w:szCs w:val="28"/>
        </w:rPr>
        <w:t xml:space="preserve">(далее </w:t>
      </w:r>
      <w:r w:rsidR="005208CD">
        <w:rPr>
          <w:rFonts w:ascii="Times New Roman" w:hAnsi="Times New Roman"/>
          <w:sz w:val="28"/>
          <w:szCs w:val="28"/>
        </w:rPr>
        <w:t>НАИМЕНОВАНИЕ ОРГАНИЗАЦИИ</w:t>
      </w:r>
      <w:r w:rsidRPr="005208CD">
        <w:rPr>
          <w:rFonts w:ascii="Times New Roman" w:hAnsi="Times New Roman"/>
          <w:sz w:val="28"/>
          <w:szCs w:val="28"/>
        </w:rPr>
        <w:t>)</w:t>
      </w:r>
      <w:r w:rsidRPr="005208CD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 </w:t>
      </w:r>
      <w:r w:rsidR="005208CD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АДРЕС</w:t>
      </w:r>
      <w:r w:rsidRPr="005208CD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,</w:t>
      </w:r>
      <w:r w:rsidRPr="005208CD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ИНН </w:t>
      </w:r>
      <w:r w:rsidR="005208CD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, ОГРН </w:t>
      </w:r>
      <w:r w:rsidR="005208CD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5208CD">
        <w:rPr>
          <w:rFonts w:ascii="Times New Roman" w:hAnsi="Times New Roman"/>
          <w:sz w:val="28"/>
          <w:szCs w:val="28"/>
        </w:rPr>
        <w:t xml:space="preserve">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лицом, ответственным за представление налоговой отчетности, представила налоговую декларацию по налогу на имущество организации за 2023 год по телекоммуникационным каналам связи с ЭЦП  по месту учета </w:t>
      </w:r>
      <w:r w:rsidR="005208CD">
        <w:rPr>
          <w:rFonts w:ascii="Times New Roman" w:hAnsi="Times New Roman"/>
          <w:sz w:val="28"/>
          <w:szCs w:val="28"/>
        </w:rPr>
        <w:t>НАИМЕНОВАНИЕ ОРГАНИЗАЦИ</w:t>
      </w:r>
      <w:r w:rsidR="005208CD">
        <w:rPr>
          <w:rFonts w:ascii="Times New Roman" w:hAnsi="Times New Roman"/>
          <w:sz w:val="28"/>
          <w:szCs w:val="28"/>
        </w:rPr>
        <w:t>И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 в Межрайонную инспекцию ФНС России № 2 по Республике Крым, с нарушением установленных законодательством сроков - 21.03.2024 года, </w:t>
      </w:r>
      <w:r w:rsidRPr="005208CD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5208CD">
        <w:rPr>
          <w:rFonts w:ascii="Times New Roman" w:hAnsi="Times New Roman"/>
          <w:sz w:val="28"/>
          <w:szCs w:val="28"/>
        </w:rPr>
        <w:t>…</w:t>
      </w:r>
      <w:r w:rsidRPr="005208CD">
        <w:rPr>
          <w:rFonts w:ascii="Times New Roman" w:hAnsi="Times New Roman"/>
          <w:sz w:val="28"/>
          <w:szCs w:val="28"/>
        </w:rPr>
        <w:t xml:space="preserve">, 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в то время как в соответствии с действующим законодательством данная налоговая отчетность, с учетом п. 7 ст. 6.1  </w:t>
      </w:r>
      <w:r w:rsidRPr="005208CD">
        <w:rPr>
          <w:rFonts w:ascii="Times New Roman" w:hAnsi="Times New Roman"/>
          <w:sz w:val="28"/>
          <w:szCs w:val="28"/>
        </w:rPr>
        <w:t>Налогового кодекса РФ,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предоставлена в срок не позднее 26.02.2024 года, чем нарушила</w:t>
      </w:r>
      <w:r w:rsidRPr="005208CD">
        <w:rPr>
          <w:rFonts w:ascii="Times New Roman" w:hAnsi="Times New Roman"/>
          <w:sz w:val="28"/>
          <w:szCs w:val="28"/>
        </w:rPr>
        <w:t xml:space="preserve"> п. 3 ст. 386 Налогового кодекса РФ. </w:t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8CD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Лютова Л.И. </w:t>
      </w:r>
      <w:r w:rsidRPr="005208CD">
        <w:rPr>
          <w:rFonts w:ascii="Times New Roman" w:hAnsi="Times New Roman"/>
          <w:sz w:val="28"/>
          <w:szCs w:val="28"/>
        </w:rPr>
        <w:t xml:space="preserve">в судебное заседание не явилась, о дне, месте и времени рассмотрения дела извещена надлежащим образом и в срок, достаточный для обеспечения явки и подготовки к судебному заседанию.  </w:t>
      </w:r>
    </w:p>
    <w:p w:rsidR="007B65EF" w:rsidRPr="005208CD" w:rsidP="007B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8C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 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8CD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5208CD">
        <w:rPr>
          <w:rFonts w:ascii="Times New Roman" w:hAnsi="Times New Roman"/>
          <w:sz w:val="28"/>
          <w:szCs w:val="28"/>
        </w:rPr>
        <w:t>участия</w:t>
      </w:r>
      <w:r w:rsidRPr="005208CD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</w:t>
      </w:r>
      <w:r w:rsidRPr="005208CD">
        <w:rPr>
          <w:rFonts w:ascii="Times New Roman" w:hAnsi="Times New Roman"/>
          <w:sz w:val="28"/>
          <w:szCs w:val="28"/>
        </w:rPr>
        <w:t xml:space="preserve">приходит к выводу о возможности рассмотрения дела в отсутствие </w:t>
      </w:r>
      <w:r w:rsidRPr="005208CD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Лютовой Л.И. </w:t>
      </w:r>
    </w:p>
    <w:p w:rsidR="007B65EF" w:rsidRPr="005208CD" w:rsidP="007B65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208CD">
        <w:rPr>
          <w:color w:val="000000" w:themeColor="text1"/>
          <w:sz w:val="28"/>
          <w:szCs w:val="28"/>
          <w:shd w:val="clear" w:color="auto" w:fill="FFFFFF"/>
        </w:rPr>
        <w:t>Исследовав письменные доказательства, представленные в обоснование протокола об административном правонарушении, прихожу к следующему.</w:t>
      </w:r>
    </w:p>
    <w:p w:rsidR="007B65EF" w:rsidRPr="005208CD" w:rsidP="007B65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208CD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5208CD">
        <w:rPr>
          <w:color w:val="000000" w:themeColor="text1"/>
          <w:sz w:val="28"/>
          <w:szCs w:val="28"/>
          <w:shd w:val="clear" w:color="auto" w:fill="FFFFFF"/>
        </w:rPr>
        <w:t>п.п</w:t>
      </w:r>
      <w:r w:rsidRPr="005208CD">
        <w:rPr>
          <w:color w:val="000000" w:themeColor="text1"/>
          <w:sz w:val="28"/>
          <w:szCs w:val="28"/>
          <w:shd w:val="clear" w:color="auto" w:fill="FFFFFF"/>
        </w:rPr>
        <w:t>. 4 п. 1 ст. </w:t>
      </w:r>
      <w:hyperlink r:id="rId4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5208CD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23</w:t>
        </w:r>
      </w:hyperlink>
      <w:r w:rsidRPr="005208CD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5208CD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5208CD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7B65EF" w:rsidRPr="005208CD" w:rsidP="007B65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5208CD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5208CD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5208CD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7B65EF" w:rsidRPr="005208CD" w:rsidP="007B65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5208CD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7B65EF" w:rsidRPr="005208CD" w:rsidP="007B65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5208CD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5208CD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7B65EF" w:rsidRPr="005208CD" w:rsidP="007B65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208CD">
        <w:rPr>
          <w:color w:val="000000" w:themeColor="text1"/>
          <w:sz w:val="28"/>
          <w:szCs w:val="28"/>
        </w:rPr>
        <w:t>На основании п. 1 ст. 285 Налогового Кодекса РФ н</w:t>
      </w:r>
      <w:r w:rsidRPr="005208CD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5208C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B65EF" w:rsidRPr="005208CD" w:rsidP="007B65E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eastAsia="ru-RU"/>
        </w:rPr>
      </w:pPr>
      <w:r w:rsidRPr="005208CD">
        <w:rPr>
          <w:color w:val="000000" w:themeColor="text1"/>
          <w:sz w:val="28"/>
          <w:szCs w:val="28"/>
        </w:rPr>
        <w:t xml:space="preserve">  Согласно п. 1 ст. 386 Налогового Кодекса РФ, </w:t>
      </w:r>
      <w:r w:rsidRPr="005208CD">
        <w:rPr>
          <w:sz w:val="28"/>
          <w:szCs w:val="28"/>
          <w:lang w:eastAsia="ru-RU"/>
        </w:rPr>
        <w:t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  <w:r w:rsidRPr="005208CD">
        <w:rPr>
          <w:sz w:val="28"/>
          <w:szCs w:val="28"/>
        </w:rPr>
        <w:t xml:space="preserve">  </w:t>
      </w:r>
    </w:p>
    <w:p w:rsidR="007B65EF" w:rsidRPr="005208CD" w:rsidP="007B65E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eastAsia="ru-RU"/>
        </w:rPr>
      </w:pPr>
      <w:r w:rsidRPr="005208CD">
        <w:rPr>
          <w:color w:val="000000" w:themeColor="text1"/>
          <w:sz w:val="28"/>
          <w:szCs w:val="28"/>
        </w:rPr>
        <w:t xml:space="preserve">  В соответствии с п. 1 ст. 379  Налогового Кодекса РФ</w:t>
      </w:r>
      <w:r w:rsidRPr="005208CD">
        <w:rPr>
          <w:sz w:val="28"/>
          <w:szCs w:val="28"/>
        </w:rPr>
        <w:t xml:space="preserve">, </w:t>
      </w:r>
      <w:r w:rsidRPr="005208CD">
        <w:rPr>
          <w:color w:val="000000" w:themeColor="text1"/>
          <w:sz w:val="28"/>
          <w:szCs w:val="28"/>
        </w:rPr>
        <w:t xml:space="preserve"> </w:t>
      </w:r>
      <w:r w:rsidRPr="005208CD">
        <w:rPr>
          <w:sz w:val="28"/>
          <w:szCs w:val="28"/>
          <w:lang w:eastAsia="ru-RU"/>
        </w:rPr>
        <w:t xml:space="preserve">налоговым периодом для плательщиков налога на имущество организаций признается календарный год. </w:t>
      </w:r>
    </w:p>
    <w:p w:rsidR="007B65EF" w:rsidRPr="005208CD" w:rsidP="007B65E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eastAsia="ru-RU"/>
        </w:rPr>
      </w:pPr>
      <w:r w:rsidRPr="005208CD">
        <w:rPr>
          <w:sz w:val="28"/>
          <w:szCs w:val="28"/>
          <w:lang w:eastAsia="ru-RU"/>
        </w:rPr>
        <w:t xml:space="preserve">  В соответствии с п. 3 ст. 386 </w:t>
      </w:r>
      <w:r w:rsidRPr="005208CD">
        <w:rPr>
          <w:color w:val="000000" w:themeColor="text1"/>
          <w:sz w:val="28"/>
          <w:szCs w:val="28"/>
        </w:rPr>
        <w:t>Налогового Кодекса РФ</w:t>
      </w:r>
      <w:r w:rsidRPr="005208CD">
        <w:rPr>
          <w:sz w:val="28"/>
          <w:szCs w:val="28"/>
        </w:rPr>
        <w:t xml:space="preserve">, </w:t>
      </w:r>
      <w:r w:rsidRPr="005208CD">
        <w:rPr>
          <w:sz w:val="28"/>
          <w:szCs w:val="28"/>
          <w:lang w:eastAsia="ru-RU"/>
        </w:rPr>
        <w:t>налоговые декларации по налогу на имущество организаций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7B65EF" w:rsidRPr="005208CD" w:rsidP="007B65E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eastAsia="ru-RU"/>
        </w:rPr>
      </w:pPr>
      <w:r w:rsidRPr="005208CD">
        <w:rPr>
          <w:sz w:val="28"/>
          <w:szCs w:val="28"/>
          <w:lang w:eastAsia="ru-RU"/>
        </w:rPr>
        <w:t xml:space="preserve"> В соответствии с п. 7 ст. 6.1 </w:t>
      </w:r>
      <w:r w:rsidRPr="005208CD">
        <w:rPr>
          <w:color w:val="000000" w:themeColor="text1"/>
          <w:sz w:val="28"/>
          <w:szCs w:val="28"/>
        </w:rPr>
        <w:t>Налогового Кодекса РФ</w:t>
      </w:r>
      <w:r w:rsidRPr="005208CD">
        <w:rPr>
          <w:sz w:val="28"/>
          <w:szCs w:val="28"/>
        </w:rPr>
        <w:t xml:space="preserve">, </w:t>
      </w:r>
      <w:r w:rsidRPr="005208CD">
        <w:rPr>
          <w:sz w:val="28"/>
          <w:szCs w:val="28"/>
          <w:lang w:eastAsia="ru-RU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</w:t>
      </w:r>
      <w:r w:rsidRPr="005208CD">
        <w:rPr>
          <w:sz w:val="28"/>
          <w:szCs w:val="28"/>
          <w:lang w:eastAsia="ru-RU"/>
        </w:rPr>
        <w:t>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7B65EF" w:rsidRPr="005208CD" w:rsidP="007B65E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208CD">
        <w:rPr>
          <w:sz w:val="28"/>
          <w:szCs w:val="28"/>
          <w:shd w:val="clear" w:color="auto" w:fill="FFFFFF"/>
        </w:rPr>
        <w:t xml:space="preserve">  Фактически налоговая </w:t>
      </w:r>
      <w:r w:rsidRPr="005208CD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 w:rsidRPr="005208CD">
        <w:rPr>
          <w:sz w:val="28"/>
          <w:szCs w:val="28"/>
        </w:rPr>
        <w:t xml:space="preserve"> </w:t>
      </w:r>
      <w:r w:rsidR="005208CD">
        <w:rPr>
          <w:sz w:val="28"/>
          <w:szCs w:val="28"/>
        </w:rPr>
        <w:t>НАИМЕНОВАНИЕ ОРГАНИЗАЦИИ</w:t>
      </w:r>
      <w:r w:rsidR="005208CD">
        <w:rPr>
          <w:sz w:val="28"/>
          <w:szCs w:val="28"/>
        </w:rPr>
        <w:t xml:space="preserve"> </w:t>
      </w:r>
      <w:r w:rsidRPr="005208CD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5208CD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21.03.2024 года, </w:t>
      </w:r>
      <w:r w:rsidRPr="005208CD">
        <w:rPr>
          <w:sz w:val="28"/>
          <w:szCs w:val="28"/>
          <w:shd w:val="clear" w:color="auto" w:fill="FFFFFF"/>
        </w:rPr>
        <w:t>зарегистрирована</w:t>
      </w:r>
      <w:r w:rsidRPr="005208CD">
        <w:rPr>
          <w:sz w:val="28"/>
          <w:szCs w:val="28"/>
          <w:shd w:val="clear" w:color="auto" w:fill="FFFFFF"/>
        </w:rPr>
        <w:t xml:space="preserve"> за № </w:t>
      </w:r>
      <w:r w:rsidR="005208CD">
        <w:rPr>
          <w:sz w:val="28"/>
          <w:szCs w:val="28"/>
        </w:rPr>
        <w:t>…</w:t>
      </w:r>
      <w:r w:rsidRPr="005208CD">
        <w:rPr>
          <w:sz w:val="28"/>
          <w:szCs w:val="28"/>
          <w:shd w:val="clear" w:color="auto" w:fill="FFFFFF"/>
        </w:rPr>
        <w:t>, что подтверждается квитанцией о приеме налоговой декларации в электронном виде  от 21.03.2024 года.</w:t>
      </w:r>
    </w:p>
    <w:p w:rsidR="007B65EF" w:rsidRPr="005208CD" w:rsidP="007B65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208CD">
        <w:rPr>
          <w:color w:val="000000" w:themeColor="text1"/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протокол об административном правонарушении № </w:t>
      </w:r>
      <w:r w:rsidR="005208CD">
        <w:rPr>
          <w:color w:val="000000" w:themeColor="text1"/>
          <w:sz w:val="28"/>
          <w:szCs w:val="28"/>
          <w:shd w:val="clear" w:color="auto" w:fill="FFFFFF"/>
        </w:rPr>
        <w:t>…</w:t>
      </w:r>
      <w:r w:rsidRPr="005208CD">
        <w:rPr>
          <w:color w:val="000000" w:themeColor="text1"/>
          <w:sz w:val="28"/>
          <w:szCs w:val="28"/>
          <w:shd w:val="clear" w:color="auto" w:fill="FFFFFF"/>
        </w:rPr>
        <w:t xml:space="preserve"> от 25.10.2024 года, </w:t>
      </w:r>
      <w:r w:rsidRPr="005208CD">
        <w:rPr>
          <w:sz w:val="28"/>
          <w:szCs w:val="28"/>
          <w:shd w:val="clear" w:color="auto" w:fill="FFFFFF"/>
        </w:rPr>
        <w:t xml:space="preserve">копия которого получена </w:t>
      </w:r>
      <w:r w:rsidRPr="005208CD">
        <w:rPr>
          <w:rFonts w:eastAsiaTheme="minorHAnsi"/>
          <w:color w:val="000000" w:themeColor="text1"/>
          <w:sz w:val="28"/>
          <w:szCs w:val="28"/>
        </w:rPr>
        <w:t xml:space="preserve"> Лютовой Л.И. </w:t>
      </w:r>
      <w:r w:rsidRPr="005208CD">
        <w:rPr>
          <w:sz w:val="28"/>
          <w:szCs w:val="28"/>
          <w:shd w:val="clear" w:color="auto" w:fill="FFFFFF"/>
        </w:rPr>
        <w:t xml:space="preserve">07.11.2024 года; </w:t>
      </w:r>
      <w:r w:rsidRPr="005208CD">
        <w:rPr>
          <w:color w:val="000000" w:themeColor="text1"/>
          <w:sz w:val="28"/>
          <w:szCs w:val="28"/>
          <w:shd w:val="clear" w:color="auto" w:fill="FFFFFF"/>
        </w:rPr>
        <w:t xml:space="preserve">копию уведомления о месте и времени составления протокола об административном правонарушении от 25.09.2024 года № </w:t>
      </w:r>
      <w:r w:rsidR="005208CD">
        <w:rPr>
          <w:color w:val="000000" w:themeColor="text1"/>
          <w:sz w:val="28"/>
          <w:szCs w:val="28"/>
          <w:shd w:val="clear" w:color="auto" w:fill="FFFFFF"/>
        </w:rPr>
        <w:t>…</w:t>
      </w:r>
      <w:r w:rsidRPr="005208CD">
        <w:rPr>
          <w:color w:val="000000" w:themeColor="text1"/>
          <w:sz w:val="28"/>
          <w:szCs w:val="28"/>
          <w:shd w:val="clear" w:color="auto" w:fill="FFFFFF"/>
        </w:rPr>
        <w:t>, полученного</w:t>
      </w:r>
      <w:r w:rsidRPr="005208CD">
        <w:rPr>
          <w:rFonts w:eastAsiaTheme="minorHAnsi"/>
          <w:color w:val="000000" w:themeColor="text1"/>
          <w:sz w:val="28"/>
          <w:szCs w:val="28"/>
        </w:rPr>
        <w:t xml:space="preserve"> Лютовой Л.И. </w:t>
      </w:r>
      <w:r w:rsidRPr="005208CD">
        <w:rPr>
          <w:color w:val="000000" w:themeColor="text1"/>
          <w:sz w:val="28"/>
          <w:szCs w:val="28"/>
          <w:shd w:val="clear" w:color="auto" w:fill="FFFFFF"/>
        </w:rPr>
        <w:t xml:space="preserve"> 28.09.2024 года; копию выписки из ЕГРЮЛ; </w:t>
      </w:r>
      <w:r w:rsidRPr="005208CD">
        <w:rPr>
          <w:rFonts w:eastAsiaTheme="minorHAnsi"/>
          <w:sz w:val="28"/>
          <w:szCs w:val="28"/>
        </w:rPr>
        <w:t xml:space="preserve">копию акта налоговой проверки № </w:t>
      </w:r>
      <w:r w:rsidR="005208CD">
        <w:rPr>
          <w:rFonts w:eastAsiaTheme="minorHAnsi"/>
          <w:sz w:val="28"/>
          <w:szCs w:val="28"/>
        </w:rPr>
        <w:t>…</w:t>
      </w:r>
      <w:r w:rsidRPr="005208CD">
        <w:rPr>
          <w:rFonts w:eastAsiaTheme="minorHAnsi"/>
          <w:sz w:val="28"/>
          <w:szCs w:val="28"/>
        </w:rPr>
        <w:t xml:space="preserve"> от 11.06.2024 года, </w:t>
      </w:r>
      <w:r w:rsidRPr="005208CD">
        <w:rPr>
          <w:color w:val="000000" w:themeColor="text1"/>
          <w:sz w:val="28"/>
          <w:szCs w:val="28"/>
          <w:shd w:val="clear" w:color="auto" w:fill="FFFFFF"/>
        </w:rPr>
        <w:t xml:space="preserve">полученного </w:t>
      </w:r>
      <w:r w:rsidRPr="005208CD">
        <w:rPr>
          <w:sz w:val="28"/>
          <w:szCs w:val="28"/>
        </w:rPr>
        <w:t xml:space="preserve"> </w:t>
      </w:r>
      <w:r w:rsidR="005208CD">
        <w:rPr>
          <w:sz w:val="28"/>
          <w:szCs w:val="28"/>
        </w:rPr>
        <w:t>НАИМЕНОВАНИЕ ОРГАНИЗАЦИИ</w:t>
      </w:r>
      <w:r w:rsidR="005208CD">
        <w:rPr>
          <w:sz w:val="28"/>
          <w:szCs w:val="28"/>
        </w:rPr>
        <w:t xml:space="preserve"> </w:t>
      </w:r>
      <w:r w:rsidRPr="005208CD">
        <w:rPr>
          <w:color w:val="000000" w:themeColor="text1"/>
          <w:sz w:val="28"/>
          <w:szCs w:val="28"/>
        </w:rPr>
        <w:t>11</w:t>
      </w:r>
      <w:r w:rsidRPr="005208CD">
        <w:rPr>
          <w:color w:val="000000" w:themeColor="text1"/>
          <w:sz w:val="28"/>
          <w:szCs w:val="28"/>
          <w:shd w:val="clear" w:color="auto" w:fill="FFFFFF"/>
        </w:rPr>
        <w:t>.06.2024 года</w:t>
      </w:r>
      <w:r w:rsidRPr="005208CD">
        <w:rPr>
          <w:rFonts w:eastAsiaTheme="minorHAnsi"/>
          <w:sz w:val="28"/>
          <w:szCs w:val="28"/>
        </w:rPr>
        <w:t>;</w:t>
      </w:r>
      <w:r w:rsidRPr="005208CD">
        <w:rPr>
          <w:rFonts w:eastAsiaTheme="minorHAnsi"/>
          <w:sz w:val="28"/>
          <w:szCs w:val="28"/>
        </w:rPr>
        <w:t xml:space="preserve"> </w:t>
      </w:r>
      <w:r w:rsidRPr="005208CD">
        <w:rPr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5208CD">
        <w:rPr>
          <w:color w:val="000000" w:themeColor="text1"/>
          <w:sz w:val="28"/>
          <w:szCs w:val="28"/>
          <w:shd w:val="clear" w:color="auto" w:fill="FFFFFF"/>
        </w:rPr>
        <w:t>…</w:t>
      </w:r>
      <w:r w:rsidRPr="005208CD">
        <w:rPr>
          <w:color w:val="000000" w:themeColor="text1"/>
          <w:sz w:val="28"/>
          <w:szCs w:val="28"/>
          <w:shd w:val="clear" w:color="auto" w:fill="FFFFFF"/>
        </w:rPr>
        <w:t>, принятой налоговым органом 21.03.2024 года, приходит к выводу о доказанности вины</w:t>
      </w:r>
      <w:r w:rsidRPr="005208CD">
        <w:rPr>
          <w:rFonts w:eastAsiaTheme="minorHAnsi"/>
          <w:color w:val="000000" w:themeColor="text1"/>
          <w:sz w:val="28"/>
          <w:szCs w:val="28"/>
        </w:rPr>
        <w:t xml:space="preserve"> Лютовой Л.И. </w:t>
      </w:r>
      <w:r w:rsidRPr="005208CD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 именно: нарушение установленного законодательством о налогах и сборах срока представления налоговой декларации  в налоговый орган по месту учета.</w:t>
      </w:r>
    </w:p>
    <w:p w:rsidR="007B65EF" w:rsidRPr="005208CD" w:rsidP="007B65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08CD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520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5208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08CD">
        <w:rPr>
          <w:rFonts w:ascii="Times New Roman" w:hAnsi="Times New Roman"/>
          <w:sz w:val="28"/>
          <w:szCs w:val="28"/>
        </w:rPr>
        <w:t xml:space="preserve">2.4 </w:t>
      </w:r>
      <w:r w:rsidRPr="005208CD">
        <w:rPr>
          <w:rFonts w:ascii="Times New Roman" w:hAnsi="Times New Roman"/>
          <w:bCs/>
          <w:sz w:val="28"/>
          <w:szCs w:val="28"/>
        </w:rPr>
        <w:t>КоАП </w:t>
      </w:r>
      <w:r w:rsidRPr="00520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5208CD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r w:rsidRPr="005208CD">
        <w:rPr>
          <w:rFonts w:ascii="Times New Roman" w:hAnsi="Times New Roman"/>
          <w:sz w:val="28"/>
          <w:szCs w:val="28"/>
        </w:rPr>
        <w:t>2.4 </w:t>
      </w:r>
      <w:r w:rsidRPr="005208CD">
        <w:rPr>
          <w:rFonts w:ascii="Times New Roman" w:hAnsi="Times New Roman"/>
          <w:bCs/>
          <w:sz w:val="28"/>
          <w:szCs w:val="28"/>
        </w:rPr>
        <w:t>КоАП </w:t>
      </w:r>
      <w:r w:rsidRPr="00520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5208CD">
        <w:rPr>
          <w:rFonts w:ascii="Times New Roman" w:hAnsi="Times New Roman"/>
          <w:sz w:val="28"/>
          <w:szCs w:val="28"/>
          <w:shd w:val="clear" w:color="auto" w:fill="FFFFFF"/>
        </w:rPr>
        <w:t>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08CD">
        <w:rPr>
          <w:rFonts w:ascii="Times New Roman" w:hAnsi="Times New Roman"/>
          <w:sz w:val="28"/>
          <w:szCs w:val="28"/>
          <w:shd w:val="clear" w:color="auto" w:fill="FFFFFF"/>
        </w:rPr>
        <w:t>Обстоятельств, смягчающих либо отягчающих административную ответственность</w:t>
      </w:r>
      <w:r w:rsidRPr="005208CD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Лютовой Л.И.</w:t>
      </w:r>
      <w:r w:rsidRPr="005208CD">
        <w:rPr>
          <w:rFonts w:ascii="Times New Roman" w:hAnsi="Times New Roman" w:eastAsiaTheme="minorHAnsi"/>
          <w:sz w:val="28"/>
          <w:szCs w:val="28"/>
        </w:rPr>
        <w:t xml:space="preserve">, </w:t>
      </w:r>
      <w:r w:rsidRPr="005208CD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8C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5208CD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Лютовой Л.И.  </w:t>
      </w:r>
      <w:r w:rsidRPr="005208CD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5208CD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виновной, отсутствие обстоятельств смягчающих и отягчающих административную ответственность,</w:t>
      </w:r>
      <w:r w:rsidRPr="005208C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Сведений о привлечении </w:t>
      </w:r>
      <w:r w:rsidRPr="005208CD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Лютовой Л.И. </w:t>
      </w:r>
      <w:r w:rsidRPr="005208CD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нарушение законодательства о налогах и сборах  нет.  </w:t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8CD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7B65EF" w:rsidRPr="005208CD" w:rsidP="007B65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208CD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08CD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5208CD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208CD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7B65EF" w:rsidRPr="005208CD" w:rsidP="007B65EF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8C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5208CD">
        <w:rPr>
          <w:rFonts w:ascii="Times New Roman" w:hAnsi="Times New Roman"/>
          <w:b/>
          <w:sz w:val="28"/>
          <w:szCs w:val="28"/>
        </w:rPr>
        <w:t>постановил:</w:t>
      </w:r>
      <w:r w:rsidRPr="005208CD">
        <w:rPr>
          <w:rFonts w:ascii="Times New Roman" w:hAnsi="Times New Roman"/>
          <w:b/>
          <w:sz w:val="28"/>
          <w:szCs w:val="28"/>
        </w:rPr>
        <w:tab/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08CD">
        <w:rPr>
          <w:rFonts w:ascii="Times New Roman" w:hAnsi="Times New Roman"/>
          <w:sz w:val="28"/>
          <w:szCs w:val="28"/>
        </w:rPr>
        <w:t xml:space="preserve">Признать </w:t>
      </w:r>
      <w:r w:rsidRPr="005208CD" w:rsidR="005208CD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5208CD">
        <w:rPr>
          <w:rFonts w:ascii="Times New Roman" w:hAnsi="Times New Roman"/>
          <w:b/>
          <w:sz w:val="28"/>
          <w:szCs w:val="28"/>
        </w:rPr>
        <w:t xml:space="preserve"> </w:t>
      </w:r>
      <w:r w:rsidRPr="005208CD">
        <w:rPr>
          <w:rFonts w:ascii="Times New Roman" w:hAnsi="Times New Roman"/>
          <w:b/>
          <w:sz w:val="28"/>
          <w:szCs w:val="28"/>
        </w:rPr>
        <w:t>Лютову Л</w:t>
      </w:r>
      <w:r w:rsidR="005208CD">
        <w:rPr>
          <w:rFonts w:ascii="Times New Roman" w:hAnsi="Times New Roman"/>
          <w:b/>
          <w:sz w:val="28"/>
          <w:szCs w:val="28"/>
        </w:rPr>
        <w:t>.</w:t>
      </w:r>
      <w:r w:rsidRPr="005208CD">
        <w:rPr>
          <w:rFonts w:ascii="Times New Roman" w:hAnsi="Times New Roman"/>
          <w:b/>
          <w:sz w:val="28"/>
          <w:szCs w:val="28"/>
        </w:rPr>
        <w:t>И</w:t>
      </w:r>
      <w:r w:rsidR="005208CD">
        <w:rPr>
          <w:rFonts w:ascii="Times New Roman" w:hAnsi="Times New Roman"/>
          <w:b/>
          <w:sz w:val="28"/>
          <w:szCs w:val="28"/>
        </w:rPr>
        <w:t>.</w:t>
      </w:r>
      <w:r w:rsidRPr="005208CD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ст. 15.5 КоАП РФ, и назначить ей административное наказание в виде </w:t>
      </w:r>
      <w:r w:rsidRPr="00520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208CD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7B65EF" w:rsidRPr="005208CD" w:rsidP="007B6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8CD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7B65EF" w:rsidRPr="005208CD" w:rsidP="00520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8CD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7B65EF" w:rsidRPr="005208CD" w:rsidP="007B65E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23F4B" w:rsidRPr="005208CD" w:rsidP="007B65EF">
      <w:pPr>
        <w:spacing w:line="240" w:lineRule="auto"/>
        <w:rPr>
          <w:sz w:val="28"/>
          <w:szCs w:val="28"/>
        </w:rPr>
      </w:pPr>
    </w:p>
    <w:sectPr w:rsidSect="007B65E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EF"/>
    <w:rsid w:val="005208CD"/>
    <w:rsid w:val="007B65EF"/>
    <w:rsid w:val="00F23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7B65EF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7B65EF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7B65E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B65EF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7B65EF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7B6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7B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nk-rf-chast1/razdel-ii_1/glava-3_1/statia-23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