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E4F0A" w:rsidRPr="00E679B5" w:rsidP="005322A9">
      <w:pPr>
        <w:jc w:val="right"/>
      </w:pPr>
      <w:r w:rsidRPr="00E679B5">
        <w:t>Дело № 5-67-24/2020</w:t>
      </w:r>
    </w:p>
    <w:p w:rsidR="00BE4F0A" w:rsidRPr="00E679B5" w:rsidP="005322A9">
      <w:pPr>
        <w:jc w:val="center"/>
        <w:rPr>
          <w:b/>
        </w:rPr>
      </w:pPr>
      <w:r w:rsidRPr="00E679B5">
        <w:rPr>
          <w:b/>
        </w:rPr>
        <w:t>ПОСТАНОВЛЕНИЕ</w:t>
      </w:r>
    </w:p>
    <w:p w:rsidR="00BE4F0A" w:rsidRPr="00E679B5" w:rsidP="005322A9">
      <w:pPr>
        <w:jc w:val="center"/>
      </w:pPr>
      <w:r w:rsidRPr="00E679B5">
        <w:t>по делу об административном правонарушении</w:t>
      </w:r>
    </w:p>
    <w:p w:rsidR="00BE4F0A" w:rsidRPr="00E679B5" w:rsidP="005322A9">
      <w:pPr>
        <w:jc w:val="both"/>
      </w:pPr>
    </w:p>
    <w:p w:rsidR="00BE4F0A" w:rsidRPr="00E679B5" w:rsidP="005322A9">
      <w:pPr>
        <w:jc w:val="both"/>
      </w:pPr>
      <w:r w:rsidRPr="00E679B5">
        <w:t xml:space="preserve">            05 февраля  2020 года                                                пгт. Первомайское</w:t>
      </w:r>
    </w:p>
    <w:p w:rsidR="00BE4F0A" w:rsidRPr="00E679B5" w:rsidP="00992226">
      <w:pPr>
        <w:ind w:firstLine="708"/>
        <w:jc w:val="both"/>
      </w:pPr>
      <w:r w:rsidRPr="00E679B5">
        <w:t xml:space="preserve">Мировой судья судебного участка № 67 Первомайского судебного района (Первомайского муниципального района) Республики Крым Джиджора Н.М.,  в зале судебного участка, расположенного по адресу: Республика Крым, Первомайский район, пгт. Первомайское, ул. Кооперативная, 6, рассмотрев поступивший из отдела МВД России по Первомайскому району материал в отношении </w:t>
      </w:r>
      <w:r w:rsidRPr="00E679B5">
        <w:rPr>
          <w:b/>
        </w:rPr>
        <w:t>Куртьягья Д</w:t>
      </w:r>
      <w:r>
        <w:rPr>
          <w:b/>
        </w:rPr>
        <w:t>.</w:t>
      </w:r>
      <w:r w:rsidRPr="00E679B5">
        <w:rPr>
          <w:b/>
        </w:rPr>
        <w:t>Н</w:t>
      </w:r>
      <w:r>
        <w:rPr>
          <w:b/>
        </w:rPr>
        <w:t>.</w:t>
      </w:r>
      <w:r w:rsidRPr="00E679B5">
        <w:t xml:space="preserve">, </w:t>
      </w:r>
      <w:r>
        <w:t>«персональная информация»</w:t>
      </w:r>
      <w:r w:rsidRPr="00E679B5">
        <w:t xml:space="preserve">,  </w:t>
      </w:r>
    </w:p>
    <w:p w:rsidR="00BE4F0A" w:rsidRPr="00E679B5" w:rsidP="005322A9">
      <w:pPr>
        <w:autoSpaceDE w:val="0"/>
        <w:autoSpaceDN w:val="0"/>
        <w:adjustRightInd w:val="0"/>
        <w:jc w:val="both"/>
        <w:rPr>
          <w:iCs/>
        </w:rPr>
      </w:pPr>
      <w:r w:rsidRPr="00E679B5">
        <w:t xml:space="preserve">о совершении правонарушения, предусмотренного ч. 1 ст. 6.9 КоАП РФ, </w:t>
      </w:r>
    </w:p>
    <w:p w:rsidR="00BE4F0A" w:rsidRPr="00E679B5" w:rsidP="00992226">
      <w:pPr>
        <w:ind w:firstLine="480"/>
        <w:jc w:val="center"/>
        <w:rPr>
          <w:color w:val="000000"/>
        </w:rPr>
      </w:pPr>
      <w:r w:rsidRPr="00E679B5">
        <w:rPr>
          <w:color w:val="000000"/>
        </w:rPr>
        <w:t>установил:</w:t>
      </w:r>
    </w:p>
    <w:p w:rsidR="00BE4F0A" w:rsidRPr="00E679B5" w:rsidP="00992226">
      <w:pPr>
        <w:pStyle w:val="NormalWeb"/>
        <w:spacing w:before="0" w:beforeAutospacing="0" w:after="0" w:afterAutospacing="0"/>
        <w:ind w:firstLine="480"/>
        <w:jc w:val="both"/>
      </w:pPr>
      <w:r w:rsidRPr="00E679B5">
        <w:t xml:space="preserve">     Куртьягья Д.Н.  06.02.2019 года, находясь по месту своего проживания по адресу: </w:t>
      </w:r>
      <w:r>
        <w:t>«изъято»</w:t>
      </w:r>
      <w:r w:rsidRPr="00E679B5">
        <w:t xml:space="preserve">, употребил путем </w:t>
      </w:r>
      <w:r>
        <w:t>«изъято»</w:t>
      </w:r>
      <w:r w:rsidRPr="00E679B5">
        <w:t xml:space="preserve"> наркотическое средство - </w:t>
      </w:r>
      <w:r>
        <w:t>«изъято»</w:t>
      </w:r>
      <w:r w:rsidRPr="00E679B5">
        <w:t>, тем самым совершил административное правонарушение предусмотренное ч.1 ст.6.9 КоАП РФ как потребление  наркотического средства без назначения врача.</w:t>
      </w:r>
    </w:p>
    <w:p w:rsidR="00BE4F0A" w:rsidRPr="00E679B5" w:rsidP="00992226">
      <w:pPr>
        <w:pStyle w:val="NormalWeb"/>
        <w:spacing w:before="0" w:beforeAutospacing="0" w:after="0" w:afterAutospacing="0"/>
        <w:ind w:firstLine="480"/>
        <w:jc w:val="both"/>
      </w:pPr>
      <w:r w:rsidRPr="00E679B5">
        <w:rPr>
          <w:color w:val="000000"/>
        </w:rPr>
        <w:t xml:space="preserve">    В судебном заседании </w:t>
      </w:r>
      <w:r w:rsidRPr="00E679B5">
        <w:t>Куртьягья Д.Н.</w:t>
      </w:r>
      <w:r w:rsidRPr="00E679B5">
        <w:rPr>
          <w:color w:val="000000"/>
        </w:rPr>
        <w:t xml:space="preserve"> после разъяснения лицу, в отношении которого ведётся производство по делу об административном правонарушении, прав, предусмотренных ст. 25.1 КоАП РФ, а также положений ст. 51 Конституции РФ, отводов не заявил, вину в совершении правонарушения признал, раскаялся, пояснил, что один раз, год назад   употреблял коноплю путем курения.   </w:t>
      </w:r>
    </w:p>
    <w:p w:rsidR="00BE4F0A" w:rsidRPr="00E679B5" w:rsidP="005322A9">
      <w:pPr>
        <w:ind w:firstLine="540"/>
        <w:jc w:val="both"/>
      </w:pPr>
      <w:r w:rsidRPr="00E679B5">
        <w:t>В соответствии со ст. 6.9 ч. 1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или психотропные средства.</w:t>
      </w:r>
    </w:p>
    <w:p w:rsidR="00BE4F0A" w:rsidRPr="00E679B5" w:rsidP="005322A9">
      <w:pPr>
        <w:autoSpaceDE w:val="0"/>
        <w:autoSpaceDN w:val="0"/>
        <w:adjustRightInd w:val="0"/>
        <w:ind w:firstLine="540"/>
        <w:jc w:val="both"/>
      </w:pPr>
      <w:r w:rsidRPr="00E679B5">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BE4F0A" w:rsidRPr="00E679B5" w:rsidP="005322A9">
      <w:pPr>
        <w:ind w:firstLine="540"/>
        <w:jc w:val="both"/>
        <w:rPr>
          <w:rStyle w:val="cnsl"/>
        </w:rPr>
      </w:pPr>
      <w:r w:rsidRPr="00E679B5">
        <w:t xml:space="preserve">   </w:t>
      </w:r>
      <w:r>
        <w:t>«изъято»</w:t>
      </w:r>
      <w:r w:rsidRPr="00E679B5">
        <w:t xml:space="preserve">  включен в перечень наркотических средств, психотропных веществ и их прекурсоров,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E679B5">
        <w:rPr>
          <w:rStyle w:val="cnsl"/>
        </w:rPr>
        <w:t xml:space="preserve">30 июня 1998 г. N 681. </w:t>
      </w:r>
    </w:p>
    <w:p w:rsidR="00BE4F0A" w:rsidRPr="00E679B5" w:rsidP="00992226">
      <w:pPr>
        <w:ind w:firstLine="708"/>
        <w:jc w:val="both"/>
      </w:pPr>
      <w:r w:rsidRPr="00E679B5">
        <w:t xml:space="preserve">Вина Куртьягья Д.Н.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 </w:t>
      </w:r>
      <w:r>
        <w:t>«номер»</w:t>
      </w:r>
      <w:r w:rsidRPr="00E679B5">
        <w:t xml:space="preserve"> от 04.02.2020 года,  с которым  Куртьягья Д.Н.  ознакомлен и согласен; письменными объяснениями Куртьягья Д.Н.   от 04.02.2020 года; актом медицинского освидетельствования на состояние опьянения ГБУЗ РК «Первомайская ЦРБ» №</w:t>
      </w:r>
      <w:r>
        <w:t>«номер»</w:t>
      </w:r>
      <w:r w:rsidRPr="00E679B5">
        <w:t xml:space="preserve"> от 06.02.2019 года, согласно которого  у  Куртьягья Д.Н. установлено  состояние наркотического опьянения;    справкой о результатах   химико-токсикологического исследования от №</w:t>
      </w:r>
      <w:r>
        <w:t>«номер»</w:t>
      </w:r>
      <w:r w:rsidRPr="00E679B5">
        <w:t xml:space="preserve"> от 14.02.2019 года  ГБУЗ РК «КНПЦН», согласно которого  в моче  Куртьягья Д.Н.  выявлены </w:t>
      </w:r>
      <w:r>
        <w:t>«изъято»</w:t>
      </w:r>
      <w:r w:rsidRPr="00E679B5">
        <w:t xml:space="preserve">.  </w:t>
      </w:r>
      <w:r w:rsidRPr="00E679B5">
        <w:rPr>
          <w:shd w:val="clear" w:color="auto" w:fill="FFFFFF"/>
        </w:rPr>
        <w:t xml:space="preserve"> </w:t>
      </w:r>
    </w:p>
    <w:p w:rsidR="00BE4F0A" w:rsidRPr="00E679B5" w:rsidP="005322A9">
      <w:pPr>
        <w:pStyle w:val="NormalWeb"/>
        <w:spacing w:before="0" w:beforeAutospacing="0" w:after="0" w:afterAutospacing="0"/>
        <w:jc w:val="both"/>
      </w:pPr>
      <w:r w:rsidRPr="00E679B5">
        <w:t xml:space="preserve">            Суд, оценивая представленные доказательства в совокупности с другими материалами дела, в соответствии с требованиями статьи 26.11 КоАП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Куртьягья Д.Н.  в его совершении.</w:t>
      </w:r>
    </w:p>
    <w:p w:rsidR="00BE4F0A" w:rsidRPr="00E679B5" w:rsidP="005322A9">
      <w:pPr>
        <w:pStyle w:val="NormalWeb"/>
        <w:spacing w:before="0" w:beforeAutospacing="0" w:after="0" w:afterAutospacing="0"/>
        <w:jc w:val="both"/>
      </w:pPr>
      <w:r w:rsidRPr="00E679B5">
        <w:t xml:space="preserve">           Суд квалифицирует действия  Куртьягья Д.Н.   по ч.1 ст.6.9 КоАП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BE4F0A" w:rsidRPr="00E679B5" w:rsidP="005322A9">
      <w:pPr>
        <w:pStyle w:val="NormalWeb"/>
        <w:spacing w:before="0" w:beforeAutospacing="0" w:after="0" w:afterAutospacing="0"/>
        <w:jc w:val="both"/>
      </w:pPr>
      <w:r w:rsidRPr="00E679B5">
        <w:t xml:space="preserve">         Обстоятельств отягчающих вину Куртьягья Д.Н.  судом не установлено. </w:t>
      </w:r>
    </w:p>
    <w:p w:rsidR="00BE4F0A" w:rsidRPr="00E679B5" w:rsidP="005322A9">
      <w:pPr>
        <w:autoSpaceDE w:val="0"/>
        <w:autoSpaceDN w:val="0"/>
        <w:adjustRightInd w:val="0"/>
        <w:ind w:firstLine="540"/>
        <w:jc w:val="both"/>
      </w:pPr>
      <w:r w:rsidRPr="00E679B5">
        <w:t>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прекурсорах,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его имущественное положение, со слов работает по найму и имеет постоянный доход,  раскаяние в содеянном,  ранее к административной ответственности не привлекался, что суд признает обстоятельством смягчающим административную ответственность, а также отсутствие обстоятельств, отягчающих административную ответственность.</w:t>
      </w:r>
    </w:p>
    <w:p w:rsidR="00BE4F0A" w:rsidRPr="00E679B5" w:rsidP="005322A9">
      <w:pPr>
        <w:pStyle w:val="NormalWeb"/>
        <w:spacing w:before="0" w:beforeAutospacing="0" w:after="0" w:afterAutospacing="0"/>
        <w:jc w:val="both"/>
      </w:pPr>
      <w:r w:rsidRPr="00E679B5">
        <w:rPr>
          <w:color w:val="000000"/>
        </w:rPr>
        <w:t xml:space="preserve">          Обстоятельств, при которых возможно освобождение от административной ответственности, по делу не имеется.</w:t>
      </w:r>
    </w:p>
    <w:p w:rsidR="00BE4F0A" w:rsidRPr="00E679B5" w:rsidP="005322A9">
      <w:pPr>
        <w:pStyle w:val="NormalWeb"/>
        <w:spacing w:before="0" w:beforeAutospacing="0" w:after="0" w:afterAutospacing="0"/>
        <w:jc w:val="both"/>
      </w:pPr>
      <w:r w:rsidRPr="00E679B5">
        <w:t xml:space="preserve">          С учетом установленного суд считает необходимым назначить  Куртьягья Д.Н.  наказание в виде административного штрафа, что по мнению суда обеспечит достижение целей наказания. </w:t>
      </w:r>
    </w:p>
    <w:p w:rsidR="00BE4F0A" w:rsidRPr="00E679B5" w:rsidP="00667BB4">
      <w:pPr>
        <w:pStyle w:val="NormalWeb"/>
        <w:spacing w:before="0" w:beforeAutospacing="0" w:after="0" w:afterAutospacing="0"/>
        <w:jc w:val="both"/>
      </w:pPr>
      <w:r w:rsidRPr="00E679B5">
        <w:rPr>
          <w:color w:val="000000"/>
        </w:rPr>
        <w:t xml:space="preserve">         </w:t>
      </w:r>
      <w:r w:rsidRPr="00E679B5">
        <w:t xml:space="preserve">Согласно ч. 2.1 </w:t>
      </w:r>
      <w:hyperlink r:id="rId4" w:history="1">
        <w:r w:rsidRPr="00E679B5">
          <w:rPr>
            <w:rStyle w:val="Hyperlink"/>
            <w:color w:val="auto"/>
          </w:rPr>
          <w:t>ст. 4.1 КоАП РФ</w:t>
        </w:r>
      </w:hyperlink>
      <w:r w:rsidRPr="00E679B5">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BE4F0A" w:rsidRPr="00E679B5" w:rsidP="00667BB4">
      <w:pPr>
        <w:ind w:firstLine="540"/>
        <w:jc w:val="both"/>
      </w:pPr>
      <w:r w:rsidRPr="00E679B5">
        <w:t xml:space="preserve">Согласно   пояснений Куртьягья Д.Н.  ранее  он  употребил наркотические вещества, без назначения врача, состоит на учете у врача нарколога. </w:t>
      </w:r>
    </w:p>
    <w:p w:rsidR="00BE4F0A" w:rsidRPr="00E679B5" w:rsidP="00667BB4">
      <w:pPr>
        <w:ind w:firstLine="540"/>
        <w:jc w:val="both"/>
      </w:pPr>
      <w:r w:rsidRPr="00E679B5">
        <w:t xml:space="preserve">В связи с отсутствием в материалах дела соответствующего подтверждения о том, что  Куртьягья Д.Н. состоит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считает необходимым в силу п. 3 ст. 54 Закона </w:t>
      </w:r>
      <w:r w:rsidRPr="00E679B5">
        <w:rPr>
          <w:rStyle w:val="cnsl"/>
        </w:rPr>
        <w:t xml:space="preserve">РФ № 3-ФЗ от 08.01.1998 года   «О наркотических средствах и психотропных веществах»  возложить на </w:t>
      </w:r>
      <w:r w:rsidRPr="00E679B5">
        <w:t xml:space="preserve"> Куртьягья Д.Н.  </w:t>
      </w:r>
      <w:r w:rsidRPr="00E679B5">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BE4F0A" w:rsidRPr="00E679B5" w:rsidP="00667BB4">
      <w:pPr>
        <w:autoSpaceDE w:val="0"/>
        <w:autoSpaceDN w:val="0"/>
        <w:adjustRightInd w:val="0"/>
        <w:ind w:firstLine="540"/>
        <w:jc w:val="both"/>
      </w:pPr>
      <w:r w:rsidRPr="00E679B5">
        <w:t xml:space="preserve">   На основании изложенного и руководствуясь ст.ст. 3.5, 6.9, 4.1 ч. 2.1, 29.9, 29.10, 29.11 КоАП РФ, мировой судья</w:t>
      </w:r>
    </w:p>
    <w:p w:rsidR="00BE4F0A" w:rsidRPr="00E679B5" w:rsidP="005322A9">
      <w:pPr>
        <w:pStyle w:val="NormalWeb"/>
        <w:spacing w:before="0" w:beforeAutospacing="0" w:after="0" w:afterAutospacing="0"/>
        <w:jc w:val="center"/>
      </w:pPr>
      <w:r w:rsidRPr="00E679B5">
        <w:t>постановил:</w:t>
      </w:r>
    </w:p>
    <w:p w:rsidR="00BE4F0A" w:rsidRPr="00E679B5" w:rsidP="00C04656">
      <w:pPr>
        <w:ind w:firstLine="708"/>
        <w:jc w:val="both"/>
        <w:rPr>
          <w:shd w:val="clear" w:color="auto" w:fill="FFFFFF"/>
        </w:rPr>
      </w:pPr>
      <w:r w:rsidRPr="00E679B5">
        <w:t xml:space="preserve"> Признать </w:t>
      </w:r>
      <w:r w:rsidRPr="00E679B5">
        <w:rPr>
          <w:b/>
        </w:rPr>
        <w:t>Куртьягья Д</w:t>
      </w:r>
      <w:r>
        <w:rPr>
          <w:b/>
        </w:rPr>
        <w:t>.</w:t>
      </w:r>
      <w:r w:rsidRPr="00E679B5">
        <w:rPr>
          <w:b/>
        </w:rPr>
        <w:t>Н</w:t>
      </w:r>
      <w:r>
        <w:rPr>
          <w:b/>
        </w:rPr>
        <w:t>.</w:t>
      </w:r>
      <w:r w:rsidRPr="00E679B5">
        <w:rPr>
          <w:b/>
        </w:rPr>
        <w:t xml:space="preserve"> </w:t>
      </w:r>
      <w:r w:rsidRPr="00E679B5">
        <w:t xml:space="preserve">виновным </w:t>
      </w:r>
      <w:r w:rsidRPr="00E679B5">
        <w:rPr>
          <w:color w:val="000000"/>
        </w:rPr>
        <w:t xml:space="preserve">в  совершении административного правонарушения, предусмотренного ч. 1 ст. 6.9 КоАП РФ, и назначить ему  наказание  в виде административного </w:t>
      </w:r>
      <w:r w:rsidRPr="00E679B5">
        <w:rPr>
          <w:shd w:val="clear" w:color="auto" w:fill="FFFFFF"/>
        </w:rPr>
        <w:t>штрафа в размере 4000 (четыре тысячи) рублей.</w:t>
      </w:r>
    </w:p>
    <w:p w:rsidR="00BE4F0A" w:rsidRPr="00E679B5" w:rsidP="006F4A4A">
      <w:pPr>
        <w:ind w:firstLine="708"/>
        <w:jc w:val="both"/>
        <w:rPr>
          <w:color w:val="00FF00"/>
        </w:rPr>
      </w:pPr>
      <w:r w:rsidRPr="00E679B5">
        <w:rPr>
          <w:shd w:val="clear" w:color="auto" w:fill="FFFFFF"/>
        </w:rPr>
        <w:t xml:space="preserve"> </w:t>
      </w:r>
      <w:r w:rsidRPr="00E679B5">
        <w:t>Реквизиты для уплаты штрафа: получатель:  УФК по Республике Крым (Министерство юстиции Республики Крым, л/с 04752203230)</w:t>
      </w:r>
      <w:r w:rsidRPr="00E679B5">
        <w:br/>
        <w:t>ИНН: 9102013284,  КПП: 910201001 Банк получателя: Отделение по Республике Крым Южного главного управления ЦБРФ, БИК: 043510001,  Счет: 40101810335100010001, КБК 82811601063010009140, ОКТМО 35635000, УИН 0.</w:t>
      </w:r>
    </w:p>
    <w:p w:rsidR="00BE4F0A" w:rsidRPr="00E679B5" w:rsidP="005322A9">
      <w:pPr>
        <w:ind w:firstLine="600"/>
        <w:jc w:val="both"/>
      </w:pPr>
      <w:r w:rsidRPr="00E679B5">
        <w:t xml:space="preserve">  Обязать Куртьягья Д.Н.  </w:t>
      </w:r>
      <w:r w:rsidRPr="00E679B5">
        <w:rPr>
          <w:rStyle w:val="cnsl"/>
        </w:rPr>
        <w:t xml:space="preserve"> в течении 10-ти дней со дня вступления постановления в законную силу явится в ГБУЗ РК «Первомайская Центральная районная больница» по адресу: Первомайский район, пгт. Первомайское, ул. Ленина,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BE4F0A" w:rsidRPr="00E679B5" w:rsidP="005322A9">
      <w:pPr>
        <w:ind w:firstLine="540"/>
        <w:jc w:val="both"/>
        <w:rPr>
          <w:rStyle w:val="cnsl"/>
        </w:rPr>
      </w:pPr>
      <w:r w:rsidRPr="00E679B5">
        <w:t xml:space="preserve">   Разъяснить Куртьягья Д.Н.  </w:t>
      </w:r>
      <w:r w:rsidRPr="00E679B5">
        <w:rPr>
          <w:rStyle w:val="cnsl"/>
        </w:rPr>
        <w:t>,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 в размере от четырех тысяч до пяти тысяч рублей или административный арест на срок до тридцати суток.</w:t>
      </w:r>
    </w:p>
    <w:p w:rsidR="00BE4F0A" w:rsidRPr="00E679B5" w:rsidP="005322A9">
      <w:pPr>
        <w:shd w:val="clear" w:color="auto" w:fill="FFFFFF"/>
        <w:ind w:firstLine="708"/>
        <w:jc w:val="both"/>
      </w:pPr>
      <w:r w:rsidRPr="00E679B5">
        <w:t xml:space="preserve">Контроль за исполнением возложенной на  Куртьягья Д.Н.  </w:t>
      </w:r>
      <w:r w:rsidRPr="00E679B5">
        <w:rPr>
          <w:rStyle w:val="fio"/>
        </w:rPr>
        <w:t xml:space="preserve"> обязанности возложить на  ОМВД России по Первомайскому району. </w:t>
      </w:r>
    </w:p>
    <w:p w:rsidR="00BE4F0A" w:rsidRPr="00E679B5" w:rsidP="005322A9">
      <w:pPr>
        <w:shd w:val="clear" w:color="auto" w:fill="FFFFFF"/>
        <w:ind w:firstLine="708"/>
        <w:jc w:val="both"/>
      </w:pPr>
      <w:r w:rsidRPr="00E679B5">
        <w:t xml:space="preserve">Обязать главного врача </w:t>
      </w:r>
      <w:r w:rsidRPr="00E679B5">
        <w:rPr>
          <w:rStyle w:val="cnsl"/>
        </w:rPr>
        <w:t xml:space="preserve">ГБУЗ РК «Первомайская Центральная районная больница» </w:t>
      </w:r>
      <w:r w:rsidRPr="00E679B5">
        <w:t xml:space="preserve"> </w:t>
      </w:r>
      <w:r w:rsidRPr="00E679B5">
        <w:rPr>
          <w:rStyle w:val="cnsl"/>
        </w:rPr>
        <w:t xml:space="preserve"> </w:t>
      </w:r>
      <w:r w:rsidRPr="00E679B5">
        <w:t>предоставить мировому судье судебного участка </w:t>
      </w:r>
      <w:r w:rsidRPr="00E679B5">
        <w:rPr>
          <w:rStyle w:val="nomer"/>
        </w:rPr>
        <w:t>№ 67 </w:t>
      </w:r>
      <w:r w:rsidRPr="00E679B5">
        <w:rPr>
          <w:rStyle w:val="address"/>
        </w:rPr>
        <w:t xml:space="preserve">Первомайского судебного района, а также в </w:t>
      </w:r>
      <w:r w:rsidRPr="00E679B5">
        <w:rPr>
          <w:rStyle w:val="fio"/>
        </w:rPr>
        <w:t>ОМВД России по Первомайскому району</w:t>
      </w:r>
      <w:r w:rsidRPr="00E679B5">
        <w:rPr>
          <w:rStyle w:val="address"/>
        </w:rPr>
        <w:t xml:space="preserve"> сведения об исполнении </w:t>
      </w:r>
      <w:r w:rsidRPr="00E679B5">
        <w:t xml:space="preserve">Куртьягья Д.Н.  </w:t>
      </w:r>
      <w:r w:rsidRPr="00E679B5">
        <w:rPr>
          <w:rStyle w:val="fio"/>
        </w:rPr>
        <w:t xml:space="preserve"> данного постановления в части прохождения диагностики, профилактических мероприятий.</w:t>
      </w:r>
    </w:p>
    <w:p w:rsidR="00BE4F0A" w:rsidRPr="00E679B5" w:rsidP="005322A9">
      <w:pPr>
        <w:shd w:val="clear" w:color="auto" w:fill="FFFFFF"/>
        <w:jc w:val="both"/>
        <w:rPr>
          <w:rFonts w:ascii="Helvetica" w:hAnsi="Helvetica" w:cs="Helvetica"/>
          <w:color w:val="333333"/>
        </w:rPr>
      </w:pPr>
      <w:r w:rsidRPr="00E679B5">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BE4F0A" w:rsidRPr="00E679B5" w:rsidP="00106D86">
      <w:r w:rsidRPr="00E679B5">
        <w:t xml:space="preserve">            Мировой судья</w:t>
      </w:r>
      <w:r w:rsidRPr="00E679B5">
        <w:t xml:space="preserve"> </w:t>
      </w:r>
    </w:p>
    <w:p w:rsidR="00BE4F0A" w:rsidRPr="00E679B5"/>
    <w:p w:rsidR="00BE4F0A" w:rsidRPr="00E679B5" w:rsidP="00C3207B">
      <w:pPr>
        <w:ind w:firstLine="540"/>
        <w:jc w:val="both"/>
        <w:rPr>
          <w:rStyle w:val="cnsl"/>
        </w:rPr>
      </w:pPr>
      <w:r w:rsidRPr="00E679B5">
        <w:t xml:space="preserve"> </w:t>
      </w:r>
    </w:p>
    <w:p w:rsidR="00BE4F0A" w:rsidRPr="00E679B5"/>
    <w:sectPr w:rsidSect="0099222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A9"/>
    <w:rsid w:val="00065FDE"/>
    <w:rsid w:val="000A6C29"/>
    <w:rsid w:val="000B7C3C"/>
    <w:rsid w:val="00106D86"/>
    <w:rsid w:val="001B0D22"/>
    <w:rsid w:val="00215156"/>
    <w:rsid w:val="002838E5"/>
    <w:rsid w:val="002B7B4F"/>
    <w:rsid w:val="002E2E18"/>
    <w:rsid w:val="00382B4C"/>
    <w:rsid w:val="004A4FF8"/>
    <w:rsid w:val="00522F02"/>
    <w:rsid w:val="005322A9"/>
    <w:rsid w:val="0057698C"/>
    <w:rsid w:val="005E1028"/>
    <w:rsid w:val="00642905"/>
    <w:rsid w:val="00667BB4"/>
    <w:rsid w:val="00667D73"/>
    <w:rsid w:val="00673E9E"/>
    <w:rsid w:val="006F4A4A"/>
    <w:rsid w:val="007518A5"/>
    <w:rsid w:val="007869E8"/>
    <w:rsid w:val="007F0BAA"/>
    <w:rsid w:val="008533B8"/>
    <w:rsid w:val="00883A2E"/>
    <w:rsid w:val="00894999"/>
    <w:rsid w:val="008B4D67"/>
    <w:rsid w:val="008B5ADE"/>
    <w:rsid w:val="008D5575"/>
    <w:rsid w:val="008E5760"/>
    <w:rsid w:val="00992226"/>
    <w:rsid w:val="00A4154D"/>
    <w:rsid w:val="00AC3BC4"/>
    <w:rsid w:val="00AD35C2"/>
    <w:rsid w:val="00B44C3A"/>
    <w:rsid w:val="00BE4F0A"/>
    <w:rsid w:val="00BF39BE"/>
    <w:rsid w:val="00C04656"/>
    <w:rsid w:val="00C3207B"/>
    <w:rsid w:val="00C41100"/>
    <w:rsid w:val="00C66E94"/>
    <w:rsid w:val="00CB0F7A"/>
    <w:rsid w:val="00DE3399"/>
    <w:rsid w:val="00E679B5"/>
    <w:rsid w:val="00E95A72"/>
    <w:rsid w:val="00EA79BF"/>
    <w:rsid w:val="00F60562"/>
    <w:rsid w:val="00F816D5"/>
    <w:rsid w:val="00FA3A6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A9"/>
    <w:pPr>
      <w:spacing w:before="100" w:beforeAutospacing="1" w:after="100" w:afterAutospacing="1"/>
    </w:pPr>
  </w:style>
  <w:style w:type="character" w:customStyle="1" w:styleId="cnsl">
    <w:name w:val="cnsl"/>
    <w:uiPriority w:val="99"/>
    <w:rsid w:val="005322A9"/>
  </w:style>
  <w:style w:type="character" w:styleId="Hyperlink">
    <w:name w:val="Hyperlink"/>
    <w:basedOn w:val="DefaultParagraphFont"/>
    <w:uiPriority w:val="99"/>
    <w:rsid w:val="005322A9"/>
    <w:rPr>
      <w:rFonts w:cs="Times New Roman"/>
      <w:color w:val="0000FF"/>
      <w:u w:val="single"/>
    </w:rPr>
  </w:style>
  <w:style w:type="character" w:customStyle="1" w:styleId="fio">
    <w:name w:val="fio"/>
    <w:uiPriority w:val="99"/>
    <w:rsid w:val="005322A9"/>
  </w:style>
  <w:style w:type="character" w:customStyle="1" w:styleId="address">
    <w:name w:val="address"/>
    <w:uiPriority w:val="99"/>
    <w:rsid w:val="005322A9"/>
  </w:style>
  <w:style w:type="character" w:customStyle="1" w:styleId="nomer">
    <w:name w:val="nomer"/>
    <w:uiPriority w:val="99"/>
    <w:rsid w:val="005322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