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1737DC" w:rsidP="00E551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 w:rsidR="00CA12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Копия </w:t>
      </w:r>
    </w:p>
    <w:p w:rsidR="00EB5BAD" w:rsidRPr="001737DC" w:rsidP="00E55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 w:rsidR="001246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5-6</w:t>
      </w:r>
      <w:r w:rsidRPr="001737DC" w:rsidR="00973E4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737DC" w:rsidR="00610EF4">
        <w:rPr>
          <w:rFonts w:ascii="Times New Roman" w:eastAsia="Times New Roman" w:hAnsi="Times New Roman" w:cs="Times New Roman"/>
          <w:sz w:val="18"/>
          <w:szCs w:val="18"/>
          <w:lang w:eastAsia="ru-RU"/>
        </w:rPr>
        <w:t>39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Pr="001737DC" w:rsidR="0033696D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757CCF" w:rsidRPr="001737DC" w:rsidP="00E5519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hAnsi="Times New Roman" w:cs="Times New Roman"/>
          <w:sz w:val="18"/>
          <w:szCs w:val="18"/>
        </w:rPr>
        <w:t>УИД</w:t>
      </w:r>
      <w:r w:rsidRPr="001737DC">
        <w:rPr>
          <w:rFonts w:ascii="Times New Roman" w:hAnsi="Times New Roman" w:cs="Times New Roman"/>
          <w:sz w:val="18"/>
          <w:szCs w:val="18"/>
        </w:rPr>
        <w:t xml:space="preserve"> </w:t>
      </w:r>
      <w:r w:rsidRPr="001737DC">
        <w:rPr>
          <w:rFonts w:ascii="Times New Roman" w:hAnsi="Times New Roman" w:cs="Times New Roman"/>
          <w:sz w:val="18"/>
          <w:szCs w:val="18"/>
        </w:rPr>
        <w:t>91</w:t>
      </w:r>
      <w:r w:rsidRPr="001737DC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1737DC">
        <w:rPr>
          <w:rFonts w:ascii="Times New Roman" w:hAnsi="Times New Roman" w:cs="Times New Roman"/>
          <w:sz w:val="18"/>
          <w:szCs w:val="18"/>
        </w:rPr>
        <w:t>0066-01-202</w:t>
      </w:r>
      <w:r w:rsidRPr="001737DC" w:rsidR="0033696D">
        <w:rPr>
          <w:rFonts w:ascii="Times New Roman" w:hAnsi="Times New Roman" w:cs="Times New Roman"/>
          <w:sz w:val="18"/>
          <w:szCs w:val="18"/>
        </w:rPr>
        <w:t>5</w:t>
      </w:r>
      <w:r w:rsidRPr="001737DC" w:rsidR="002D2F94">
        <w:rPr>
          <w:rFonts w:ascii="Times New Roman" w:hAnsi="Times New Roman" w:cs="Times New Roman"/>
          <w:sz w:val="18"/>
          <w:szCs w:val="18"/>
        </w:rPr>
        <w:t>-00</w:t>
      </w:r>
      <w:r w:rsidRPr="001737DC" w:rsidR="00973E40">
        <w:rPr>
          <w:rFonts w:ascii="Times New Roman" w:hAnsi="Times New Roman" w:cs="Times New Roman"/>
          <w:sz w:val="18"/>
          <w:szCs w:val="18"/>
        </w:rPr>
        <w:t>0141</w:t>
      </w:r>
      <w:r w:rsidRPr="001737DC">
        <w:rPr>
          <w:rFonts w:ascii="Times New Roman" w:hAnsi="Times New Roman" w:cs="Times New Roman"/>
          <w:sz w:val="18"/>
          <w:szCs w:val="18"/>
        </w:rPr>
        <w:t>-</w:t>
      </w:r>
      <w:r w:rsidRPr="001737DC" w:rsidR="00973E40">
        <w:rPr>
          <w:rFonts w:ascii="Times New Roman" w:hAnsi="Times New Roman" w:cs="Times New Roman"/>
          <w:sz w:val="18"/>
          <w:szCs w:val="18"/>
        </w:rPr>
        <w:t>82</w:t>
      </w:r>
    </w:p>
    <w:p w:rsidR="00E97622" w:rsidRPr="001737DC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B5BAD" w:rsidRPr="001737DC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r w:rsidRPr="001737DC" w:rsidR="00BE47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ОСТАНОВЛЕНИЕ</w:t>
      </w:r>
    </w:p>
    <w:p w:rsidR="00EB5BAD" w:rsidRPr="001737DC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делу об административном правонарушении</w:t>
      </w:r>
    </w:p>
    <w:p w:rsidR="00E97622" w:rsidRPr="001737DC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B5BAD" w:rsidRPr="001737DC" w:rsidP="00E55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1737DC" w:rsidR="00934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февраля</w:t>
      </w:r>
      <w:r w:rsidRPr="001737DC" w:rsidR="003369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2025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 w:rsidR="0069539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пгт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. Первомайское</w:t>
      </w:r>
    </w:p>
    <w:p w:rsidR="0050713B" w:rsidRPr="001737DC" w:rsidP="00E55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737DC">
        <w:rPr>
          <w:rFonts w:ascii="Times New Roman" w:hAnsi="Times New Roman" w:cs="Times New Roman"/>
          <w:sz w:val="18"/>
          <w:szCs w:val="18"/>
        </w:rPr>
        <w:t>Йова</w:t>
      </w:r>
      <w:r w:rsidRPr="001737DC">
        <w:rPr>
          <w:rFonts w:ascii="Times New Roman" w:hAnsi="Times New Roman" w:cs="Times New Roman"/>
          <w:sz w:val="18"/>
          <w:szCs w:val="1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1737DC">
        <w:rPr>
          <w:rFonts w:ascii="Times New Roman" w:hAnsi="Times New Roman" w:cs="Times New Roman"/>
          <w:sz w:val="18"/>
          <w:szCs w:val="18"/>
        </w:rPr>
        <w:t xml:space="preserve">., </w:t>
      </w:r>
      <w:r w:rsidRPr="001737DC">
        <w:rPr>
          <w:rFonts w:ascii="Times New Roman" w:hAnsi="Times New Roman" w:cs="Times New Roman"/>
          <w:sz w:val="18"/>
          <w:szCs w:val="18"/>
        </w:rPr>
        <w:t>в помещении судебного участка № 67</w:t>
      </w:r>
      <w:r w:rsidRPr="001737DC" w:rsidR="00EB5BAD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рассмо</w:t>
      </w:r>
      <w:r w:rsidRPr="001737DC" w:rsidR="00BE2222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трев материалы дела</w:t>
      </w:r>
      <w:r w:rsidRPr="001737DC" w:rsidR="00EB5B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 w:rsidR="002F6CE3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1737DC" w:rsidR="00E965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>
        <w:rPr>
          <w:rFonts w:ascii="Times New Roman" w:hAnsi="Times New Roman" w:cs="Times New Roman"/>
          <w:b/>
          <w:sz w:val="18"/>
          <w:szCs w:val="18"/>
        </w:rPr>
        <w:t>Глинина</w:t>
      </w:r>
      <w:r w:rsidRPr="001737DC">
        <w:rPr>
          <w:rFonts w:ascii="Times New Roman" w:hAnsi="Times New Roman" w:cs="Times New Roman"/>
          <w:b/>
          <w:sz w:val="18"/>
          <w:szCs w:val="18"/>
        </w:rPr>
        <w:t xml:space="preserve"> Кирилла Анатольевича</w:t>
      </w:r>
      <w:r w:rsidRPr="001737DC" w:rsidR="00A945CE">
        <w:rPr>
          <w:rFonts w:ascii="Times New Roman" w:hAnsi="Times New Roman" w:cs="Times New Roman"/>
          <w:sz w:val="18"/>
          <w:szCs w:val="18"/>
        </w:rPr>
        <w:t xml:space="preserve">, родившегося </w:t>
      </w:r>
      <w:r w:rsidR="00DB2099">
        <w:rPr>
          <w:rFonts w:ascii="Times New Roman" w:hAnsi="Times New Roman" w:cs="Times New Roman"/>
          <w:sz w:val="18"/>
          <w:szCs w:val="18"/>
        </w:rPr>
        <w:t>/персональные данные/</w:t>
      </w:r>
    </w:p>
    <w:p w:rsidR="00EB5BAD" w:rsidRPr="001737DC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1737DC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</w:t>
      </w:r>
      <w:r w:rsidRPr="001737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</w:t>
      </w:r>
      <w:r w:rsidRPr="001737DC" w:rsidR="00E5487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737DC" w:rsidR="00F572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Pr="001737DC" w:rsidR="009663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737DC" w:rsidR="0050713B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9.2024</w:t>
      </w:r>
      <w:r w:rsidRPr="001737DC" w:rsidR="009663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в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1737DC" w:rsidR="009663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</w:t>
      </w:r>
      <w:r w:rsidRPr="001737DC" w:rsidR="001F211B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r w:rsidRPr="001737DC" w:rsidR="00F32B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737DC" w:rsidR="0050713B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737DC" w:rsidR="009663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минут на </w:t>
      </w:r>
      <w:r w:rsidR="00DB2099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737DC" w:rsidR="00934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Первомайского района Республики Крым</w:t>
      </w:r>
      <w:r w:rsidRPr="001737DC" w:rsidR="009663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имея права управления транспортными средствами, управлял принадлежащим ему транспортным средством – </w:t>
      </w:r>
      <w:r w:rsidRPr="001737DC" w:rsidR="00505772">
        <w:rPr>
          <w:rFonts w:ascii="Times New Roman" w:hAnsi="Times New Roman" w:cs="Times New Roman"/>
          <w:sz w:val="18"/>
          <w:szCs w:val="18"/>
        </w:rPr>
        <w:t>электроскутер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SUP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», без государственного регистрационного знака, в состоянии алкогольного опьянения, чем нарушил п.  2.1.1, 2.7 ПДД РФ.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</w:t>
      </w:r>
      <w:r w:rsidRPr="001737DC" w:rsidR="001F21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раскаялся,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пояснил, что права на управление транспортными средствами не имеет, управлял транспортным средством в состоянии алкогольного опьянения. 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Выслушав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572564" w:rsidRPr="001737DC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82 АП № 254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282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истративном правонарушении от 21.09.2024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года; протоколом 82 ОТ № 06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2880 от 21.09.2024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об отстранении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управления транспортным средством;</w:t>
      </w:r>
      <w:r w:rsidRPr="001737DC">
        <w:rPr>
          <w:rFonts w:ascii="Times New Roman" w:hAnsi="Times New Roman" w:cs="Times New Roman"/>
          <w:sz w:val="18"/>
          <w:szCs w:val="18"/>
        </w:rPr>
        <w:t xml:space="preserve">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результатом теста № 00403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алкотектора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Юпитер от 21.09.2024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года, согласно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показаниям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которого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продутия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составил 1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180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мг/л абсолютного этилового спирта в выдыхаемом воздухе;</w:t>
      </w:r>
      <w:r w:rsidRPr="001737DC">
        <w:rPr>
          <w:rFonts w:ascii="Times New Roman" w:hAnsi="Times New Roman" w:cs="Times New Roman"/>
          <w:sz w:val="18"/>
          <w:szCs w:val="18"/>
        </w:rPr>
        <w:t xml:space="preserve">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актом 82 АО 0386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52 от 21.09.2024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освидетельствования на состояние алкогольного опьянения, согласно которому у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1737DC">
        <w:rPr>
          <w:rFonts w:ascii="Times New Roman" w:hAnsi="Times New Roman" w:cs="Times New Roman"/>
          <w:sz w:val="18"/>
          <w:szCs w:val="1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  <w:r w:rsidRPr="001737DC">
        <w:rPr>
          <w:rFonts w:ascii="Times New Roman" w:hAnsi="Times New Roman" w:cs="Times New Roman"/>
          <w:sz w:val="18"/>
          <w:szCs w:val="18"/>
        </w:rPr>
        <w:t xml:space="preserve"> водительское удостоверение не получал, среди лиц лишенных права управления не значится; </w:t>
      </w:r>
      <w:r w:rsidRPr="001737DC" w:rsidR="000A59E3">
        <w:rPr>
          <w:rFonts w:ascii="Times New Roman" w:hAnsi="Times New Roman" w:cs="Times New Roman"/>
          <w:sz w:val="18"/>
          <w:szCs w:val="18"/>
        </w:rPr>
        <w:t xml:space="preserve">информацией о </w:t>
      </w:r>
      <w:r w:rsidRPr="001737DC" w:rsidR="001F211B">
        <w:rPr>
          <w:rFonts w:ascii="Times New Roman" w:hAnsi="Times New Roman" w:cs="Times New Roman"/>
          <w:sz w:val="18"/>
          <w:szCs w:val="18"/>
        </w:rPr>
        <w:t xml:space="preserve">не </w:t>
      </w:r>
      <w:r w:rsidRPr="001737DC" w:rsidR="000A59E3">
        <w:rPr>
          <w:rFonts w:ascii="Times New Roman" w:hAnsi="Times New Roman" w:cs="Times New Roman"/>
          <w:sz w:val="18"/>
          <w:szCs w:val="18"/>
        </w:rPr>
        <w:t xml:space="preserve">привлечении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 </w:t>
      </w:r>
      <w:r w:rsidRPr="001737DC" w:rsidR="000A59E3">
        <w:rPr>
          <w:rFonts w:ascii="Times New Roman" w:hAnsi="Times New Roman" w:cs="Times New Roman"/>
          <w:sz w:val="18"/>
          <w:szCs w:val="18"/>
        </w:rPr>
        <w:t>ранее к административной ответственности;</w:t>
      </w:r>
      <w:r w:rsidRPr="001737DC">
        <w:rPr>
          <w:rFonts w:ascii="Times New Roman" w:hAnsi="Times New Roman" w:cs="Times New Roman"/>
          <w:sz w:val="18"/>
          <w:szCs w:val="18"/>
        </w:rPr>
        <w:t xml:space="preserve"> информацией ИЦ МВД России Р. Крым, согласно которой 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</w:t>
      </w:r>
      <w:r w:rsidRPr="001737DC" w:rsidR="00AF5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  <w:r w:rsidRPr="001737DC">
        <w:rPr>
          <w:rFonts w:ascii="Times New Roman" w:hAnsi="Times New Roman" w:cs="Times New Roman"/>
          <w:sz w:val="18"/>
          <w:szCs w:val="18"/>
        </w:rPr>
        <w:t xml:space="preserve"> ранее не привлекался к уголовной ответственности по частям 2,4,6 </w:t>
      </w:r>
      <w:r w:rsidRPr="001737DC" w:rsidR="00A31606">
        <w:rPr>
          <w:rFonts w:ascii="Times New Roman" w:hAnsi="Times New Roman" w:cs="Times New Roman"/>
          <w:sz w:val="18"/>
          <w:szCs w:val="18"/>
        </w:rPr>
        <w:t xml:space="preserve">ст. 264 УК РФ, ст. 264.1 УКР РФ, </w:t>
      </w:r>
      <w:r w:rsidRPr="001737DC" w:rsidR="00A31606">
        <w:rPr>
          <w:rFonts w:ascii="Times New Roman" w:hAnsi="Times New Roman" w:cs="Times New Roman"/>
          <w:sz w:val="18"/>
          <w:szCs w:val="18"/>
        </w:rPr>
        <w:t>фототаблицей</w:t>
      </w:r>
      <w:r w:rsidRPr="001737DC" w:rsidR="00A31606">
        <w:rPr>
          <w:rFonts w:ascii="Times New Roman" w:hAnsi="Times New Roman" w:cs="Times New Roman"/>
          <w:sz w:val="18"/>
          <w:szCs w:val="18"/>
        </w:rPr>
        <w:t xml:space="preserve"> к протоколу, заключением эксперта № 005 от 07.02.2025г.</w:t>
      </w:r>
    </w:p>
    <w:p w:rsidR="00572564" w:rsidRPr="001737DC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1737DC" w:rsidR="00A31606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Глинина</w:t>
      </w:r>
      <w:r w:rsidRPr="001737DC" w:rsidR="00A316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</w:p>
    <w:p w:rsidR="00572564" w:rsidRPr="001737DC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hAnsi="Times New Roman" w:cs="Times New Roman"/>
          <w:sz w:val="18"/>
          <w:szCs w:val="18"/>
        </w:rPr>
        <w:t xml:space="preserve">Согласно разъяснениям, содержащимся в </w:t>
      </w:r>
      <w:hyperlink r:id="rId5" w:history="1">
        <w:r w:rsidRPr="001737DC">
          <w:rPr>
            <w:rFonts w:ascii="Times New Roman" w:hAnsi="Times New Roman" w:cs="Times New Roman"/>
            <w:sz w:val="18"/>
            <w:szCs w:val="18"/>
          </w:rPr>
          <w:t>13</w:t>
        </w:r>
      </w:hyperlink>
      <w:r w:rsidRPr="001737DC">
        <w:rPr>
          <w:rFonts w:ascii="Times New Roman" w:hAnsi="Times New Roman" w:cs="Times New Roman"/>
          <w:sz w:val="18"/>
          <w:szCs w:val="1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1737DC">
          <w:rPr>
            <w:rFonts w:ascii="Times New Roman" w:hAnsi="Times New Roman" w:cs="Times New Roman"/>
            <w:sz w:val="18"/>
            <w:szCs w:val="18"/>
          </w:rPr>
          <w:t>части 3 статьи 12.8</w:t>
        </w:r>
      </w:hyperlink>
      <w:r w:rsidRPr="001737DC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1737DC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572564" w:rsidRPr="001737DC" w:rsidP="00572564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572564" w:rsidRPr="001737DC" w:rsidP="00572564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</w:t>
      </w:r>
      <w:r w:rsidRPr="001737DC">
        <w:rPr>
          <w:sz w:val="18"/>
          <w:szCs w:val="1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1737DC">
        <w:rPr>
          <w:sz w:val="18"/>
          <w:szCs w:val="1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572564" w:rsidRPr="001737DC" w:rsidP="000A59E3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</w:t>
      </w:r>
      <w:r w:rsidRPr="001737DC">
        <w:rPr>
          <w:sz w:val="18"/>
          <w:szCs w:val="18"/>
        </w:rPr>
        <w:t xml:space="preserve">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572564" w:rsidRPr="001737DC" w:rsidP="000A59E3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572564" w:rsidRPr="001737DC" w:rsidP="001F211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       </w:t>
      </w:r>
      <w:r w:rsidRPr="001737DC">
        <w:rPr>
          <w:sz w:val="18"/>
          <w:szCs w:val="1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572564" w:rsidRPr="001737DC" w:rsidP="00572564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Согласно материалам дела, что также подтверждено в судебном заседании  </w:t>
      </w:r>
      <w:r w:rsidRPr="001737DC" w:rsidR="00A31606">
        <w:rPr>
          <w:sz w:val="18"/>
          <w:szCs w:val="18"/>
        </w:rPr>
        <w:t>Глининым</w:t>
      </w:r>
      <w:r w:rsidRPr="001737DC" w:rsidR="00A31606">
        <w:rPr>
          <w:sz w:val="18"/>
          <w:szCs w:val="18"/>
        </w:rPr>
        <w:t xml:space="preserve"> К.А. </w:t>
      </w:r>
      <w:r w:rsidRPr="001737DC">
        <w:rPr>
          <w:sz w:val="18"/>
          <w:szCs w:val="18"/>
        </w:rPr>
        <w:t xml:space="preserve">какая-либо техническая документация на </w:t>
      </w:r>
      <w:r w:rsidRPr="001737DC" w:rsidR="00505772">
        <w:rPr>
          <w:sz w:val="18"/>
          <w:szCs w:val="18"/>
        </w:rPr>
        <w:t>электроскутер</w:t>
      </w:r>
      <w:r w:rsidRPr="001737DC">
        <w:rPr>
          <w:sz w:val="18"/>
          <w:szCs w:val="18"/>
        </w:rPr>
        <w:t xml:space="preserve"> «</w:t>
      </w:r>
      <w:r w:rsidRPr="001737DC" w:rsidR="00A31606">
        <w:rPr>
          <w:sz w:val="18"/>
          <w:szCs w:val="18"/>
          <w:lang w:val="en-US"/>
        </w:rPr>
        <w:t>SUP</w:t>
      </w:r>
      <w:r w:rsidRPr="001737DC">
        <w:rPr>
          <w:sz w:val="18"/>
          <w:szCs w:val="18"/>
        </w:rPr>
        <w:t xml:space="preserve">»  у него отсутствует. </w:t>
      </w:r>
    </w:p>
    <w:p w:rsidR="00C04FDD" w:rsidRPr="001737DC" w:rsidP="00572564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</w:t>
      </w:r>
      <w:r w:rsidRPr="001737DC" w:rsidR="00572564">
        <w:rPr>
          <w:sz w:val="18"/>
          <w:szCs w:val="18"/>
        </w:rPr>
        <w:t>При этом</w:t>
      </w:r>
      <w:r w:rsidRPr="001737DC" w:rsidR="00572564">
        <w:rPr>
          <w:sz w:val="18"/>
          <w:szCs w:val="18"/>
        </w:rPr>
        <w:t>,</w:t>
      </w:r>
      <w:r w:rsidRPr="001737DC" w:rsidR="00572564">
        <w:rPr>
          <w:sz w:val="18"/>
          <w:szCs w:val="18"/>
        </w:rPr>
        <w:t xml:space="preserve"> согласно </w:t>
      </w:r>
      <w:r w:rsidRPr="001737DC" w:rsidR="00A31606">
        <w:rPr>
          <w:sz w:val="18"/>
          <w:szCs w:val="18"/>
        </w:rPr>
        <w:t xml:space="preserve">заключению эксперта № 005 от 07.02.2025г., двигатель </w:t>
      </w:r>
      <w:r w:rsidRPr="001737DC" w:rsidR="00A31606">
        <w:rPr>
          <w:sz w:val="18"/>
          <w:szCs w:val="18"/>
        </w:rPr>
        <w:t>электромопеда</w:t>
      </w:r>
      <w:r w:rsidRPr="001737DC" w:rsidR="00A31606">
        <w:rPr>
          <w:sz w:val="18"/>
          <w:szCs w:val="18"/>
        </w:rPr>
        <w:t xml:space="preserve"> марки </w:t>
      </w:r>
      <w:r w:rsidRPr="001737DC" w:rsidR="00A31606">
        <w:rPr>
          <w:sz w:val="18"/>
          <w:szCs w:val="18"/>
          <w:lang w:val="en-US"/>
        </w:rPr>
        <w:t>SUP</w:t>
      </w:r>
      <w:r w:rsidRPr="001737DC" w:rsidR="00A31606">
        <w:rPr>
          <w:sz w:val="18"/>
          <w:szCs w:val="18"/>
        </w:rPr>
        <w:t xml:space="preserve"> имеет номинальную максимальную мощность</w:t>
      </w:r>
      <w:r w:rsidRPr="001737DC">
        <w:rPr>
          <w:sz w:val="18"/>
          <w:szCs w:val="18"/>
        </w:rPr>
        <w:t xml:space="preserve"> в режиме длительной нагрузки данного электродвига</w:t>
      </w:r>
      <w:r w:rsidRPr="001737DC">
        <w:rPr>
          <w:sz w:val="18"/>
          <w:szCs w:val="18"/>
        </w:rPr>
        <w:t xml:space="preserve">теля </w:t>
      </w:r>
      <w:r w:rsidRPr="001737DC">
        <w:rPr>
          <w:sz w:val="18"/>
          <w:szCs w:val="18"/>
        </w:rPr>
        <w:t>электромопеда</w:t>
      </w:r>
      <w:r w:rsidRPr="001737DC">
        <w:rPr>
          <w:sz w:val="18"/>
          <w:szCs w:val="18"/>
        </w:rPr>
        <w:t xml:space="preserve">  0,5 кВт</w:t>
      </w:r>
      <w:r w:rsidRPr="001737DC">
        <w:rPr>
          <w:sz w:val="18"/>
          <w:szCs w:val="18"/>
        </w:rPr>
        <w:t>, максимальную скорость</w:t>
      </w:r>
      <w:r w:rsidRPr="001737DC">
        <w:rPr>
          <w:sz w:val="18"/>
          <w:szCs w:val="18"/>
        </w:rPr>
        <w:t>,</w:t>
      </w:r>
      <w:r w:rsidRPr="001737DC">
        <w:rPr>
          <w:sz w:val="18"/>
          <w:szCs w:val="18"/>
        </w:rPr>
        <w:t xml:space="preserve"> которую может развивать </w:t>
      </w:r>
      <w:r w:rsidRPr="001737DC">
        <w:rPr>
          <w:sz w:val="18"/>
          <w:szCs w:val="18"/>
        </w:rPr>
        <w:t>электромопед</w:t>
      </w:r>
      <w:r w:rsidRPr="001737DC">
        <w:rPr>
          <w:sz w:val="18"/>
          <w:szCs w:val="18"/>
        </w:rPr>
        <w:t xml:space="preserve"> марки </w:t>
      </w:r>
      <w:r w:rsidRPr="001737DC">
        <w:rPr>
          <w:sz w:val="18"/>
          <w:szCs w:val="18"/>
          <w:lang w:val="en-US"/>
        </w:rPr>
        <w:t>SUP</w:t>
      </w:r>
      <w:r w:rsidRPr="001737DC">
        <w:rPr>
          <w:sz w:val="18"/>
          <w:szCs w:val="18"/>
        </w:rPr>
        <w:t>,</w:t>
      </w:r>
      <w:r w:rsidRPr="001737DC">
        <w:rPr>
          <w:sz w:val="18"/>
          <w:szCs w:val="18"/>
        </w:rPr>
        <w:t xml:space="preserve"> </w:t>
      </w:r>
      <w:r w:rsidRPr="001737DC">
        <w:rPr>
          <w:sz w:val="18"/>
          <w:szCs w:val="18"/>
        </w:rPr>
        <w:t>составляет 65 км/</w:t>
      </w:r>
      <w:r w:rsidRPr="001737DC">
        <w:rPr>
          <w:sz w:val="18"/>
          <w:szCs w:val="18"/>
        </w:rPr>
        <w:t>ч.</w:t>
      </w:r>
      <w:r w:rsidRPr="001737DC" w:rsidR="00572564">
        <w:rPr>
          <w:sz w:val="18"/>
          <w:szCs w:val="18"/>
        </w:rPr>
        <w:t xml:space="preserve"> </w:t>
      </w:r>
    </w:p>
    <w:p w:rsidR="00572564" w:rsidRPr="001737DC" w:rsidP="00572564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</w:t>
      </w:r>
      <w:r w:rsidRPr="001737DC">
        <w:rPr>
          <w:sz w:val="18"/>
          <w:szCs w:val="18"/>
        </w:rPr>
        <w:t xml:space="preserve">Таким образом, </w:t>
      </w:r>
      <w:r w:rsidRPr="001737DC">
        <w:rPr>
          <w:sz w:val="18"/>
          <w:szCs w:val="18"/>
        </w:rPr>
        <w:t>электроскутер</w:t>
      </w:r>
      <w:r w:rsidRPr="001737DC">
        <w:rPr>
          <w:sz w:val="18"/>
          <w:szCs w:val="18"/>
        </w:rPr>
        <w:t xml:space="preserve"> «</w:t>
      </w:r>
      <w:r w:rsidRPr="001737DC" w:rsidR="00C04FDD">
        <w:rPr>
          <w:sz w:val="18"/>
          <w:szCs w:val="18"/>
          <w:lang w:val="en-US"/>
        </w:rPr>
        <w:t>SUP</w:t>
      </w:r>
      <w:r w:rsidRPr="001737DC">
        <w:rPr>
          <w:sz w:val="18"/>
          <w:szCs w:val="18"/>
        </w:rPr>
        <w:t xml:space="preserve">» по своим техническим характеристикам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1737DC">
        <w:rPr>
          <w:sz w:val="18"/>
          <w:szCs w:val="18"/>
        </w:rPr>
        <w:t>Электроскутер</w:t>
      </w:r>
      <w:r w:rsidRPr="001737DC">
        <w:rPr>
          <w:sz w:val="18"/>
          <w:szCs w:val="18"/>
        </w:rPr>
        <w:t xml:space="preserve">  «</w:t>
      </w:r>
      <w:r w:rsidRPr="001737DC" w:rsidR="00C04FDD">
        <w:rPr>
          <w:sz w:val="18"/>
          <w:szCs w:val="18"/>
          <w:lang w:val="en-US"/>
        </w:rPr>
        <w:t>SUP</w:t>
      </w:r>
      <w:r w:rsidRPr="001737DC">
        <w:rPr>
          <w:sz w:val="18"/>
          <w:szCs w:val="18"/>
        </w:rPr>
        <w:t xml:space="preserve">», которым </w:t>
      </w:r>
      <w:r w:rsidRPr="001737DC" w:rsidR="00C04FDD">
        <w:rPr>
          <w:sz w:val="18"/>
          <w:szCs w:val="18"/>
        </w:rPr>
        <w:t>Глинин</w:t>
      </w:r>
      <w:r w:rsidRPr="001737DC" w:rsidR="00C04FDD">
        <w:rPr>
          <w:sz w:val="18"/>
          <w:szCs w:val="18"/>
        </w:rPr>
        <w:t xml:space="preserve"> К.А.</w:t>
      </w:r>
      <w:r w:rsidRPr="001737DC">
        <w:rPr>
          <w:sz w:val="18"/>
          <w:szCs w:val="18"/>
        </w:rPr>
        <w:t xml:space="preserve">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572564" w:rsidRPr="001737DC" w:rsidP="00572564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737DC">
        <w:rPr>
          <w:sz w:val="18"/>
          <w:szCs w:val="18"/>
        </w:rPr>
        <w:t xml:space="preserve"> </w:t>
      </w:r>
      <w:r w:rsidRPr="001737DC">
        <w:rPr>
          <w:sz w:val="18"/>
          <w:szCs w:val="18"/>
        </w:rPr>
        <w:tab/>
        <w:t>О</w:t>
      </w:r>
      <w:r w:rsidRPr="001737DC" w:rsidR="001F211B">
        <w:rPr>
          <w:sz w:val="18"/>
          <w:szCs w:val="18"/>
        </w:rPr>
        <w:t>бстоятельствами</w:t>
      </w:r>
      <w:r w:rsidRPr="001737DC">
        <w:rPr>
          <w:sz w:val="18"/>
          <w:szCs w:val="18"/>
        </w:rPr>
        <w:t>, смягчающим</w:t>
      </w:r>
      <w:r w:rsidRPr="001737DC" w:rsidR="001F211B">
        <w:rPr>
          <w:sz w:val="18"/>
          <w:szCs w:val="18"/>
        </w:rPr>
        <w:t>и</w:t>
      </w:r>
      <w:r w:rsidRPr="001737DC">
        <w:rPr>
          <w:sz w:val="18"/>
          <w:szCs w:val="18"/>
        </w:rPr>
        <w:t xml:space="preserve"> административную ответственность </w:t>
      </w:r>
      <w:r w:rsidRPr="001737DC" w:rsidR="00C04FDD">
        <w:rPr>
          <w:sz w:val="18"/>
          <w:szCs w:val="18"/>
        </w:rPr>
        <w:t>Глинина</w:t>
      </w:r>
      <w:r w:rsidRPr="001737DC" w:rsidR="00C04FDD">
        <w:rPr>
          <w:sz w:val="18"/>
          <w:szCs w:val="18"/>
        </w:rPr>
        <w:t xml:space="preserve"> К.А. </w:t>
      </w:r>
      <w:r w:rsidRPr="001737DC">
        <w:rPr>
          <w:sz w:val="18"/>
          <w:szCs w:val="18"/>
        </w:rPr>
        <w:t>мировой судья признает признание им вины</w:t>
      </w:r>
      <w:r w:rsidRPr="001737DC" w:rsidR="001F211B">
        <w:rPr>
          <w:sz w:val="18"/>
          <w:szCs w:val="18"/>
        </w:rPr>
        <w:t>, раскаяние</w:t>
      </w:r>
      <w:r w:rsidRPr="001737DC">
        <w:rPr>
          <w:sz w:val="18"/>
          <w:szCs w:val="18"/>
        </w:rPr>
        <w:t>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административную ответственность </w:t>
      </w:r>
      <w:r w:rsidRPr="001737DC" w:rsidR="00C04FDD">
        <w:rPr>
          <w:rFonts w:ascii="Times New Roman" w:hAnsi="Times New Roman" w:cs="Times New Roman"/>
          <w:sz w:val="18"/>
          <w:szCs w:val="18"/>
        </w:rPr>
        <w:t>Глинина</w:t>
      </w:r>
      <w:r w:rsidRPr="001737DC" w:rsidR="00C04FDD">
        <w:rPr>
          <w:rFonts w:ascii="Times New Roman" w:hAnsi="Times New Roman" w:cs="Times New Roman"/>
          <w:sz w:val="18"/>
          <w:szCs w:val="18"/>
        </w:rPr>
        <w:t xml:space="preserve"> К.А.</w:t>
      </w:r>
      <w:r w:rsidRPr="001737DC" w:rsidR="001F211B">
        <w:rPr>
          <w:rFonts w:ascii="Times New Roman" w:hAnsi="Times New Roman" w:cs="Times New Roman"/>
          <w:sz w:val="18"/>
          <w:szCs w:val="18"/>
        </w:rPr>
        <w:t xml:space="preserve">,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мировым судьей не установлено.  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административного наказания </w:t>
      </w:r>
      <w:r w:rsidRPr="001737DC" w:rsidR="00C04FDD">
        <w:rPr>
          <w:rFonts w:ascii="Times New Roman" w:hAnsi="Times New Roman" w:cs="Times New Roman"/>
          <w:sz w:val="18"/>
          <w:szCs w:val="18"/>
        </w:rPr>
        <w:t>Глинину</w:t>
      </w:r>
      <w:r w:rsidRPr="001737DC" w:rsidR="00C04FDD">
        <w:rPr>
          <w:rFonts w:ascii="Times New Roman" w:hAnsi="Times New Roman" w:cs="Times New Roman"/>
          <w:sz w:val="18"/>
          <w:szCs w:val="18"/>
        </w:rPr>
        <w:t xml:space="preserve"> К.А.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</w:t>
      </w:r>
      <w:r w:rsidRPr="001737DC" w:rsidR="001F211B">
        <w:rPr>
          <w:rFonts w:ascii="Times New Roman" w:eastAsia="Times New Roman" w:hAnsi="Times New Roman" w:cs="Times New Roman"/>
          <w:sz w:val="18"/>
          <w:szCs w:val="18"/>
          <w:lang w:eastAsia="ru-RU"/>
        </w:rPr>
        <w:t>венность, наличие обстоятельств, смягчающих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давности привлечения к административной ответственности не истек. 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1737DC" w:rsidR="00C04FD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Глинину</w:t>
      </w:r>
      <w:r w:rsidRPr="001737DC" w:rsidR="00C04F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наказание, в пределах санкции ч. 3 ст. 12.8 КоАП РФ, в виде административного ареста.  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препятствующих назначению </w:t>
      </w:r>
      <w:r w:rsidRPr="001737DC" w:rsidR="00C04FD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Глинину</w:t>
      </w:r>
      <w:r w:rsidRPr="001737DC" w:rsidR="00C04F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данного вида наказания, согласно ч. 2 ст. 3.9 КоАП РФ, судом не установлено. 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 3.9, ч. 3 ст. 12.8,  29.9-29.11 КоАП РФ, мировой судья </w:t>
      </w:r>
    </w:p>
    <w:p w:rsidR="00572564" w:rsidRPr="001737DC" w:rsidP="005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ПОСТАНОВИЛ: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1737DC" w:rsidR="00C04FDD">
        <w:rPr>
          <w:rFonts w:ascii="Times New Roman" w:hAnsi="Times New Roman" w:cs="Times New Roman"/>
          <w:b/>
          <w:sz w:val="18"/>
          <w:szCs w:val="18"/>
        </w:rPr>
        <w:t>Глинина</w:t>
      </w:r>
      <w:r w:rsidRPr="001737DC" w:rsidR="00C04FDD">
        <w:rPr>
          <w:rFonts w:ascii="Times New Roman" w:hAnsi="Times New Roman" w:cs="Times New Roman"/>
          <w:b/>
          <w:sz w:val="18"/>
          <w:szCs w:val="18"/>
        </w:rPr>
        <w:t xml:space="preserve"> Кирилла Анатольевича</w:t>
      </w:r>
      <w:r w:rsidRPr="001737DC" w:rsidR="00505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наказания исчислять с 1</w:t>
      </w:r>
      <w:r w:rsidRPr="001737DC" w:rsidR="00C04FDD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 </w:t>
      </w:r>
      <w:r w:rsidRPr="001737DC" w:rsidR="000558D6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минут </w:t>
      </w:r>
      <w:r w:rsidRPr="001737DC" w:rsidR="00C04FDD"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1737DC" w:rsidR="00505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февраля 2025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подлежит немедленному исполнению.</w:t>
      </w:r>
    </w:p>
    <w:p w:rsidR="00572564" w:rsidRPr="001737DC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Первомайский районный су</w:t>
      </w:r>
      <w:r w:rsidRPr="001737DC" w:rsidR="00505772">
        <w:rPr>
          <w:rFonts w:ascii="Times New Roman" w:eastAsia="Times New Roman" w:hAnsi="Times New Roman" w:cs="Times New Roman"/>
          <w:sz w:val="18"/>
          <w:szCs w:val="18"/>
          <w:lang w:eastAsia="ru-RU"/>
        </w:rPr>
        <w:t>д Республики Крым в течение 10 дней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 дня его вручения или получения копии постановления, через миров</w:t>
      </w:r>
      <w:r w:rsidRPr="001737DC" w:rsid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судью судебного участка № 67</w:t>
      </w:r>
      <w:r w:rsidRPr="001737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Первомайского судебного района Республики Крым или непосредственно в Первомайский районный суд республики Крым.</w:t>
      </w:r>
    </w:p>
    <w:p w:rsidR="00572564" w:rsidRPr="001737DC" w:rsidP="0057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Мировой судья: подпись.</w:t>
      </w:r>
    </w:p>
    <w:p w:rsidR="00572564" w:rsidRPr="001737DC" w:rsidP="0057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Копия верна. Мировой судья                                                Е.В. </w:t>
      </w:r>
      <w:r w:rsidRPr="001737D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Йова</w:t>
      </w:r>
    </w:p>
    <w:p w:rsidR="00572564" w:rsidRPr="001737DC" w:rsidP="005725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37DC">
        <w:rPr>
          <w:rFonts w:ascii="Times New Roman" w:hAnsi="Times New Roman" w:cs="Times New Roman"/>
          <w:sz w:val="18"/>
          <w:szCs w:val="18"/>
        </w:rPr>
        <w:tab/>
        <w:t>Секретарь</w:t>
      </w:r>
    </w:p>
    <w:p w:rsidR="00572564" w:rsidRPr="001F211B" w:rsidP="0057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17" w:rsidRPr="001F211B" w:rsidP="0057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58D6"/>
    <w:rsid w:val="00057EDC"/>
    <w:rsid w:val="00075ABE"/>
    <w:rsid w:val="00087B4F"/>
    <w:rsid w:val="00091F31"/>
    <w:rsid w:val="0009320A"/>
    <w:rsid w:val="000A59E3"/>
    <w:rsid w:val="001127C0"/>
    <w:rsid w:val="0012462B"/>
    <w:rsid w:val="001246D0"/>
    <w:rsid w:val="001734F8"/>
    <w:rsid w:val="001737DC"/>
    <w:rsid w:val="00176868"/>
    <w:rsid w:val="001902E0"/>
    <w:rsid w:val="00192EB0"/>
    <w:rsid w:val="001A0F2C"/>
    <w:rsid w:val="001B2EBB"/>
    <w:rsid w:val="001B426A"/>
    <w:rsid w:val="001B5275"/>
    <w:rsid w:val="001F211B"/>
    <w:rsid w:val="001F2698"/>
    <w:rsid w:val="00204E05"/>
    <w:rsid w:val="00212DB0"/>
    <w:rsid w:val="00216C45"/>
    <w:rsid w:val="0023370F"/>
    <w:rsid w:val="00260C02"/>
    <w:rsid w:val="00280942"/>
    <w:rsid w:val="002A3B44"/>
    <w:rsid w:val="002B35CD"/>
    <w:rsid w:val="002D2F94"/>
    <w:rsid w:val="002E75C8"/>
    <w:rsid w:val="002F6CE3"/>
    <w:rsid w:val="0033696D"/>
    <w:rsid w:val="003435BD"/>
    <w:rsid w:val="00360884"/>
    <w:rsid w:val="00375A08"/>
    <w:rsid w:val="003C3234"/>
    <w:rsid w:val="003C672A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D70C8"/>
    <w:rsid w:val="004F796A"/>
    <w:rsid w:val="00505772"/>
    <w:rsid w:val="0050713B"/>
    <w:rsid w:val="005456A4"/>
    <w:rsid w:val="00572564"/>
    <w:rsid w:val="005C4E63"/>
    <w:rsid w:val="005E06AE"/>
    <w:rsid w:val="005E6FD3"/>
    <w:rsid w:val="00610EF4"/>
    <w:rsid w:val="006368D2"/>
    <w:rsid w:val="00652F2C"/>
    <w:rsid w:val="00661050"/>
    <w:rsid w:val="00664C57"/>
    <w:rsid w:val="006751BD"/>
    <w:rsid w:val="00695398"/>
    <w:rsid w:val="006959ED"/>
    <w:rsid w:val="006969D5"/>
    <w:rsid w:val="006B6AE6"/>
    <w:rsid w:val="007534F4"/>
    <w:rsid w:val="00757CCF"/>
    <w:rsid w:val="007D486B"/>
    <w:rsid w:val="00807E3A"/>
    <w:rsid w:val="00821D2B"/>
    <w:rsid w:val="00837C7E"/>
    <w:rsid w:val="00850060"/>
    <w:rsid w:val="008515F0"/>
    <w:rsid w:val="008A441F"/>
    <w:rsid w:val="008E7EE8"/>
    <w:rsid w:val="009340C6"/>
    <w:rsid w:val="009342E8"/>
    <w:rsid w:val="00934DD3"/>
    <w:rsid w:val="009375BD"/>
    <w:rsid w:val="009404B0"/>
    <w:rsid w:val="00966335"/>
    <w:rsid w:val="00970FA4"/>
    <w:rsid w:val="00973E40"/>
    <w:rsid w:val="009C05DC"/>
    <w:rsid w:val="009C7DD9"/>
    <w:rsid w:val="009D542D"/>
    <w:rsid w:val="009F5C1B"/>
    <w:rsid w:val="00A31606"/>
    <w:rsid w:val="00A80DE6"/>
    <w:rsid w:val="00A945CE"/>
    <w:rsid w:val="00AA5952"/>
    <w:rsid w:val="00AC2118"/>
    <w:rsid w:val="00AF33B4"/>
    <w:rsid w:val="00AF5F6F"/>
    <w:rsid w:val="00B12386"/>
    <w:rsid w:val="00B21C93"/>
    <w:rsid w:val="00B25F41"/>
    <w:rsid w:val="00B46C62"/>
    <w:rsid w:val="00B96035"/>
    <w:rsid w:val="00B96ADE"/>
    <w:rsid w:val="00BC18D2"/>
    <w:rsid w:val="00BD601C"/>
    <w:rsid w:val="00BE2222"/>
    <w:rsid w:val="00BE4702"/>
    <w:rsid w:val="00C04FDD"/>
    <w:rsid w:val="00C07D04"/>
    <w:rsid w:val="00C07EAF"/>
    <w:rsid w:val="00C47A09"/>
    <w:rsid w:val="00C74317"/>
    <w:rsid w:val="00C903C8"/>
    <w:rsid w:val="00CA121E"/>
    <w:rsid w:val="00CB304F"/>
    <w:rsid w:val="00CC6610"/>
    <w:rsid w:val="00CE4969"/>
    <w:rsid w:val="00D10D03"/>
    <w:rsid w:val="00D24466"/>
    <w:rsid w:val="00D837EC"/>
    <w:rsid w:val="00DB2099"/>
    <w:rsid w:val="00DB404A"/>
    <w:rsid w:val="00DB5C15"/>
    <w:rsid w:val="00DC7721"/>
    <w:rsid w:val="00DD62B4"/>
    <w:rsid w:val="00DE3740"/>
    <w:rsid w:val="00E37FC9"/>
    <w:rsid w:val="00E441E2"/>
    <w:rsid w:val="00E54875"/>
    <w:rsid w:val="00E5519B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66D44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DB7E-5F01-4A72-98BA-0DE73786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