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61EDF" w:rsidP="00A61EDF">
      <w:pPr>
        <w:jc w:val="right"/>
        <w:rPr>
          <w:sz w:val="28"/>
          <w:szCs w:val="28"/>
        </w:rPr>
      </w:pPr>
    </w:p>
    <w:p w:rsidR="00A61EDF" w:rsidRPr="00A61EDF" w:rsidP="00A61ED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A61EDF">
        <w:rPr>
          <w:sz w:val="28"/>
          <w:szCs w:val="28"/>
        </w:rPr>
        <w:t xml:space="preserve"> № 5-</w:t>
      </w:r>
      <w:r>
        <w:rPr>
          <w:sz w:val="28"/>
          <w:szCs w:val="28"/>
        </w:rPr>
        <w:t>67-40/2017</w:t>
      </w:r>
    </w:p>
    <w:p w:rsidR="00A61EDF" w:rsidRPr="00A61EDF" w:rsidP="00A61EDF">
      <w:pPr>
        <w:jc w:val="center"/>
        <w:rPr>
          <w:b/>
          <w:sz w:val="28"/>
          <w:szCs w:val="28"/>
        </w:rPr>
      </w:pPr>
      <w:r w:rsidRPr="00A61EDF">
        <w:rPr>
          <w:b/>
          <w:sz w:val="28"/>
          <w:szCs w:val="28"/>
        </w:rPr>
        <w:t>ПОСТАНОВЛЕНИЕ</w:t>
      </w:r>
    </w:p>
    <w:p w:rsidR="00A61EDF" w:rsidRPr="00A61EDF" w:rsidP="00A61EDF">
      <w:pPr>
        <w:jc w:val="center"/>
        <w:rPr>
          <w:sz w:val="28"/>
          <w:szCs w:val="28"/>
        </w:rPr>
      </w:pPr>
      <w:r w:rsidRPr="00A61EDF">
        <w:rPr>
          <w:sz w:val="28"/>
          <w:szCs w:val="28"/>
        </w:rPr>
        <w:t>по делу об административном правонарушении</w:t>
      </w:r>
    </w:p>
    <w:p w:rsidR="00A61EDF" w:rsidRPr="00A61EDF" w:rsidP="00A61EDF">
      <w:pPr>
        <w:jc w:val="center"/>
        <w:rPr>
          <w:sz w:val="28"/>
          <w:szCs w:val="28"/>
        </w:rPr>
      </w:pPr>
    </w:p>
    <w:p w:rsidR="00A61EDF" w:rsidRPr="00A61EDF" w:rsidP="00A61ED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6EAC" w:rsidR="00ED254E">
        <w:rPr>
          <w:sz w:val="28"/>
          <w:szCs w:val="28"/>
        </w:rPr>
        <w:t xml:space="preserve">  </w:t>
      </w:r>
      <w:r>
        <w:rPr>
          <w:sz w:val="28"/>
          <w:szCs w:val="28"/>
        </w:rPr>
        <w:t>12</w:t>
      </w:r>
      <w:r w:rsidRPr="00CD6E62" w:rsidR="00CD6E6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2017</w:t>
      </w:r>
      <w:r w:rsidRPr="00A61EDF">
        <w:rPr>
          <w:sz w:val="28"/>
          <w:szCs w:val="28"/>
        </w:rPr>
        <w:t xml:space="preserve"> года                        </w:t>
      </w:r>
      <w:r w:rsidRPr="00CD6E62" w:rsidR="00ED254E">
        <w:rPr>
          <w:sz w:val="28"/>
          <w:szCs w:val="28"/>
        </w:rPr>
        <w:t xml:space="preserve">                       </w:t>
      </w:r>
      <w:r w:rsidRPr="00A61EDF">
        <w:rPr>
          <w:sz w:val="28"/>
          <w:szCs w:val="28"/>
        </w:rPr>
        <w:t xml:space="preserve">   </w:t>
      </w:r>
      <w:r w:rsidRPr="00A61EDF">
        <w:rPr>
          <w:sz w:val="28"/>
          <w:szCs w:val="28"/>
        </w:rPr>
        <w:t>пгт</w:t>
      </w:r>
      <w:r w:rsidRPr="00A61EDF">
        <w:rPr>
          <w:sz w:val="28"/>
          <w:szCs w:val="28"/>
        </w:rPr>
        <w:t>. Первомайское</w:t>
      </w:r>
    </w:p>
    <w:p w:rsidR="00A61EDF" w:rsidRPr="00A61EDF" w:rsidP="00ED254E">
      <w:pPr>
        <w:ind w:firstLine="708"/>
        <w:jc w:val="both"/>
        <w:rPr>
          <w:sz w:val="28"/>
          <w:szCs w:val="28"/>
        </w:rPr>
      </w:pPr>
      <w:r w:rsidRPr="0098407E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8407E">
        <w:rPr>
          <w:sz w:val="28"/>
          <w:szCs w:val="28"/>
        </w:rPr>
        <w:t>Йова</w:t>
      </w:r>
      <w:r w:rsidRPr="0098407E">
        <w:rPr>
          <w:sz w:val="28"/>
          <w:szCs w:val="28"/>
        </w:rPr>
        <w:t xml:space="preserve"> Е.В., </w:t>
      </w:r>
      <w:r>
        <w:rPr>
          <w:sz w:val="28"/>
          <w:szCs w:val="28"/>
        </w:rPr>
        <w:t xml:space="preserve">исполняющий обязанности мирового судьи судебного участка № 67 </w:t>
      </w:r>
      <w:r w:rsidRPr="0098407E">
        <w:rPr>
          <w:sz w:val="28"/>
          <w:szCs w:val="28"/>
        </w:rPr>
        <w:t>Первомайского судебного района (Первомайского муниципального района) Республики Крым</w:t>
      </w:r>
      <w:r>
        <w:rPr>
          <w:sz w:val="28"/>
          <w:szCs w:val="28"/>
        </w:rPr>
        <w:t>,</w:t>
      </w:r>
      <w:r w:rsidRPr="0098407E">
        <w:rPr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98407E">
        <w:rPr>
          <w:sz w:val="28"/>
          <w:szCs w:val="28"/>
        </w:rPr>
        <w:t>пгт</w:t>
      </w:r>
      <w:r w:rsidRPr="0098407E">
        <w:rPr>
          <w:sz w:val="28"/>
          <w:szCs w:val="28"/>
        </w:rPr>
        <w:t>. Первомайское, у</w:t>
      </w:r>
      <w:r>
        <w:rPr>
          <w:sz w:val="28"/>
          <w:szCs w:val="28"/>
        </w:rPr>
        <w:t>л. Октябрьская, 116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, 296300, </w:t>
      </w:r>
      <w:r w:rsidRPr="00A61EDF">
        <w:rPr>
          <w:sz w:val="28"/>
          <w:szCs w:val="28"/>
        </w:rPr>
        <w:t xml:space="preserve">рассмотрев поступивший из ОГИБДД ОМВД России по Первомайскому району материал в отношении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Павлюченко</w:t>
      </w:r>
      <w:r>
        <w:rPr>
          <w:b/>
          <w:sz w:val="28"/>
          <w:szCs w:val="28"/>
        </w:rPr>
        <w:t xml:space="preserve"> </w:t>
      </w:r>
      <w:r w:rsidR="00AB6EAC">
        <w:rPr>
          <w:b/>
          <w:sz w:val="28"/>
          <w:szCs w:val="28"/>
        </w:rPr>
        <w:t>А.Л.</w:t>
      </w:r>
      <w:r w:rsidRPr="00A61EDF">
        <w:rPr>
          <w:sz w:val="28"/>
          <w:szCs w:val="28"/>
        </w:rPr>
        <w:t xml:space="preserve">, </w:t>
      </w:r>
      <w:r w:rsidR="00AB6EAC">
        <w:rPr>
          <w:sz w:val="28"/>
          <w:szCs w:val="28"/>
        </w:rPr>
        <w:t>«Персональная информация»</w:t>
      </w:r>
      <w:r w:rsidRPr="00A61EDF">
        <w:rPr>
          <w:sz w:val="28"/>
          <w:szCs w:val="28"/>
        </w:rPr>
        <w:t xml:space="preserve">, </w:t>
      </w:r>
    </w:p>
    <w:p w:rsidR="00A61EDF" w:rsidRPr="00A61EDF" w:rsidP="00A61EDF">
      <w:pPr>
        <w:jc w:val="both"/>
        <w:rPr>
          <w:color w:val="000000"/>
          <w:sz w:val="28"/>
          <w:szCs w:val="28"/>
        </w:rPr>
      </w:pPr>
      <w:r w:rsidRPr="00A61EDF">
        <w:rPr>
          <w:sz w:val="28"/>
          <w:szCs w:val="28"/>
        </w:rPr>
        <w:t>о совершении прав</w:t>
      </w:r>
      <w:r w:rsidR="00102B7B">
        <w:rPr>
          <w:sz w:val="28"/>
          <w:szCs w:val="28"/>
        </w:rPr>
        <w:t>онарушения, предусмотренного ч.2</w:t>
      </w:r>
      <w:r w:rsidRPr="00A61EDF">
        <w:rPr>
          <w:sz w:val="28"/>
          <w:szCs w:val="28"/>
        </w:rPr>
        <w:t xml:space="preserve"> ст. 12.7 КоАП РФ, -</w:t>
      </w:r>
      <w:r w:rsidRPr="00A61EDF">
        <w:rPr>
          <w:color w:val="000000"/>
          <w:sz w:val="28"/>
          <w:szCs w:val="28"/>
        </w:rPr>
        <w:t> </w:t>
      </w:r>
    </w:p>
    <w:p w:rsidR="00A61EDF" w:rsidRPr="00A61EDF" w:rsidP="00A61EDF">
      <w:pPr>
        <w:jc w:val="both"/>
        <w:rPr>
          <w:sz w:val="28"/>
          <w:szCs w:val="28"/>
        </w:rPr>
      </w:pPr>
    </w:p>
    <w:p w:rsidR="00A61EDF" w:rsidRPr="00A61EDF" w:rsidP="00A61EDF">
      <w:pPr>
        <w:ind w:firstLine="480"/>
        <w:jc w:val="center"/>
        <w:rPr>
          <w:b/>
          <w:color w:val="000000"/>
          <w:sz w:val="28"/>
          <w:szCs w:val="28"/>
        </w:rPr>
      </w:pPr>
      <w:r w:rsidRPr="00A61EDF">
        <w:rPr>
          <w:b/>
          <w:color w:val="000000"/>
          <w:sz w:val="28"/>
          <w:szCs w:val="28"/>
        </w:rPr>
        <w:t>УСТАНОВИЛ:</w:t>
      </w:r>
    </w:p>
    <w:p w:rsidR="00A61EDF" w:rsidRPr="00A61EDF" w:rsidP="00A61EDF">
      <w:pPr>
        <w:ind w:firstLine="480"/>
        <w:rPr>
          <w:sz w:val="28"/>
          <w:szCs w:val="28"/>
        </w:rPr>
      </w:pPr>
    </w:p>
    <w:p w:rsidR="00A61EDF" w:rsidRPr="00A61EDF" w:rsidP="00A61EDF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«Дата»</w:t>
      </w:r>
      <w:r w:rsidRPr="00A61EDF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A61EDF">
        <w:rPr>
          <w:sz w:val="28"/>
          <w:szCs w:val="28"/>
        </w:rPr>
        <w:t xml:space="preserve"> час. </w:t>
      </w:r>
      <w:r>
        <w:rPr>
          <w:sz w:val="28"/>
          <w:szCs w:val="28"/>
        </w:rPr>
        <w:t>4</w:t>
      </w:r>
      <w:r w:rsidRPr="00A61EDF">
        <w:rPr>
          <w:sz w:val="28"/>
          <w:szCs w:val="28"/>
        </w:rPr>
        <w:t xml:space="preserve">0 мин., на </w:t>
      </w:r>
      <w:r>
        <w:rPr>
          <w:sz w:val="28"/>
          <w:szCs w:val="28"/>
        </w:rPr>
        <w:t xml:space="preserve">51 км автодороги «Красноперекопск-Симферополь» Павлюченко А.Л. </w:t>
      </w:r>
      <w:r w:rsidRPr="00A61EDF">
        <w:rPr>
          <w:sz w:val="28"/>
          <w:szCs w:val="28"/>
        </w:rPr>
        <w:t xml:space="preserve">управлял транспортным средством – </w:t>
      </w:r>
      <w:r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>ДеоЛанос</w:t>
      </w:r>
      <w:r>
        <w:rPr>
          <w:sz w:val="28"/>
          <w:szCs w:val="28"/>
        </w:rPr>
        <w:t xml:space="preserve">, государственный регистрационный номер </w:t>
      </w:r>
      <w:r>
        <w:rPr>
          <w:sz w:val="28"/>
          <w:szCs w:val="28"/>
        </w:rPr>
        <w:t>«номер»</w:t>
      </w:r>
      <w:r w:rsidRPr="00A61EDF">
        <w:rPr>
          <w:sz w:val="28"/>
          <w:szCs w:val="28"/>
        </w:rPr>
        <w:t xml:space="preserve">, </w:t>
      </w:r>
      <w:r w:rsidR="009E2967">
        <w:rPr>
          <w:sz w:val="28"/>
          <w:szCs w:val="28"/>
        </w:rPr>
        <w:t xml:space="preserve"> принадлежащим </w:t>
      </w:r>
      <w:r>
        <w:rPr>
          <w:sz w:val="28"/>
          <w:szCs w:val="28"/>
        </w:rPr>
        <w:t>«ФИО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9E2967">
        <w:rPr>
          <w:sz w:val="28"/>
          <w:szCs w:val="28"/>
        </w:rPr>
        <w:t xml:space="preserve">, </w:t>
      </w:r>
      <w:r w:rsidR="00EB7CD0">
        <w:rPr>
          <w:sz w:val="28"/>
          <w:szCs w:val="28"/>
        </w:rPr>
        <w:t xml:space="preserve">будучи постановлением Симферопольского районного суда Республики Крым от </w:t>
      </w:r>
      <w:r>
        <w:rPr>
          <w:sz w:val="28"/>
          <w:szCs w:val="28"/>
        </w:rPr>
        <w:t>«дата»</w:t>
      </w:r>
      <w:r w:rsidR="00EB7CD0">
        <w:rPr>
          <w:sz w:val="28"/>
          <w:szCs w:val="28"/>
        </w:rPr>
        <w:t xml:space="preserve"> лишенным права</w:t>
      </w:r>
      <w:r w:rsidRPr="00A61EDF">
        <w:rPr>
          <w:sz w:val="28"/>
          <w:szCs w:val="28"/>
        </w:rPr>
        <w:t xml:space="preserve"> управления транспортным</w:t>
      </w:r>
      <w:r w:rsidR="00EB7CD0">
        <w:rPr>
          <w:sz w:val="28"/>
          <w:szCs w:val="28"/>
        </w:rPr>
        <w:t>и средствами</w:t>
      </w:r>
      <w:r w:rsidRPr="00A61EDF">
        <w:rPr>
          <w:sz w:val="28"/>
          <w:szCs w:val="28"/>
        </w:rPr>
        <w:t xml:space="preserve">, </w:t>
      </w:r>
      <w:r w:rsidRPr="00A61EDF">
        <w:rPr>
          <w:color w:val="000000"/>
          <w:sz w:val="28"/>
          <w:szCs w:val="28"/>
        </w:rPr>
        <w:t>чем нарушил п.п. 2.1.1. ПДД РФ.</w:t>
      </w:r>
    </w:p>
    <w:p w:rsidR="00A61EDF" w:rsidRPr="00A61EDF" w:rsidP="00ED254E">
      <w:pPr>
        <w:ind w:firstLine="480"/>
        <w:jc w:val="both"/>
        <w:rPr>
          <w:color w:val="000000"/>
          <w:sz w:val="28"/>
          <w:szCs w:val="28"/>
        </w:rPr>
      </w:pPr>
      <w:r w:rsidRPr="00A61EDF">
        <w:rPr>
          <w:color w:val="000000"/>
          <w:sz w:val="28"/>
          <w:szCs w:val="28"/>
        </w:rPr>
        <w:t xml:space="preserve">В судебном заседании </w:t>
      </w:r>
      <w:r w:rsidR="009E2967">
        <w:rPr>
          <w:sz w:val="28"/>
          <w:szCs w:val="28"/>
        </w:rPr>
        <w:t>Павлюченко</w:t>
      </w:r>
      <w:r w:rsidR="009E2967">
        <w:rPr>
          <w:sz w:val="28"/>
          <w:szCs w:val="28"/>
        </w:rPr>
        <w:t xml:space="preserve"> А.Л.</w:t>
      </w:r>
      <w:r w:rsidRPr="00A61EDF">
        <w:rPr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A61EDF" w:rsidP="00ED254E">
      <w:pPr>
        <w:ind w:firstLine="480"/>
        <w:jc w:val="both"/>
        <w:rPr>
          <w:sz w:val="28"/>
          <w:szCs w:val="28"/>
        </w:rPr>
      </w:pPr>
      <w:r w:rsidRPr="00A61EDF">
        <w:rPr>
          <w:color w:val="000000"/>
          <w:sz w:val="28"/>
          <w:szCs w:val="28"/>
        </w:rPr>
        <w:t>Суд, в</w:t>
      </w:r>
      <w:r w:rsidRPr="00A61EDF">
        <w:rPr>
          <w:sz w:val="28"/>
          <w:szCs w:val="28"/>
        </w:rPr>
        <w:t xml:space="preserve">ыслушав </w:t>
      </w:r>
      <w:r w:rsidR="009E2967">
        <w:rPr>
          <w:sz w:val="28"/>
          <w:szCs w:val="28"/>
        </w:rPr>
        <w:t>Павлюченко</w:t>
      </w:r>
      <w:r w:rsidR="009E2967">
        <w:rPr>
          <w:sz w:val="28"/>
          <w:szCs w:val="28"/>
        </w:rPr>
        <w:t xml:space="preserve"> А.Л.</w:t>
      </w:r>
      <w:r w:rsidRPr="00A61EDF">
        <w:rPr>
          <w:sz w:val="28"/>
          <w:szCs w:val="28"/>
        </w:rPr>
        <w:t>, исследовав представленные доказательства: протокол об административном правонарушении серии</w:t>
      </w:r>
      <w:r w:rsidR="009E2967">
        <w:rPr>
          <w:sz w:val="28"/>
          <w:szCs w:val="28"/>
        </w:rPr>
        <w:t xml:space="preserve"> </w:t>
      </w:r>
      <w:r w:rsidR="00AB6EAC">
        <w:rPr>
          <w:sz w:val="28"/>
          <w:szCs w:val="28"/>
        </w:rPr>
        <w:t>«номер»</w:t>
      </w:r>
      <w:r w:rsidRPr="00A61EDF">
        <w:rPr>
          <w:sz w:val="28"/>
          <w:szCs w:val="28"/>
        </w:rPr>
        <w:t xml:space="preserve"> от </w:t>
      </w:r>
      <w:r w:rsidR="00AB6EAC">
        <w:rPr>
          <w:sz w:val="28"/>
          <w:szCs w:val="28"/>
        </w:rPr>
        <w:t>«дата»</w:t>
      </w:r>
      <w:r w:rsidRPr="00A61EDF">
        <w:rPr>
          <w:sz w:val="28"/>
          <w:szCs w:val="28"/>
        </w:rPr>
        <w:t>, протокол об отстранении от упра</w:t>
      </w:r>
      <w:r w:rsidR="009E2967">
        <w:rPr>
          <w:sz w:val="28"/>
          <w:szCs w:val="28"/>
        </w:rPr>
        <w:t xml:space="preserve">вления транспортным средством </w:t>
      </w:r>
      <w:r w:rsidR="00AB6EAC">
        <w:rPr>
          <w:sz w:val="28"/>
          <w:szCs w:val="28"/>
        </w:rPr>
        <w:t>«номер»</w:t>
      </w:r>
      <w:r w:rsidR="009E2967">
        <w:rPr>
          <w:sz w:val="28"/>
          <w:szCs w:val="28"/>
        </w:rPr>
        <w:t xml:space="preserve"> от </w:t>
      </w:r>
      <w:r w:rsidR="00AB6EAC">
        <w:rPr>
          <w:sz w:val="28"/>
          <w:szCs w:val="28"/>
        </w:rPr>
        <w:t>«дата»</w:t>
      </w:r>
      <w:r w:rsidRPr="00A61EDF">
        <w:rPr>
          <w:sz w:val="28"/>
          <w:szCs w:val="28"/>
        </w:rPr>
        <w:t>, протокол о заде</w:t>
      </w:r>
      <w:r w:rsidR="009E2967">
        <w:rPr>
          <w:sz w:val="28"/>
          <w:szCs w:val="28"/>
        </w:rPr>
        <w:t xml:space="preserve">ржании транспортного средства </w:t>
      </w:r>
      <w:r w:rsidR="00AB6EAC">
        <w:rPr>
          <w:sz w:val="28"/>
          <w:szCs w:val="28"/>
        </w:rPr>
        <w:t>«номер»</w:t>
      </w:r>
      <w:r w:rsidR="009E2967">
        <w:rPr>
          <w:sz w:val="28"/>
          <w:szCs w:val="28"/>
        </w:rPr>
        <w:t xml:space="preserve"> от </w:t>
      </w:r>
      <w:r w:rsidR="00AB6EAC">
        <w:rPr>
          <w:sz w:val="28"/>
          <w:szCs w:val="28"/>
        </w:rPr>
        <w:t>«дата»</w:t>
      </w:r>
      <w:r w:rsidRPr="00A61EDF">
        <w:rPr>
          <w:sz w:val="28"/>
          <w:szCs w:val="28"/>
        </w:rPr>
        <w:t xml:space="preserve">, </w:t>
      </w:r>
      <w:r w:rsidR="009E2967">
        <w:rPr>
          <w:sz w:val="28"/>
          <w:szCs w:val="28"/>
        </w:rPr>
        <w:t xml:space="preserve">копией протокола об изъятии вещей и документов </w:t>
      </w:r>
      <w:r w:rsidR="00AB6EAC">
        <w:rPr>
          <w:sz w:val="28"/>
          <w:szCs w:val="28"/>
        </w:rPr>
        <w:t>«номер»</w:t>
      </w:r>
      <w:r w:rsidR="009E2967">
        <w:rPr>
          <w:sz w:val="28"/>
          <w:szCs w:val="28"/>
        </w:rPr>
        <w:t xml:space="preserve"> от </w:t>
      </w:r>
      <w:r w:rsidR="00AB6EAC">
        <w:rPr>
          <w:sz w:val="28"/>
          <w:szCs w:val="28"/>
        </w:rPr>
        <w:t>«дата»</w:t>
      </w:r>
      <w:r w:rsidR="009E2967">
        <w:rPr>
          <w:sz w:val="28"/>
          <w:szCs w:val="28"/>
        </w:rPr>
        <w:t xml:space="preserve">, копией постановления Симферопольского районногосуда Республики Крым от </w:t>
      </w:r>
      <w:r w:rsidR="00AB6EAC">
        <w:rPr>
          <w:sz w:val="28"/>
          <w:szCs w:val="28"/>
        </w:rPr>
        <w:t>«дата»</w:t>
      </w:r>
      <w:r w:rsidR="009E2967">
        <w:rPr>
          <w:sz w:val="28"/>
          <w:szCs w:val="28"/>
        </w:rPr>
        <w:t xml:space="preserve"> о привлечении </w:t>
      </w:r>
      <w:r w:rsidR="009E2967">
        <w:rPr>
          <w:sz w:val="28"/>
          <w:szCs w:val="28"/>
        </w:rPr>
        <w:t>Павлюченко</w:t>
      </w:r>
      <w:r w:rsidR="009E2967">
        <w:rPr>
          <w:sz w:val="28"/>
          <w:szCs w:val="28"/>
        </w:rPr>
        <w:t xml:space="preserve"> А.Л. к административной ответственности</w:t>
      </w:r>
      <w:r w:rsidR="009E2967">
        <w:rPr>
          <w:sz w:val="28"/>
          <w:szCs w:val="28"/>
        </w:rPr>
        <w:t xml:space="preserve"> </w:t>
      </w:r>
      <w:r w:rsidR="009E2967">
        <w:rPr>
          <w:sz w:val="28"/>
          <w:szCs w:val="28"/>
        </w:rPr>
        <w:t xml:space="preserve">по ст. 12.8 ч. 1 КоАП РФ и назначении административного наказания в виде </w:t>
      </w:r>
      <w:r w:rsidR="00EB7CD0">
        <w:rPr>
          <w:sz w:val="28"/>
          <w:szCs w:val="28"/>
        </w:rPr>
        <w:t>штрафа в размере 30000 рублей с лишением</w:t>
      </w:r>
      <w:r w:rsidR="009E2967">
        <w:rPr>
          <w:sz w:val="28"/>
          <w:szCs w:val="28"/>
        </w:rPr>
        <w:t xml:space="preserve"> права управления транспортными средствами сроком на 1 год 6 месяцев, которое не обжаловано, вступило в законную силу </w:t>
      </w:r>
      <w:r w:rsidR="00AB6EAC">
        <w:rPr>
          <w:sz w:val="28"/>
          <w:szCs w:val="28"/>
        </w:rPr>
        <w:t>«дата»</w:t>
      </w:r>
      <w:r w:rsidR="009E2967">
        <w:rPr>
          <w:sz w:val="28"/>
          <w:szCs w:val="28"/>
        </w:rPr>
        <w:t xml:space="preserve">, копией водительского удостоверения серия </w:t>
      </w:r>
      <w:r w:rsidR="00AB6EAC">
        <w:rPr>
          <w:sz w:val="28"/>
          <w:szCs w:val="28"/>
        </w:rPr>
        <w:t>«данные изъяты»</w:t>
      </w:r>
      <w:r w:rsidR="009E2967">
        <w:rPr>
          <w:sz w:val="28"/>
          <w:szCs w:val="28"/>
        </w:rPr>
        <w:t xml:space="preserve"> № </w:t>
      </w:r>
      <w:r w:rsidR="00AB6EAC">
        <w:rPr>
          <w:sz w:val="28"/>
          <w:szCs w:val="28"/>
        </w:rPr>
        <w:t>«номер»</w:t>
      </w:r>
      <w:r w:rsidR="009E2967">
        <w:rPr>
          <w:sz w:val="28"/>
          <w:szCs w:val="28"/>
        </w:rPr>
        <w:t>, выданного</w:t>
      </w:r>
      <w:r w:rsidR="00AB6EAC">
        <w:rPr>
          <w:sz w:val="28"/>
          <w:szCs w:val="28"/>
        </w:rPr>
        <w:t xml:space="preserve"> «дата»</w:t>
      </w:r>
      <w:r w:rsidR="009E2967">
        <w:rPr>
          <w:sz w:val="28"/>
          <w:szCs w:val="28"/>
        </w:rPr>
        <w:t xml:space="preserve"> на имя </w:t>
      </w:r>
      <w:r w:rsidR="009E2967">
        <w:rPr>
          <w:sz w:val="28"/>
          <w:szCs w:val="28"/>
        </w:rPr>
        <w:t>Павлюченко</w:t>
      </w:r>
      <w:r w:rsidR="009E2967">
        <w:rPr>
          <w:sz w:val="28"/>
          <w:szCs w:val="28"/>
        </w:rPr>
        <w:t xml:space="preserve"> А.Л., дополнение</w:t>
      </w:r>
      <w:r w:rsidR="00102B7B">
        <w:rPr>
          <w:sz w:val="28"/>
          <w:szCs w:val="28"/>
        </w:rPr>
        <w:t>м</w:t>
      </w:r>
      <w:r w:rsidR="009E2967">
        <w:rPr>
          <w:sz w:val="28"/>
          <w:szCs w:val="28"/>
        </w:rPr>
        <w:t xml:space="preserve"> к протоколу об административном правонарушении, согласно которого</w:t>
      </w:r>
      <w:r w:rsidR="009E2967">
        <w:rPr>
          <w:sz w:val="28"/>
          <w:szCs w:val="28"/>
        </w:rPr>
        <w:t xml:space="preserve"> </w:t>
      </w:r>
      <w:r w:rsidR="009E2967">
        <w:rPr>
          <w:sz w:val="28"/>
          <w:szCs w:val="28"/>
        </w:rPr>
        <w:t xml:space="preserve">Павлюченко А.Л. значится среди лишенных права управления транспортными средствами, сведениями о привлечении Павлюченко А.Л. к административной ответственности, согласно которых он трижды на протяжении 2016 года привлекался к административной ответственности,  </w:t>
      </w:r>
      <w:r w:rsidRPr="00A61EDF">
        <w:rPr>
          <w:sz w:val="28"/>
          <w:szCs w:val="28"/>
        </w:rPr>
        <w:t xml:space="preserve">приходит к выводу о доказанности обвинения </w:t>
      </w:r>
      <w:r w:rsidR="009E2967">
        <w:rPr>
          <w:sz w:val="28"/>
          <w:szCs w:val="28"/>
        </w:rPr>
        <w:t>Павлюченко А.Л.</w:t>
      </w:r>
      <w:r w:rsidRPr="00A61EDF">
        <w:rPr>
          <w:sz w:val="28"/>
          <w:szCs w:val="28"/>
        </w:rPr>
        <w:t>в совершении  правон</w:t>
      </w:r>
      <w:r w:rsidR="00102B7B">
        <w:rPr>
          <w:sz w:val="28"/>
          <w:szCs w:val="28"/>
        </w:rPr>
        <w:t>арушения, предусмотренного  ч. 2</w:t>
      </w:r>
      <w:r w:rsidRPr="00A61EDF">
        <w:rPr>
          <w:sz w:val="28"/>
          <w:szCs w:val="28"/>
        </w:rPr>
        <w:t xml:space="preserve"> ст. 12.7 КоАП РФ, а именно: управление транспортным средством водителем, </w:t>
      </w:r>
      <w:r w:rsidR="009E2967">
        <w:rPr>
          <w:sz w:val="28"/>
          <w:szCs w:val="28"/>
        </w:rPr>
        <w:t>лишенным</w:t>
      </w:r>
      <w:r w:rsidRPr="00A61EDF">
        <w:rPr>
          <w:sz w:val="28"/>
          <w:szCs w:val="28"/>
        </w:rPr>
        <w:t xml:space="preserve"> права управления транспортным</w:t>
      </w:r>
      <w:r w:rsidR="009E2967">
        <w:rPr>
          <w:sz w:val="28"/>
          <w:szCs w:val="28"/>
        </w:rPr>
        <w:t>и</w:t>
      </w:r>
      <w:r w:rsidR="009E2967">
        <w:rPr>
          <w:sz w:val="28"/>
          <w:szCs w:val="28"/>
        </w:rPr>
        <w:t xml:space="preserve"> средствами</w:t>
      </w:r>
      <w:r w:rsidRPr="00A61EDF">
        <w:rPr>
          <w:sz w:val="28"/>
          <w:szCs w:val="28"/>
        </w:rPr>
        <w:t>.</w:t>
      </w:r>
    </w:p>
    <w:p w:rsidR="00EB7CD0" w:rsidRPr="00A61EDF" w:rsidP="00A61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Обстоятельств, смягчающих либо отягчающих административную ответственность, судом не установлено. Оснований для освобождения от наказания нет.</w:t>
      </w:r>
    </w:p>
    <w:p w:rsidR="00EB7CD0" w:rsidRPr="0098407E" w:rsidP="00ED254E">
      <w:pPr>
        <w:ind w:firstLine="708"/>
        <w:jc w:val="both"/>
        <w:rPr>
          <w:sz w:val="28"/>
          <w:szCs w:val="28"/>
        </w:rPr>
      </w:pPr>
      <w:r w:rsidRPr="00A61EDF">
        <w:rPr>
          <w:sz w:val="28"/>
          <w:szCs w:val="28"/>
        </w:rPr>
        <w:t xml:space="preserve">При назначении административного наказания </w:t>
      </w:r>
      <w:r w:rsidRPr="00EB7CD0">
        <w:rPr>
          <w:sz w:val="28"/>
          <w:szCs w:val="28"/>
        </w:rPr>
        <w:t>Павлюченко А.Л.</w:t>
      </w:r>
      <w:r w:rsidRPr="00A61EDF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</w:t>
      </w:r>
      <w:r>
        <w:rPr>
          <w:sz w:val="28"/>
          <w:szCs w:val="28"/>
        </w:rPr>
        <w:t>отсутствие обстоятельств, смягчающих и отягчающих</w:t>
      </w:r>
      <w:r w:rsidRPr="00A61EDF">
        <w:rPr>
          <w:sz w:val="28"/>
          <w:szCs w:val="28"/>
        </w:rPr>
        <w:t xml:space="preserve"> административную ответственность, </w:t>
      </w:r>
      <w:r w:rsidRPr="0098407E">
        <w:rPr>
          <w:sz w:val="28"/>
          <w:szCs w:val="28"/>
        </w:rPr>
        <w:t>а также учитывает, что правонару</w:t>
      </w:r>
      <w:r>
        <w:rPr>
          <w:sz w:val="28"/>
          <w:szCs w:val="28"/>
        </w:rPr>
        <w:t>шение, предусмотренное ст. 12.7 ч. 2</w:t>
      </w:r>
      <w:r w:rsidRPr="0098407E">
        <w:rPr>
          <w:sz w:val="28"/>
          <w:szCs w:val="28"/>
        </w:rPr>
        <w:t xml:space="preserve">  КоАП РФ, не может быть отнесено к малозначительным, а виновное в его совершении лицо освобождено от административной ответственности, поск</w:t>
      </w:r>
      <w:r>
        <w:rPr>
          <w:sz w:val="28"/>
          <w:szCs w:val="28"/>
        </w:rPr>
        <w:t xml:space="preserve">ольку управление водителем транспортным средством, будучи ранее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средствами, </w:t>
      </w:r>
      <w:r w:rsidRPr="0098407E">
        <w:rPr>
          <w:sz w:val="28"/>
          <w:szCs w:val="28"/>
        </w:rPr>
        <w:t xml:space="preserve">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61EDF" w:rsidRPr="00A61EDF" w:rsidP="00A61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Суд </w:t>
      </w:r>
      <w:r w:rsidRPr="00A61EDF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>необходимым</w:t>
      </w:r>
      <w:r w:rsidRPr="00A61EDF">
        <w:rPr>
          <w:sz w:val="28"/>
          <w:szCs w:val="28"/>
        </w:rPr>
        <w:t xml:space="preserve"> назначить </w:t>
      </w:r>
      <w:r w:rsidRPr="00EB7CD0">
        <w:rPr>
          <w:sz w:val="28"/>
          <w:szCs w:val="28"/>
        </w:rPr>
        <w:t>Павлюченко</w:t>
      </w:r>
      <w:r w:rsidRPr="00EB7CD0">
        <w:rPr>
          <w:sz w:val="28"/>
          <w:szCs w:val="28"/>
        </w:rPr>
        <w:t xml:space="preserve"> А.Л.</w:t>
      </w:r>
      <w:r w:rsidR="00AB6EAC">
        <w:rPr>
          <w:sz w:val="28"/>
          <w:szCs w:val="28"/>
        </w:rPr>
        <w:t xml:space="preserve"> </w:t>
      </w:r>
      <w:r w:rsidRPr="00A61EDF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ареста</w:t>
      </w:r>
      <w:r w:rsidRPr="00A61EDF">
        <w:rPr>
          <w:sz w:val="28"/>
          <w:szCs w:val="28"/>
        </w:rPr>
        <w:t xml:space="preserve">.   </w:t>
      </w:r>
    </w:p>
    <w:p w:rsidR="00A61EDF" w:rsidRPr="00A61EDF" w:rsidP="00A61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Обстоятельств, препятствующих назначению </w:t>
      </w:r>
      <w:r w:rsidRPr="00EB7CD0">
        <w:rPr>
          <w:sz w:val="28"/>
          <w:szCs w:val="28"/>
        </w:rPr>
        <w:t>Павлюченко А.Л.</w:t>
      </w:r>
      <w:r>
        <w:rPr>
          <w:sz w:val="28"/>
          <w:szCs w:val="28"/>
        </w:rPr>
        <w:t xml:space="preserve">данного административного наказания, судом не установлено. </w:t>
      </w:r>
    </w:p>
    <w:p w:rsidR="00A61EDF" w:rsidRPr="00A61EDF" w:rsidP="00A61EDF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Руководствуясь  ч. 2</w:t>
      </w:r>
      <w:r w:rsidRPr="00A61EDF">
        <w:rPr>
          <w:color w:val="000000"/>
          <w:sz w:val="28"/>
          <w:szCs w:val="28"/>
        </w:rPr>
        <w:t xml:space="preserve"> ст. 12.7, 29.9 - 29.11 КоАП РФ, - </w:t>
      </w:r>
    </w:p>
    <w:p w:rsidR="00A61EDF" w:rsidRPr="00A61EDF" w:rsidP="00A61EDF">
      <w:pPr>
        <w:ind w:firstLine="480"/>
        <w:jc w:val="both"/>
        <w:rPr>
          <w:sz w:val="28"/>
          <w:szCs w:val="28"/>
        </w:rPr>
      </w:pPr>
    </w:p>
    <w:p w:rsidR="00A61EDF" w:rsidRPr="00A61EDF" w:rsidP="00A61EDF">
      <w:pPr>
        <w:tabs>
          <w:tab w:val="center" w:pos="4677"/>
          <w:tab w:val="left" w:pos="6135"/>
        </w:tabs>
        <w:rPr>
          <w:b/>
          <w:sz w:val="28"/>
          <w:szCs w:val="28"/>
        </w:rPr>
      </w:pPr>
      <w:r w:rsidRPr="00A61EDF">
        <w:rPr>
          <w:b/>
          <w:sz w:val="28"/>
          <w:szCs w:val="28"/>
        </w:rPr>
        <w:tab/>
        <w:t>ПОСТАНОВИЛ:</w:t>
      </w:r>
      <w:r w:rsidRPr="00A61EDF">
        <w:rPr>
          <w:b/>
          <w:sz w:val="28"/>
          <w:szCs w:val="28"/>
        </w:rPr>
        <w:tab/>
      </w:r>
    </w:p>
    <w:p w:rsidR="00A61EDF" w:rsidRPr="00A61EDF" w:rsidP="00A61EDF">
      <w:pPr>
        <w:tabs>
          <w:tab w:val="center" w:pos="4677"/>
          <w:tab w:val="left" w:pos="6135"/>
        </w:tabs>
        <w:rPr>
          <w:b/>
          <w:sz w:val="28"/>
          <w:szCs w:val="28"/>
        </w:rPr>
      </w:pPr>
    </w:p>
    <w:p w:rsidR="00EB7CD0" w:rsidP="00ED254E">
      <w:pPr>
        <w:ind w:firstLine="708"/>
        <w:jc w:val="both"/>
        <w:rPr>
          <w:sz w:val="28"/>
          <w:szCs w:val="28"/>
        </w:rPr>
      </w:pPr>
      <w:r w:rsidRPr="00A61EDF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Павлюченко</w:t>
      </w:r>
      <w:r>
        <w:rPr>
          <w:b/>
          <w:sz w:val="28"/>
          <w:szCs w:val="28"/>
        </w:rPr>
        <w:t xml:space="preserve"> </w:t>
      </w:r>
      <w:r w:rsidR="00AB6EAC">
        <w:rPr>
          <w:b/>
          <w:sz w:val="28"/>
          <w:szCs w:val="28"/>
        </w:rPr>
        <w:t>А.Л.</w:t>
      </w:r>
      <w:r w:rsidRPr="00A61EDF">
        <w:rPr>
          <w:sz w:val="28"/>
          <w:szCs w:val="28"/>
        </w:rPr>
        <w:t xml:space="preserve"> виновным в совершении административного право</w:t>
      </w:r>
      <w:r w:rsidR="00102B7B">
        <w:rPr>
          <w:sz w:val="28"/>
          <w:szCs w:val="28"/>
        </w:rPr>
        <w:t xml:space="preserve">нарушения, предусмотренного </w:t>
      </w:r>
      <w:r w:rsidR="00102B7B">
        <w:rPr>
          <w:sz w:val="28"/>
          <w:szCs w:val="28"/>
        </w:rPr>
        <w:t>ч</w:t>
      </w:r>
      <w:r w:rsidR="00102B7B">
        <w:rPr>
          <w:sz w:val="28"/>
          <w:szCs w:val="28"/>
        </w:rPr>
        <w:t>. 2</w:t>
      </w:r>
      <w:r w:rsidRPr="00A61EDF">
        <w:rPr>
          <w:sz w:val="28"/>
          <w:szCs w:val="28"/>
        </w:rPr>
        <w:t xml:space="preserve"> ст. 12.7 КоАП РФ и назначить ему наказание в виде административного </w:t>
      </w:r>
      <w:r>
        <w:rPr>
          <w:sz w:val="28"/>
          <w:szCs w:val="28"/>
        </w:rPr>
        <w:t>ареста сроком на 5 (пять) суток.</w:t>
      </w:r>
    </w:p>
    <w:p w:rsidR="00A61EDF" w:rsidRPr="00EB7CD0" w:rsidP="00EB7CD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Срок наказания исчислять  с 11.00 часов 12.04.2017 года. </w:t>
      </w:r>
    </w:p>
    <w:p w:rsidR="00EB7CD0" w:rsidRPr="0098407E" w:rsidP="00ED254E">
      <w:pPr>
        <w:ind w:firstLine="708"/>
        <w:jc w:val="both"/>
        <w:rPr>
          <w:sz w:val="28"/>
          <w:szCs w:val="28"/>
        </w:rPr>
      </w:pPr>
      <w:r w:rsidRPr="0098407E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</w:t>
      </w:r>
      <w:r>
        <w:rPr>
          <w:sz w:val="28"/>
          <w:szCs w:val="28"/>
        </w:rPr>
        <w:t>ез судебный участок № 67</w:t>
      </w:r>
      <w:r w:rsidRPr="0098407E">
        <w:rPr>
          <w:sz w:val="28"/>
          <w:szCs w:val="28"/>
        </w:rPr>
        <w:t xml:space="preserve"> Первомайского судебного района  Республики Крым. </w:t>
      </w:r>
    </w:p>
    <w:p w:rsidR="00EB7CD0" w:rsidRPr="0098407E" w:rsidP="00ED254E">
      <w:pPr>
        <w:rPr>
          <w:sz w:val="28"/>
          <w:szCs w:val="28"/>
        </w:rPr>
      </w:pPr>
      <w:r w:rsidRPr="0098407E">
        <w:rPr>
          <w:sz w:val="28"/>
          <w:szCs w:val="28"/>
        </w:rPr>
        <w:t xml:space="preserve">        Мировой судья</w:t>
      </w:r>
    </w:p>
    <w:p w:rsidR="00315006" w:rsidRPr="00A61EDF">
      <w:pPr>
        <w:rPr>
          <w:sz w:val="28"/>
          <w:szCs w:val="28"/>
        </w:rPr>
      </w:pPr>
    </w:p>
    <w:sectPr w:rsidSect="00102B7B">
      <w:pgSz w:w="11906" w:h="16838"/>
      <w:pgMar w:top="35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