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A19E2" w:rsidRPr="00AC087D" w:rsidP="00CC4C5B">
      <w:pPr>
        <w:spacing w:after="0" w:line="240" w:lineRule="auto"/>
        <w:jc w:val="right"/>
        <w:rPr>
          <w:rFonts w:ascii="Times New Roman" w:hAnsi="Times New Roman"/>
          <w:sz w:val="24"/>
          <w:szCs w:val="24"/>
        </w:rPr>
      </w:pPr>
      <w:r w:rsidRPr="00AC087D">
        <w:rPr>
          <w:rFonts w:ascii="Times New Roman" w:hAnsi="Times New Roman"/>
          <w:sz w:val="24"/>
          <w:szCs w:val="24"/>
        </w:rPr>
        <w:t>Дело № 5-67-53/2020</w:t>
      </w:r>
    </w:p>
    <w:p w:rsidR="006A19E2" w:rsidRPr="00AC087D" w:rsidP="00CC4C5B">
      <w:pPr>
        <w:spacing w:after="0" w:line="240" w:lineRule="auto"/>
        <w:jc w:val="center"/>
        <w:rPr>
          <w:rFonts w:ascii="Times New Roman" w:hAnsi="Times New Roman"/>
          <w:b/>
          <w:sz w:val="24"/>
          <w:szCs w:val="24"/>
        </w:rPr>
      </w:pPr>
      <w:r w:rsidRPr="00AC087D">
        <w:rPr>
          <w:rFonts w:ascii="Times New Roman" w:hAnsi="Times New Roman"/>
          <w:b/>
          <w:sz w:val="24"/>
          <w:szCs w:val="24"/>
        </w:rPr>
        <w:t>Постановление</w:t>
      </w:r>
    </w:p>
    <w:p w:rsidR="006A19E2" w:rsidRPr="00AC087D" w:rsidP="00CC4C5B">
      <w:pPr>
        <w:spacing w:after="0" w:line="240" w:lineRule="auto"/>
        <w:jc w:val="center"/>
        <w:rPr>
          <w:rFonts w:ascii="Times New Roman" w:hAnsi="Times New Roman"/>
          <w:b/>
          <w:sz w:val="24"/>
          <w:szCs w:val="24"/>
        </w:rPr>
      </w:pPr>
      <w:r w:rsidRPr="00AC087D">
        <w:rPr>
          <w:rFonts w:ascii="Times New Roman" w:hAnsi="Times New Roman"/>
          <w:b/>
          <w:sz w:val="24"/>
          <w:szCs w:val="24"/>
        </w:rPr>
        <w:t>по делу об административном правонарушении</w:t>
      </w:r>
    </w:p>
    <w:p w:rsidR="006A19E2" w:rsidRPr="00AC087D" w:rsidP="00CC4C5B">
      <w:pPr>
        <w:spacing w:after="0" w:line="240" w:lineRule="auto"/>
        <w:jc w:val="both"/>
        <w:rPr>
          <w:rFonts w:ascii="Times New Roman" w:hAnsi="Times New Roman"/>
          <w:sz w:val="24"/>
          <w:szCs w:val="24"/>
        </w:rPr>
      </w:pPr>
      <w:r w:rsidRPr="00AC087D">
        <w:rPr>
          <w:rFonts w:ascii="Times New Roman" w:hAnsi="Times New Roman"/>
          <w:sz w:val="24"/>
          <w:szCs w:val="24"/>
        </w:rPr>
        <w:t xml:space="preserve">         17 июня 2020 года</w:t>
      </w:r>
    </w:p>
    <w:p w:rsidR="006A19E2" w:rsidRPr="00AC087D" w:rsidP="00CC4C5B">
      <w:pPr>
        <w:spacing w:after="0" w:line="240" w:lineRule="auto"/>
        <w:jc w:val="both"/>
        <w:rPr>
          <w:rFonts w:ascii="Times New Roman" w:hAnsi="Times New Roman"/>
          <w:sz w:val="24"/>
          <w:szCs w:val="24"/>
        </w:rPr>
      </w:pPr>
      <w:r w:rsidRPr="00AC087D">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AC087D">
        <w:rPr>
          <w:rFonts w:ascii="Times New Roman" w:hAnsi="Times New Roman"/>
          <w:sz w:val="24"/>
          <w:szCs w:val="24"/>
        </w:rPr>
        <w:t>Джиджора</w:t>
      </w:r>
      <w:r w:rsidRPr="00AC087D">
        <w:rPr>
          <w:rFonts w:ascii="Times New Roman" w:hAnsi="Times New Roman"/>
          <w:sz w:val="24"/>
          <w:szCs w:val="24"/>
        </w:rPr>
        <w:t xml:space="preserve"> Н.М., в зале судебного заседания судебного участка, расположенного по адресу: Республика Крым, Первомайский район, </w:t>
      </w:r>
      <w:r w:rsidRPr="00AC087D">
        <w:rPr>
          <w:rFonts w:ascii="Times New Roman" w:hAnsi="Times New Roman"/>
          <w:sz w:val="24"/>
          <w:szCs w:val="24"/>
        </w:rPr>
        <w:t>пгт</w:t>
      </w:r>
      <w:r w:rsidRPr="00AC087D">
        <w:rPr>
          <w:rFonts w:ascii="Times New Roman" w:hAnsi="Times New Roman"/>
          <w:sz w:val="24"/>
          <w:szCs w:val="24"/>
        </w:rPr>
        <w:t xml:space="preserve">. </w:t>
      </w:r>
      <w:r w:rsidRPr="00AC087D">
        <w:rPr>
          <w:rFonts w:ascii="Times New Roman" w:hAnsi="Times New Roman"/>
          <w:sz w:val="24"/>
          <w:szCs w:val="24"/>
        </w:rPr>
        <w:t xml:space="preserve">Первомайское, ул. Кооперативная, 6, 296300,  рассмотрев материалы дела, поступившего из Отдела ГИБДД ОМВД России по Первомайскому району в отношении </w:t>
      </w:r>
      <w:r w:rsidRPr="00AC087D">
        <w:rPr>
          <w:rFonts w:ascii="Times New Roman" w:hAnsi="Times New Roman"/>
          <w:b/>
          <w:sz w:val="24"/>
          <w:szCs w:val="24"/>
        </w:rPr>
        <w:t xml:space="preserve">Прокофьева </w:t>
      </w:r>
      <w:r w:rsidR="0037636A">
        <w:rPr>
          <w:rFonts w:ascii="Times New Roman" w:hAnsi="Times New Roman"/>
          <w:b/>
          <w:sz w:val="24"/>
          <w:szCs w:val="24"/>
        </w:rPr>
        <w:t>В.В.</w:t>
      </w:r>
      <w:r w:rsidRPr="00AC087D">
        <w:rPr>
          <w:rFonts w:ascii="Times New Roman" w:hAnsi="Times New Roman"/>
          <w:b/>
          <w:sz w:val="24"/>
          <w:szCs w:val="24"/>
        </w:rPr>
        <w:t>,</w:t>
      </w:r>
      <w:r w:rsidRPr="00AC087D">
        <w:rPr>
          <w:rFonts w:ascii="Times New Roman" w:hAnsi="Times New Roman"/>
          <w:sz w:val="24"/>
          <w:szCs w:val="24"/>
        </w:rPr>
        <w:t xml:space="preserve"> </w:t>
      </w:r>
      <w:r w:rsidR="0037636A">
        <w:rPr>
          <w:rFonts w:ascii="Times New Roman" w:hAnsi="Times New Roman"/>
          <w:sz w:val="24"/>
          <w:szCs w:val="24"/>
        </w:rPr>
        <w:t>«персональная информация»</w:t>
      </w:r>
      <w:r w:rsidRPr="00AC087D">
        <w:rPr>
          <w:rFonts w:ascii="Times New Roman" w:hAnsi="Times New Roman"/>
          <w:sz w:val="24"/>
          <w:szCs w:val="24"/>
        </w:rPr>
        <w:t xml:space="preserve">, о привлечении к административной ответственности  по  ч. 1 ст.12.8  </w:t>
      </w:r>
      <w:r w:rsidRPr="00AC087D">
        <w:rPr>
          <w:rFonts w:ascii="Times New Roman" w:hAnsi="Times New Roman"/>
          <w:sz w:val="24"/>
          <w:szCs w:val="24"/>
        </w:rPr>
        <w:t>КоАП</w:t>
      </w:r>
      <w:r w:rsidRPr="00AC087D">
        <w:rPr>
          <w:rFonts w:ascii="Times New Roman" w:hAnsi="Times New Roman"/>
          <w:sz w:val="24"/>
          <w:szCs w:val="24"/>
        </w:rPr>
        <w:t xml:space="preserve"> РФ, </w:t>
      </w:r>
    </w:p>
    <w:p w:rsidR="006A19E2" w:rsidRPr="00AC087D" w:rsidP="00CC4C5B">
      <w:pPr>
        <w:pStyle w:val="NormalWeb"/>
        <w:shd w:val="clear" w:color="auto" w:fill="FFFFFF"/>
        <w:spacing w:before="0" w:beforeAutospacing="0" w:after="0" w:afterAutospacing="0"/>
        <w:jc w:val="center"/>
        <w:textAlignment w:val="baseline"/>
      </w:pPr>
      <w:r w:rsidRPr="00AC087D">
        <w:t>установил:</w:t>
      </w:r>
    </w:p>
    <w:p w:rsidR="006A19E2" w:rsidRPr="00AC087D" w:rsidP="00CC4C5B">
      <w:pPr>
        <w:pStyle w:val="NormalWeb"/>
        <w:shd w:val="clear" w:color="auto" w:fill="FFFFFF"/>
        <w:spacing w:before="0" w:beforeAutospacing="0" w:after="0" w:afterAutospacing="0"/>
        <w:ind w:firstLine="709"/>
        <w:jc w:val="both"/>
        <w:textAlignment w:val="baseline"/>
      </w:pPr>
      <w:r w:rsidRPr="00AC087D">
        <w:t xml:space="preserve">Прокофьев В.В. 27.03.2020 года в 19 часов 20 минут возле дома № 13 на ул. Ленина в </w:t>
      </w:r>
      <w:r w:rsidRPr="00AC087D">
        <w:t>пгт</w:t>
      </w:r>
      <w:r w:rsidRPr="00AC087D">
        <w:t xml:space="preserve">. Первомайское Первомайского района Республики Крым в нарушение п. 2.7 ПДД РФ, управлял транспортным средством – автомобилем Форд Фокус, государственный регистрационный знак </w:t>
      </w:r>
      <w:r w:rsidR="0037636A">
        <w:t>«номер»</w:t>
      </w:r>
      <w:r w:rsidRPr="00AC087D">
        <w:t>, принадлежащего ему на праве собственности, в состоянии алкогольного опьянения.</w:t>
      </w:r>
    </w:p>
    <w:p w:rsidR="006A19E2" w:rsidRPr="00AC087D" w:rsidP="00767ADA">
      <w:pPr>
        <w:spacing w:after="0"/>
        <w:jc w:val="both"/>
        <w:rPr>
          <w:rStyle w:val="cnsl"/>
          <w:rFonts w:ascii="Times New Roman" w:hAnsi="Times New Roman"/>
          <w:sz w:val="24"/>
          <w:szCs w:val="24"/>
        </w:rPr>
      </w:pPr>
      <w:r w:rsidRPr="00AC087D">
        <w:rPr>
          <w:rFonts w:ascii="Times New Roman" w:hAnsi="Times New Roman"/>
          <w:sz w:val="24"/>
          <w:szCs w:val="24"/>
        </w:rPr>
        <w:t xml:space="preserve">              Прокофьев В.В.</w:t>
      </w:r>
      <w:r w:rsidRPr="00AC087D">
        <w:rPr>
          <w:rStyle w:val="cnsl"/>
          <w:rFonts w:ascii="Times New Roman" w:hAnsi="Times New Roman"/>
          <w:sz w:val="24"/>
          <w:szCs w:val="24"/>
        </w:rPr>
        <w:t xml:space="preserve"> на  рассмотрение  дела  об  административном  правонарушении  не  явился.</w:t>
      </w:r>
    </w:p>
    <w:p w:rsidR="006A19E2" w:rsidRPr="00AC087D" w:rsidP="00767ADA">
      <w:pPr>
        <w:spacing w:after="0"/>
        <w:jc w:val="both"/>
        <w:rPr>
          <w:rFonts w:ascii="Times New Roman" w:hAnsi="Times New Roman"/>
          <w:sz w:val="24"/>
          <w:szCs w:val="24"/>
        </w:rPr>
      </w:pPr>
      <w:r w:rsidRPr="00AC087D">
        <w:rPr>
          <w:rFonts w:ascii="Times New Roman" w:hAnsi="Times New Roman"/>
          <w:sz w:val="24"/>
          <w:szCs w:val="24"/>
        </w:rPr>
        <w:t xml:space="preserve">             В соответствии  с </w:t>
      </w:r>
      <w:r w:rsidRPr="00AC087D">
        <w:rPr>
          <w:rFonts w:ascii="Times New Roman" w:hAnsi="Times New Roman"/>
          <w:sz w:val="24"/>
          <w:szCs w:val="24"/>
        </w:rPr>
        <w:t>ч</w:t>
      </w:r>
      <w:r w:rsidRPr="00AC087D">
        <w:rPr>
          <w:rFonts w:ascii="Times New Roman" w:hAnsi="Times New Roman"/>
          <w:sz w:val="24"/>
          <w:szCs w:val="24"/>
        </w:rPr>
        <w:t>.2 </w:t>
      </w:r>
      <w:r w:rsidRPr="00AC087D">
        <w:rPr>
          <w:rStyle w:val="apple-converted-space"/>
          <w:rFonts w:ascii="Times New Roman" w:hAnsi="Times New Roman"/>
          <w:sz w:val="24"/>
          <w:szCs w:val="24"/>
        </w:rPr>
        <w:t> </w:t>
      </w:r>
      <w:hyperlink r:id="rId4" w:history="1">
        <w:r w:rsidRPr="00AC087D">
          <w:rPr>
            <w:rStyle w:val="Hyperlink"/>
            <w:rFonts w:ascii="Times New Roman" w:hAnsi="Times New Roman"/>
            <w:color w:val="auto"/>
            <w:sz w:val="24"/>
            <w:szCs w:val="24"/>
            <w:u w:val="none"/>
          </w:rPr>
          <w:t xml:space="preserve">ст.25.1 </w:t>
        </w:r>
        <w:r w:rsidRPr="00AC087D">
          <w:rPr>
            <w:rStyle w:val="Hyperlink"/>
            <w:rFonts w:ascii="Times New Roman" w:hAnsi="Times New Roman"/>
            <w:color w:val="auto"/>
            <w:sz w:val="24"/>
            <w:szCs w:val="24"/>
            <w:u w:val="none"/>
          </w:rPr>
          <w:t>КоАП</w:t>
        </w:r>
        <w:r w:rsidRPr="00AC087D">
          <w:rPr>
            <w:rStyle w:val="Hyperlink"/>
            <w:rFonts w:ascii="Times New Roman" w:hAnsi="Times New Roman"/>
            <w:color w:val="auto"/>
            <w:sz w:val="24"/>
            <w:szCs w:val="24"/>
            <w:u w:val="none"/>
          </w:rPr>
          <w:t xml:space="preserve"> РФ</w:t>
        </w:r>
      </w:hyperlink>
      <w:r w:rsidRPr="00AC087D">
        <w:rPr>
          <w:rFonts w:ascii="Times New Roman" w:hAnsi="Times New Roman"/>
          <w:sz w:val="24"/>
          <w:szCs w:val="24"/>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rsidRPr="00AC087D">
        <w:rPr>
          <w:rFonts w:ascii="Times New Roman" w:hAnsi="Times New Roman"/>
          <w:sz w:val="24"/>
          <w:szCs w:val="24"/>
        </w:rPr>
        <w:t>ч</w:t>
      </w:r>
      <w:r w:rsidRPr="00AC087D">
        <w:rPr>
          <w:rFonts w:ascii="Times New Roman" w:hAnsi="Times New Roman"/>
          <w:sz w:val="24"/>
          <w:szCs w:val="24"/>
        </w:rPr>
        <w:t>.3</w:t>
      </w:r>
      <w:r w:rsidRPr="00AC087D">
        <w:rPr>
          <w:rStyle w:val="apple-converted-space"/>
          <w:rFonts w:ascii="Times New Roman" w:hAnsi="Times New Roman"/>
          <w:sz w:val="24"/>
          <w:szCs w:val="24"/>
        </w:rPr>
        <w:t> </w:t>
      </w:r>
      <w:hyperlink r:id="rId5" w:history="1">
        <w:r w:rsidRPr="00AC087D">
          <w:rPr>
            <w:rStyle w:val="Hyperlink"/>
            <w:rFonts w:ascii="Times New Roman" w:hAnsi="Times New Roman"/>
            <w:color w:val="auto"/>
            <w:sz w:val="24"/>
            <w:szCs w:val="24"/>
            <w:u w:val="none"/>
          </w:rPr>
          <w:t xml:space="preserve">ст.28.6 </w:t>
        </w:r>
        <w:r w:rsidRPr="00AC087D">
          <w:rPr>
            <w:rStyle w:val="Hyperlink"/>
            <w:rFonts w:ascii="Times New Roman" w:hAnsi="Times New Roman"/>
            <w:color w:val="auto"/>
            <w:sz w:val="24"/>
            <w:szCs w:val="24"/>
            <w:u w:val="none"/>
          </w:rPr>
          <w:t>КоАП</w:t>
        </w:r>
        <w:r w:rsidRPr="00AC087D">
          <w:rPr>
            <w:rStyle w:val="Hyperlink"/>
            <w:rFonts w:ascii="Times New Roman" w:hAnsi="Times New Roman"/>
            <w:color w:val="auto"/>
            <w:sz w:val="24"/>
            <w:szCs w:val="24"/>
            <w:u w:val="none"/>
          </w:rPr>
          <w:t xml:space="preserve"> РФ</w:t>
        </w:r>
      </w:hyperlink>
      <w:r w:rsidRPr="00AC087D">
        <w:rPr>
          <w:rFonts w:ascii="Times New Roman" w:hAnsi="Times New Roman"/>
          <w:sz w:val="24"/>
          <w:szCs w:val="24"/>
        </w:rPr>
        <w:t>,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A19E2" w:rsidRPr="00AC087D" w:rsidP="00767ADA">
      <w:pPr>
        <w:shd w:val="clear" w:color="auto" w:fill="FFFFFF"/>
        <w:spacing w:after="0"/>
        <w:jc w:val="both"/>
        <w:rPr>
          <w:rFonts w:ascii="Times New Roman" w:hAnsi="Times New Roman"/>
          <w:sz w:val="24"/>
          <w:szCs w:val="24"/>
        </w:rPr>
      </w:pPr>
      <w:r w:rsidRPr="00AC087D">
        <w:rPr>
          <w:rFonts w:ascii="Times New Roman" w:hAnsi="Times New Roman"/>
          <w:sz w:val="24"/>
          <w:szCs w:val="24"/>
        </w:rPr>
        <w:t>Согласно  ч.1</w:t>
      </w:r>
      <w:r w:rsidRPr="00AC087D">
        <w:rPr>
          <w:rStyle w:val="apple-converted-space"/>
          <w:rFonts w:ascii="Times New Roman" w:hAnsi="Times New Roman"/>
          <w:sz w:val="24"/>
          <w:szCs w:val="24"/>
        </w:rPr>
        <w:t> </w:t>
      </w:r>
      <w:hyperlink r:id="rId6" w:history="1">
        <w:r w:rsidRPr="00AC087D">
          <w:rPr>
            <w:rStyle w:val="Hyperlink"/>
            <w:rFonts w:ascii="Times New Roman" w:hAnsi="Times New Roman"/>
            <w:color w:val="auto"/>
            <w:sz w:val="24"/>
            <w:szCs w:val="24"/>
            <w:u w:val="none"/>
          </w:rPr>
          <w:t xml:space="preserve">ст.25.15 </w:t>
        </w:r>
        <w:r w:rsidRPr="00AC087D">
          <w:rPr>
            <w:rStyle w:val="Hyperlink"/>
            <w:rFonts w:ascii="Times New Roman" w:hAnsi="Times New Roman"/>
            <w:color w:val="auto"/>
            <w:sz w:val="24"/>
            <w:szCs w:val="24"/>
            <w:u w:val="none"/>
          </w:rPr>
          <w:t>КоАП</w:t>
        </w:r>
        <w:r w:rsidRPr="00AC087D">
          <w:rPr>
            <w:rStyle w:val="Hyperlink"/>
            <w:rFonts w:ascii="Times New Roman" w:hAnsi="Times New Roman"/>
            <w:color w:val="auto"/>
            <w:sz w:val="24"/>
            <w:szCs w:val="24"/>
            <w:u w:val="none"/>
          </w:rPr>
          <w:t xml:space="preserve"> РФ</w:t>
        </w:r>
      </w:hyperlink>
      <w:r w:rsidRPr="00AC087D">
        <w:rPr>
          <w:rFonts w:ascii="Times New Roman" w:hAnsi="Times New Roman"/>
          <w:sz w:val="24"/>
          <w:szCs w:val="24"/>
        </w:rPr>
        <w:t>,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w:t>
      </w:r>
      <w:r w:rsidRPr="00AC087D">
        <w:rPr>
          <w:rFonts w:ascii="Times New Roman" w:hAnsi="Times New Roman"/>
          <w:sz w:val="24"/>
          <w:szCs w:val="24"/>
        </w:rPr>
        <w:t>с</w:t>
      </w:r>
      <w:r w:rsidRPr="00AC087D">
        <w:rPr>
          <w:rFonts w:ascii="Times New Roman" w:hAnsi="Times New Roman"/>
          <w:sz w:val="24"/>
          <w:szCs w:val="24"/>
        </w:rPr>
        <w:t>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6A19E2" w:rsidRPr="00AC087D" w:rsidP="00767ADA">
      <w:pPr>
        <w:shd w:val="clear" w:color="auto" w:fill="FFFFFF"/>
        <w:spacing w:after="0"/>
        <w:jc w:val="both"/>
        <w:rPr>
          <w:rFonts w:ascii="Times New Roman" w:hAnsi="Times New Roman"/>
          <w:sz w:val="24"/>
          <w:szCs w:val="24"/>
        </w:rPr>
      </w:pPr>
      <w:r w:rsidRPr="00AC087D">
        <w:rPr>
          <w:rFonts w:ascii="Times New Roman" w:hAnsi="Times New Roman"/>
          <w:sz w:val="24"/>
          <w:szCs w:val="24"/>
        </w:rPr>
        <w:t xml:space="preserve">            В анкетных данных, при составлении протокола об административном правонарушении Прокофьев указал следующий адрес</w:t>
      </w:r>
      <w:r w:rsidRPr="00AC087D">
        <w:rPr>
          <w:rFonts w:ascii="Times New Roman" w:hAnsi="Times New Roman"/>
          <w:sz w:val="24"/>
          <w:szCs w:val="24"/>
        </w:rPr>
        <w:t xml:space="preserve"> :</w:t>
      </w:r>
      <w:r w:rsidRPr="00AC087D">
        <w:rPr>
          <w:rFonts w:ascii="Times New Roman" w:hAnsi="Times New Roman"/>
          <w:sz w:val="24"/>
          <w:szCs w:val="24"/>
        </w:rPr>
        <w:t xml:space="preserve"> </w:t>
      </w:r>
      <w:r w:rsidR="0037636A">
        <w:rPr>
          <w:rFonts w:ascii="Times New Roman" w:hAnsi="Times New Roman"/>
          <w:sz w:val="24"/>
          <w:szCs w:val="24"/>
        </w:rPr>
        <w:t>«изъято»</w:t>
      </w:r>
      <w:r w:rsidRPr="00AC087D">
        <w:rPr>
          <w:rFonts w:ascii="Times New Roman" w:hAnsi="Times New Roman"/>
          <w:sz w:val="24"/>
          <w:szCs w:val="24"/>
        </w:rPr>
        <w:t>, с протоколом он ознакомлен, данные сведения подтверждены его подписью. Возражений в связи с неточностью указания его анкетных данных в протоколе Прокофьев В.В. не заявлял, об изменении места проживания не уведомлял.</w:t>
      </w:r>
    </w:p>
    <w:p w:rsidR="006A19E2" w:rsidRPr="00AC087D" w:rsidP="00767ADA">
      <w:pPr>
        <w:shd w:val="clear" w:color="auto" w:fill="FFFFFF"/>
        <w:spacing w:after="0"/>
        <w:jc w:val="both"/>
        <w:rPr>
          <w:rFonts w:ascii="Times New Roman" w:hAnsi="Times New Roman"/>
          <w:sz w:val="24"/>
          <w:szCs w:val="24"/>
        </w:rPr>
      </w:pPr>
      <w:r w:rsidRPr="00AC087D">
        <w:rPr>
          <w:rFonts w:ascii="Times New Roman" w:hAnsi="Times New Roman"/>
          <w:sz w:val="24"/>
          <w:szCs w:val="24"/>
        </w:rPr>
        <w:t xml:space="preserve">             Согласно  почтового  уведомления повестка о времени  и месте рассмотрения дела, направлена я по адресу:   </w:t>
      </w:r>
      <w:r w:rsidR="0037636A">
        <w:rPr>
          <w:rFonts w:ascii="Times New Roman" w:hAnsi="Times New Roman"/>
          <w:sz w:val="24"/>
          <w:szCs w:val="24"/>
        </w:rPr>
        <w:t>«изъято»</w:t>
      </w:r>
      <w:r w:rsidRPr="00AC087D">
        <w:rPr>
          <w:rFonts w:ascii="Times New Roman" w:hAnsi="Times New Roman"/>
          <w:sz w:val="24"/>
          <w:szCs w:val="24"/>
        </w:rPr>
        <w:t xml:space="preserve">   получена</w:t>
      </w:r>
      <w:r w:rsidRPr="00AC087D">
        <w:rPr>
          <w:rFonts w:ascii="Times New Roman" w:hAnsi="Times New Roman"/>
          <w:sz w:val="24"/>
          <w:szCs w:val="24"/>
          <w:shd w:val="clear" w:color="auto" w:fill="FFFFFF"/>
        </w:rPr>
        <w:t xml:space="preserve">  Прокофьевым В. В. 04</w:t>
      </w:r>
      <w:r w:rsidRPr="00AC087D">
        <w:rPr>
          <w:rStyle w:val="cnsl"/>
          <w:rFonts w:ascii="Times New Roman" w:hAnsi="Times New Roman"/>
          <w:sz w:val="24"/>
          <w:szCs w:val="24"/>
        </w:rPr>
        <w:t>.06.2020 года,</w:t>
      </w:r>
      <w:r w:rsidRPr="00AC087D">
        <w:rPr>
          <w:rFonts w:ascii="Times New Roman" w:hAnsi="Times New Roman"/>
          <w:sz w:val="24"/>
          <w:szCs w:val="24"/>
        </w:rPr>
        <w:t> </w:t>
      </w:r>
      <w:r w:rsidRPr="00AC087D">
        <w:rPr>
          <w:rStyle w:val="cnsl"/>
          <w:rFonts w:ascii="Times New Roman" w:hAnsi="Times New Roman"/>
          <w:sz w:val="24"/>
          <w:szCs w:val="24"/>
        </w:rPr>
        <w:t>что позволяет</w:t>
      </w:r>
      <w:r w:rsidRPr="00AC087D">
        <w:rPr>
          <w:rFonts w:ascii="Times New Roman" w:hAnsi="Times New Roman"/>
          <w:sz w:val="24"/>
          <w:szCs w:val="24"/>
        </w:rPr>
        <w:t> </w:t>
      </w:r>
      <w:r w:rsidRPr="00AC087D">
        <w:rPr>
          <w:rStyle w:val="cnsl"/>
          <w:rFonts w:ascii="Times New Roman" w:hAnsi="Times New Roman"/>
          <w:sz w:val="24"/>
          <w:szCs w:val="24"/>
        </w:rPr>
        <w:t>суду</w:t>
      </w:r>
      <w:r w:rsidRPr="00AC087D">
        <w:rPr>
          <w:rFonts w:ascii="Times New Roman" w:hAnsi="Times New Roman"/>
          <w:sz w:val="24"/>
          <w:szCs w:val="24"/>
        </w:rPr>
        <w:t> </w:t>
      </w:r>
      <w:r w:rsidRPr="00AC087D">
        <w:rPr>
          <w:rStyle w:val="cnsl"/>
          <w:rFonts w:ascii="Times New Roman" w:hAnsi="Times New Roman"/>
          <w:sz w:val="24"/>
          <w:szCs w:val="24"/>
        </w:rPr>
        <w:t xml:space="preserve">сделать вывод о  его надлежащем  </w:t>
      </w:r>
      <w:r w:rsidRPr="00AC087D">
        <w:rPr>
          <w:rStyle w:val="cnsl"/>
          <w:rFonts w:ascii="Times New Roman" w:hAnsi="Times New Roman"/>
          <w:sz w:val="24"/>
          <w:szCs w:val="24"/>
        </w:rPr>
        <w:t>извещении</w:t>
      </w:r>
      <w:r w:rsidRPr="00AC087D">
        <w:rPr>
          <w:rStyle w:val="cnsl"/>
          <w:rFonts w:ascii="Times New Roman" w:hAnsi="Times New Roman"/>
          <w:sz w:val="24"/>
          <w:szCs w:val="24"/>
        </w:rPr>
        <w:t xml:space="preserve">  о  месте  и  времени     рассмотрения  настоящего  дела  об  административном  правонарушении.  </w:t>
      </w:r>
    </w:p>
    <w:p w:rsidR="006A19E2" w:rsidRPr="00AC087D" w:rsidP="00767ADA">
      <w:pPr>
        <w:spacing w:after="0"/>
        <w:ind w:firstLine="708"/>
        <w:jc w:val="both"/>
        <w:rPr>
          <w:rFonts w:ascii="Times New Roman" w:hAnsi="Times New Roman"/>
          <w:sz w:val="24"/>
          <w:szCs w:val="24"/>
        </w:rPr>
      </w:pPr>
      <w:r w:rsidRPr="00AC087D">
        <w:rPr>
          <w:rFonts w:ascii="Times New Roman" w:hAnsi="Times New Roman"/>
          <w:sz w:val="24"/>
          <w:szCs w:val="24"/>
        </w:rPr>
        <w:t xml:space="preserve">При  указанных  обстоятельствах, учитывая  отсутствие  неполноты и противоречий в материалах дела,   устранение  которых  невозможно  без  </w:t>
      </w:r>
      <w:r w:rsidRPr="00AC087D">
        <w:rPr>
          <w:rFonts w:ascii="Times New Roman" w:hAnsi="Times New Roman"/>
          <w:sz w:val="24"/>
          <w:szCs w:val="24"/>
        </w:rPr>
        <w:t>участия</w:t>
      </w:r>
      <w:r w:rsidRPr="00AC087D">
        <w:rPr>
          <w:rFonts w:ascii="Times New Roman" w:hAnsi="Times New Roman"/>
          <w:sz w:val="24"/>
          <w:szCs w:val="24"/>
        </w:rPr>
        <w:t xml:space="preserve">  привлекаемого к административной ответственности лица, суд считает  возможным   рассмотреть  дело об административном правонарушении в отсутствии </w:t>
      </w:r>
      <w:r w:rsidRPr="00AC087D">
        <w:rPr>
          <w:rFonts w:ascii="Times New Roman" w:hAnsi="Times New Roman"/>
          <w:sz w:val="24"/>
          <w:szCs w:val="24"/>
          <w:shd w:val="clear" w:color="auto" w:fill="FFFFFF"/>
        </w:rPr>
        <w:t xml:space="preserve">  </w:t>
      </w:r>
      <w:r w:rsidRPr="00AC087D">
        <w:rPr>
          <w:rFonts w:ascii="Times New Roman" w:hAnsi="Times New Roman"/>
          <w:sz w:val="24"/>
          <w:szCs w:val="24"/>
        </w:rPr>
        <w:t xml:space="preserve"> Прокофьева В.В.  </w:t>
      </w:r>
    </w:p>
    <w:p w:rsidR="006A19E2" w:rsidRPr="00AC087D" w:rsidP="00767ADA">
      <w:pPr>
        <w:spacing w:after="0"/>
        <w:ind w:firstLine="708"/>
        <w:jc w:val="both"/>
        <w:rPr>
          <w:rFonts w:ascii="Times New Roman" w:hAnsi="Times New Roman"/>
          <w:sz w:val="24"/>
          <w:szCs w:val="24"/>
        </w:rPr>
      </w:pPr>
      <w:r w:rsidRPr="00AC087D">
        <w:rPr>
          <w:rFonts w:ascii="Times New Roman" w:hAnsi="Times New Roman"/>
          <w:sz w:val="24"/>
          <w:szCs w:val="24"/>
        </w:rPr>
        <w:t xml:space="preserve"> Исследовав материалы дела, представленные доказательства, суд приходит к выводу о доказанности вины Прокофьева В.В. в совершении правонарушения, предусмотренного  </w:t>
      </w:r>
      <w:r w:rsidRPr="00AC087D">
        <w:rPr>
          <w:rFonts w:ascii="Times New Roman" w:hAnsi="Times New Roman"/>
          <w:sz w:val="24"/>
          <w:szCs w:val="24"/>
        </w:rPr>
        <w:t>ч</w:t>
      </w:r>
      <w:r w:rsidRPr="00AC087D">
        <w:rPr>
          <w:rFonts w:ascii="Times New Roman" w:hAnsi="Times New Roman"/>
          <w:sz w:val="24"/>
          <w:szCs w:val="24"/>
        </w:rPr>
        <w:t xml:space="preserve">. 1 ст. 12.8 </w:t>
      </w:r>
      <w:r w:rsidRPr="00AC087D">
        <w:rPr>
          <w:rFonts w:ascii="Times New Roman" w:hAnsi="Times New Roman"/>
          <w:sz w:val="24"/>
          <w:szCs w:val="24"/>
        </w:rPr>
        <w:t>КоАП</w:t>
      </w:r>
      <w:r w:rsidRPr="00AC087D">
        <w:rPr>
          <w:rFonts w:ascii="Times New Roman" w:hAnsi="Times New Roman"/>
          <w:sz w:val="24"/>
          <w:szCs w:val="24"/>
        </w:rPr>
        <w:t xml:space="preserve"> РФ.</w:t>
      </w:r>
    </w:p>
    <w:p w:rsidR="006A19E2" w:rsidRPr="00AC087D" w:rsidP="00CC4C5B">
      <w:pPr>
        <w:spacing w:after="0" w:line="240" w:lineRule="auto"/>
        <w:ind w:firstLine="709"/>
        <w:jc w:val="both"/>
        <w:rPr>
          <w:rFonts w:ascii="Times New Roman" w:hAnsi="Times New Roman"/>
          <w:sz w:val="24"/>
          <w:szCs w:val="24"/>
        </w:rPr>
      </w:pPr>
      <w:r w:rsidRPr="00AC087D">
        <w:rPr>
          <w:rStyle w:val="a"/>
          <w:sz w:val="24"/>
          <w:szCs w:val="24"/>
        </w:rPr>
        <w:t xml:space="preserve">В соответствии с </w:t>
      </w:r>
      <w:r w:rsidRPr="00AC087D">
        <w:rPr>
          <w:rStyle w:val="a"/>
          <w:sz w:val="24"/>
          <w:szCs w:val="24"/>
        </w:rPr>
        <w:t>ч</w:t>
      </w:r>
      <w:r w:rsidRPr="00AC087D">
        <w:rPr>
          <w:rStyle w:val="a"/>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A19E2" w:rsidRPr="00AC087D" w:rsidP="00CC4C5B">
      <w:pPr>
        <w:spacing w:after="0" w:line="240" w:lineRule="auto"/>
        <w:ind w:firstLine="709"/>
        <w:jc w:val="both"/>
        <w:rPr>
          <w:rStyle w:val="a"/>
          <w:sz w:val="24"/>
          <w:szCs w:val="24"/>
        </w:rPr>
      </w:pPr>
      <w:r w:rsidRPr="00AC087D">
        <w:rPr>
          <w:rStyle w:val="a"/>
          <w:sz w:val="24"/>
          <w:szCs w:val="24"/>
        </w:rPr>
        <w:t xml:space="preserve">В силу </w:t>
      </w:r>
      <w:r w:rsidRPr="00AC087D">
        <w:rPr>
          <w:rStyle w:val="a"/>
          <w:sz w:val="24"/>
          <w:szCs w:val="24"/>
        </w:rPr>
        <w:t>ч</w:t>
      </w:r>
      <w:r w:rsidRPr="00AC087D">
        <w:rPr>
          <w:rStyle w:val="a"/>
          <w:sz w:val="24"/>
          <w:szCs w:val="24"/>
        </w:rPr>
        <w:t xml:space="preserve">. 1 ст. 2.1 </w:t>
      </w:r>
      <w:r w:rsidRPr="00AC087D">
        <w:rPr>
          <w:rStyle w:val="a"/>
          <w:sz w:val="24"/>
          <w:szCs w:val="24"/>
        </w:rPr>
        <w:t>КоАП</w:t>
      </w:r>
      <w:r w:rsidRPr="00AC087D">
        <w:rPr>
          <w:rStyle w:val="a"/>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AC087D">
        <w:rPr>
          <w:rStyle w:val="a"/>
          <w:sz w:val="24"/>
          <w:szCs w:val="24"/>
        </w:rPr>
        <w:t>КоАП</w:t>
      </w:r>
      <w:r w:rsidRPr="00AC087D">
        <w:rPr>
          <w:rStyle w:val="a"/>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6A19E2" w:rsidRPr="00AC087D" w:rsidP="00CC4C5B">
      <w:pPr>
        <w:spacing w:after="0" w:line="240" w:lineRule="auto"/>
        <w:ind w:firstLine="709"/>
        <w:jc w:val="both"/>
        <w:rPr>
          <w:rFonts w:ascii="Times New Roman" w:hAnsi="Times New Roman"/>
          <w:sz w:val="24"/>
          <w:szCs w:val="24"/>
        </w:rPr>
      </w:pPr>
      <w:r w:rsidRPr="00AC087D">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A19E2" w:rsidRPr="00AC087D" w:rsidP="00CC4C5B">
      <w:pPr>
        <w:spacing w:after="0" w:line="240" w:lineRule="auto"/>
        <w:ind w:firstLine="709"/>
        <w:jc w:val="both"/>
        <w:rPr>
          <w:rFonts w:ascii="Times New Roman" w:hAnsi="Times New Roman"/>
          <w:sz w:val="24"/>
          <w:szCs w:val="24"/>
        </w:rPr>
      </w:pPr>
      <w:r w:rsidRPr="00AC087D">
        <w:rPr>
          <w:rFonts w:ascii="Times New Roman" w:hAnsi="Times New Roman"/>
          <w:sz w:val="24"/>
          <w:szCs w:val="24"/>
        </w:rPr>
        <w:t xml:space="preserve">В соответствии с </w:t>
      </w:r>
      <w:hyperlink r:id="rId7" w:history="1">
        <w:r w:rsidRPr="00AC087D">
          <w:rPr>
            <w:rFonts w:ascii="Times New Roman" w:hAnsi="Times New Roman"/>
            <w:sz w:val="24"/>
            <w:szCs w:val="24"/>
          </w:rPr>
          <w:t>ч</w:t>
        </w:r>
        <w:r w:rsidRPr="00AC087D">
          <w:rPr>
            <w:rFonts w:ascii="Times New Roman" w:hAnsi="Times New Roman"/>
            <w:sz w:val="24"/>
            <w:szCs w:val="24"/>
          </w:rPr>
          <w:t>. 1 ст. 12.8</w:t>
        </w:r>
      </w:hyperlink>
      <w:r w:rsidRPr="00AC087D">
        <w:rPr>
          <w:rFonts w:ascii="Times New Roman" w:hAnsi="Times New Roman"/>
          <w:sz w:val="24"/>
          <w:szCs w:val="24"/>
        </w:rPr>
        <w:t xml:space="preserve"> </w:t>
      </w:r>
      <w:r w:rsidRPr="00AC087D">
        <w:rPr>
          <w:rFonts w:ascii="Times New Roman" w:hAnsi="Times New Roman"/>
          <w:sz w:val="24"/>
          <w:szCs w:val="24"/>
        </w:rPr>
        <w:t>КоАП</w:t>
      </w:r>
      <w:r w:rsidRPr="00AC087D">
        <w:rPr>
          <w:rFonts w:ascii="Times New Roman" w:hAnsi="Times New Roman"/>
          <w:sz w:val="24"/>
          <w:szCs w:val="24"/>
        </w:rPr>
        <w:t xml:space="preserve"> РФ административным правонарушением признается управление транспортным средством водителем, находящимся в состоянии опьянения.  </w:t>
      </w:r>
    </w:p>
    <w:p w:rsidR="006A19E2" w:rsidRPr="00AC087D" w:rsidP="00CC4C5B">
      <w:pPr>
        <w:autoSpaceDE w:val="0"/>
        <w:autoSpaceDN w:val="0"/>
        <w:adjustRightInd w:val="0"/>
        <w:spacing w:after="0" w:line="240" w:lineRule="auto"/>
        <w:ind w:firstLine="709"/>
        <w:jc w:val="both"/>
        <w:rPr>
          <w:rFonts w:ascii="Times New Roman" w:hAnsi="Times New Roman"/>
          <w:sz w:val="24"/>
          <w:szCs w:val="24"/>
        </w:rPr>
      </w:pPr>
      <w:r w:rsidRPr="00AC087D">
        <w:rPr>
          <w:rFonts w:ascii="Times New Roman" w:hAnsi="Times New Roman"/>
          <w:sz w:val="24"/>
          <w:szCs w:val="24"/>
        </w:rPr>
        <w:t xml:space="preserve">Вина Прокофьева В.В. подтверждается следующими доказательствами, исследованными в судебном заседании: протоколом </w:t>
      </w:r>
      <w:r w:rsidR="0037636A">
        <w:rPr>
          <w:rFonts w:ascii="Times New Roman" w:hAnsi="Times New Roman"/>
          <w:sz w:val="24"/>
          <w:szCs w:val="24"/>
        </w:rPr>
        <w:t>«номер»</w:t>
      </w:r>
      <w:r w:rsidRPr="00AC087D">
        <w:rPr>
          <w:rFonts w:ascii="Times New Roman" w:hAnsi="Times New Roman"/>
          <w:sz w:val="24"/>
          <w:szCs w:val="24"/>
        </w:rPr>
        <w:t xml:space="preserve"> об административном правонарушении от 27.03.2020 года, с которым он ознакомлен и где в пояснениях он указал  «согласен»; </w:t>
      </w:r>
      <w:r w:rsidRPr="00AC087D">
        <w:rPr>
          <w:rFonts w:ascii="Times New Roman" w:hAnsi="Times New Roman"/>
          <w:sz w:val="24"/>
          <w:szCs w:val="24"/>
          <w:shd w:val="clear" w:color="auto" w:fill="FFFFFF"/>
        </w:rPr>
        <w:t xml:space="preserve">протоколом </w:t>
      </w:r>
      <w:r w:rsidR="0037636A">
        <w:rPr>
          <w:rFonts w:ascii="Times New Roman" w:hAnsi="Times New Roman"/>
          <w:sz w:val="24"/>
          <w:szCs w:val="24"/>
          <w:shd w:val="clear" w:color="auto" w:fill="FFFFFF"/>
        </w:rPr>
        <w:t>«номер»</w:t>
      </w:r>
      <w:r w:rsidRPr="00AC087D">
        <w:rPr>
          <w:rFonts w:ascii="Times New Roman" w:hAnsi="Times New Roman"/>
          <w:sz w:val="24"/>
          <w:szCs w:val="24"/>
          <w:shd w:val="clear" w:color="auto" w:fill="FFFFFF"/>
        </w:rPr>
        <w:t xml:space="preserve"> от 27.03.2020 года об отстранении </w:t>
      </w:r>
      <w:r w:rsidRPr="00AC087D">
        <w:rPr>
          <w:rFonts w:ascii="Times New Roman" w:hAnsi="Times New Roman"/>
          <w:sz w:val="24"/>
          <w:szCs w:val="24"/>
        </w:rPr>
        <w:t xml:space="preserve">Прокофьева В.В. </w:t>
      </w:r>
      <w:r w:rsidRPr="00AC087D">
        <w:rPr>
          <w:rFonts w:ascii="Times New Roman" w:hAnsi="Times New Roman"/>
          <w:sz w:val="24"/>
          <w:szCs w:val="24"/>
          <w:shd w:val="clear" w:color="auto" w:fill="FFFFFF"/>
        </w:rPr>
        <w:t xml:space="preserve">от управления транспортным средством; </w:t>
      </w:r>
      <w:r w:rsidRPr="00AC087D">
        <w:rPr>
          <w:rFonts w:ascii="Times New Roman" w:hAnsi="Times New Roman"/>
          <w:sz w:val="24"/>
          <w:szCs w:val="24"/>
        </w:rPr>
        <w:t xml:space="preserve">актом </w:t>
      </w:r>
      <w:r w:rsidR="0037636A">
        <w:rPr>
          <w:rFonts w:ascii="Times New Roman" w:hAnsi="Times New Roman"/>
          <w:sz w:val="24"/>
          <w:szCs w:val="24"/>
        </w:rPr>
        <w:t>«номер»</w:t>
      </w:r>
      <w:r w:rsidRPr="00AC087D">
        <w:rPr>
          <w:rFonts w:ascii="Times New Roman" w:hAnsi="Times New Roman"/>
          <w:sz w:val="24"/>
          <w:szCs w:val="24"/>
        </w:rPr>
        <w:t xml:space="preserve"> от 27.03.2020 года освидетельствования на состояние алкогольного опьянения, согласно которого у Прокофьева В.В. установлено алкогольное опьянение при показаниях прибора – 0,85 мг/л абсолютного этилового спирта  в выдыхаемом воздухе; распечаткой показаний теста № </w:t>
      </w:r>
      <w:r w:rsidR="0037636A">
        <w:rPr>
          <w:rFonts w:ascii="Times New Roman" w:hAnsi="Times New Roman"/>
          <w:sz w:val="24"/>
          <w:szCs w:val="24"/>
        </w:rPr>
        <w:t>«изъято»</w:t>
      </w:r>
      <w:r w:rsidRPr="00AC087D">
        <w:rPr>
          <w:rFonts w:ascii="Times New Roman" w:hAnsi="Times New Roman"/>
          <w:sz w:val="24"/>
          <w:szCs w:val="24"/>
        </w:rPr>
        <w:t xml:space="preserve"> от 27.03.2020 года прибора </w:t>
      </w:r>
      <w:r w:rsidRPr="00AC087D">
        <w:rPr>
          <w:rFonts w:ascii="Times New Roman" w:hAnsi="Times New Roman"/>
          <w:sz w:val="24"/>
          <w:szCs w:val="24"/>
        </w:rPr>
        <w:t>алкотектора</w:t>
      </w:r>
      <w:r w:rsidRPr="00AC087D">
        <w:rPr>
          <w:rFonts w:ascii="Times New Roman" w:hAnsi="Times New Roman"/>
          <w:sz w:val="24"/>
          <w:szCs w:val="24"/>
        </w:rPr>
        <w:t xml:space="preserve"> Драгер, согласно которого у Прокофьева В.В. результат анализа составил 0,85 мг/л   абсолютного  этилового спирта в выдыхаемом воздухе;</w:t>
      </w:r>
      <w:r w:rsidRPr="00AC087D">
        <w:rPr>
          <w:rFonts w:ascii="Times New Roman" w:hAnsi="Times New Roman"/>
          <w:sz w:val="24"/>
          <w:szCs w:val="24"/>
        </w:rPr>
        <w:t xml:space="preserve"> протоколом </w:t>
      </w:r>
      <w:r w:rsidR="0037636A">
        <w:rPr>
          <w:rFonts w:ascii="Times New Roman" w:hAnsi="Times New Roman"/>
          <w:sz w:val="24"/>
          <w:szCs w:val="24"/>
        </w:rPr>
        <w:t>«номер»</w:t>
      </w:r>
      <w:r w:rsidRPr="00AC087D">
        <w:rPr>
          <w:rFonts w:ascii="Times New Roman" w:hAnsi="Times New Roman"/>
          <w:sz w:val="24"/>
          <w:szCs w:val="24"/>
        </w:rPr>
        <w:t xml:space="preserve"> от 27.03.2020 года о задержании транспортного средства; материалом видеозаписи; копией рапорта сотрудника полиции от 27.03.2020 года; копией объяснения </w:t>
      </w:r>
      <w:r w:rsidR="0037636A">
        <w:rPr>
          <w:rFonts w:ascii="Times New Roman" w:hAnsi="Times New Roman"/>
          <w:sz w:val="24"/>
          <w:szCs w:val="24"/>
        </w:rPr>
        <w:t>«ФИО</w:t>
      </w:r>
      <w:r w:rsidR="0037636A">
        <w:rPr>
          <w:rFonts w:ascii="Times New Roman" w:hAnsi="Times New Roman"/>
          <w:sz w:val="24"/>
          <w:szCs w:val="24"/>
        </w:rPr>
        <w:t>1</w:t>
      </w:r>
      <w:r w:rsidR="0037636A">
        <w:rPr>
          <w:rFonts w:ascii="Times New Roman" w:hAnsi="Times New Roman"/>
          <w:sz w:val="24"/>
          <w:szCs w:val="24"/>
        </w:rPr>
        <w:t>»</w:t>
      </w:r>
      <w:r w:rsidRPr="00AC087D">
        <w:rPr>
          <w:rFonts w:ascii="Times New Roman" w:hAnsi="Times New Roman"/>
          <w:sz w:val="24"/>
          <w:szCs w:val="24"/>
        </w:rPr>
        <w:t xml:space="preserve">; копией схемы места совершения административного правонарушения; копией постановления от 27.03.2020 года; копией приложения к материалам по факту ДТП; дополнением к протоколу об административном правонарушении и информацией базы СОД ГИБДД, согласно которых Прокофьев В.В. водительское удостоверение получал, среди лиц лишенных права управления не значится.    </w:t>
      </w:r>
    </w:p>
    <w:p w:rsidR="006A19E2" w:rsidRPr="00AC087D" w:rsidP="00CC4C5B">
      <w:pPr>
        <w:widowControl w:val="0"/>
        <w:autoSpaceDE w:val="0"/>
        <w:autoSpaceDN w:val="0"/>
        <w:adjustRightInd w:val="0"/>
        <w:spacing w:after="0" w:line="240" w:lineRule="auto"/>
        <w:ind w:firstLine="709"/>
        <w:jc w:val="both"/>
        <w:rPr>
          <w:rFonts w:ascii="Times New Roman" w:hAnsi="Times New Roman"/>
          <w:sz w:val="24"/>
          <w:szCs w:val="24"/>
        </w:rPr>
      </w:pPr>
      <w:r w:rsidRPr="00AC087D">
        <w:rPr>
          <w:rFonts w:ascii="Times New Roman" w:hAnsi="Times New Roman"/>
          <w:sz w:val="24"/>
          <w:szCs w:val="24"/>
        </w:rPr>
        <w:t xml:space="preserve">Исследованные в судебном заседании доказательства являются допустимыми и достаточными для признания Прокофьева В.В. виновным в совершении административного правонарушения, предусмотренного </w:t>
      </w:r>
      <w:r w:rsidRPr="00AC087D">
        <w:rPr>
          <w:rFonts w:ascii="Times New Roman" w:hAnsi="Times New Roman"/>
          <w:sz w:val="24"/>
          <w:szCs w:val="24"/>
        </w:rPr>
        <w:t>ч</w:t>
      </w:r>
      <w:r w:rsidRPr="00AC087D">
        <w:rPr>
          <w:rFonts w:ascii="Times New Roman" w:hAnsi="Times New Roman"/>
          <w:sz w:val="24"/>
          <w:szCs w:val="24"/>
        </w:rPr>
        <w:t xml:space="preserve">.1 ст.12.8 </w:t>
      </w:r>
      <w:r w:rsidRPr="00AC087D">
        <w:rPr>
          <w:rFonts w:ascii="Times New Roman" w:hAnsi="Times New Roman"/>
          <w:sz w:val="24"/>
          <w:szCs w:val="24"/>
        </w:rPr>
        <w:t>КоАП</w:t>
      </w:r>
      <w:r w:rsidRPr="00AC087D">
        <w:rPr>
          <w:rFonts w:ascii="Times New Roman" w:hAnsi="Times New Roman"/>
          <w:sz w:val="24"/>
          <w:szCs w:val="24"/>
        </w:rPr>
        <w:t xml:space="preserve"> РФ.</w:t>
      </w:r>
    </w:p>
    <w:p w:rsidR="006A19E2" w:rsidRPr="00AC087D" w:rsidP="00CC4C5B">
      <w:pPr>
        <w:widowControl w:val="0"/>
        <w:autoSpaceDE w:val="0"/>
        <w:autoSpaceDN w:val="0"/>
        <w:adjustRightInd w:val="0"/>
        <w:spacing w:after="0" w:line="240" w:lineRule="auto"/>
        <w:ind w:firstLine="709"/>
        <w:jc w:val="both"/>
        <w:rPr>
          <w:rFonts w:ascii="Times New Roman" w:hAnsi="Times New Roman"/>
          <w:sz w:val="24"/>
          <w:szCs w:val="24"/>
        </w:rPr>
      </w:pPr>
      <w:r w:rsidRPr="00AC087D">
        <w:rPr>
          <w:rFonts w:ascii="Times New Roman" w:hAnsi="Times New Roman"/>
          <w:sz w:val="24"/>
          <w:szCs w:val="24"/>
        </w:rPr>
        <w:t>Доказательств того, что факты, указанные в материалах дела не соответствуют действительности, суду не представлено; от Прокофьева В.В. ходатайств об истребовании каких-либо дополнительных доказательств по делу  не поступало.</w:t>
      </w:r>
    </w:p>
    <w:p w:rsidR="006A19E2" w:rsidRPr="00AC087D" w:rsidP="00CC4C5B">
      <w:pPr>
        <w:autoSpaceDE w:val="0"/>
        <w:autoSpaceDN w:val="0"/>
        <w:adjustRightInd w:val="0"/>
        <w:spacing w:after="0" w:line="240" w:lineRule="auto"/>
        <w:ind w:firstLine="709"/>
        <w:jc w:val="both"/>
        <w:rPr>
          <w:rFonts w:ascii="Times New Roman" w:hAnsi="Times New Roman"/>
          <w:sz w:val="24"/>
          <w:szCs w:val="24"/>
        </w:rPr>
      </w:pPr>
      <w:r w:rsidRPr="00AC087D">
        <w:rPr>
          <w:rFonts w:ascii="Times New Roman" w:hAnsi="Times New Roman"/>
          <w:sz w:val="24"/>
          <w:szCs w:val="24"/>
        </w:rPr>
        <w:t xml:space="preserve">С учетом изложенного суд приходит к выводу о совершении Прокофьевым В.В. административного правонарушения, предусмотренного  </w:t>
      </w:r>
      <w:r w:rsidRPr="00AC087D">
        <w:rPr>
          <w:rFonts w:ascii="Times New Roman" w:hAnsi="Times New Roman"/>
          <w:sz w:val="24"/>
          <w:szCs w:val="24"/>
        </w:rPr>
        <w:t>ч</w:t>
      </w:r>
      <w:r w:rsidRPr="00AC087D">
        <w:rPr>
          <w:rFonts w:ascii="Times New Roman" w:hAnsi="Times New Roman"/>
          <w:sz w:val="24"/>
          <w:szCs w:val="24"/>
        </w:rPr>
        <w:t xml:space="preserve">. 1 ст. 12.8 </w:t>
      </w:r>
      <w:r w:rsidRPr="00AC087D">
        <w:rPr>
          <w:rFonts w:ascii="Times New Roman" w:hAnsi="Times New Roman"/>
          <w:sz w:val="24"/>
          <w:szCs w:val="24"/>
        </w:rPr>
        <w:t>КоАП</w:t>
      </w:r>
      <w:r w:rsidRPr="00AC087D">
        <w:rPr>
          <w:rFonts w:ascii="Times New Roman" w:hAnsi="Times New Roman"/>
          <w:sz w:val="24"/>
          <w:szCs w:val="24"/>
        </w:rPr>
        <w:t xml:space="preserve">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6A19E2" w:rsidRPr="00AC087D" w:rsidP="00CC4C5B">
      <w:pPr>
        <w:autoSpaceDE w:val="0"/>
        <w:autoSpaceDN w:val="0"/>
        <w:adjustRightInd w:val="0"/>
        <w:spacing w:after="0" w:line="240" w:lineRule="auto"/>
        <w:ind w:firstLine="709"/>
        <w:jc w:val="both"/>
        <w:rPr>
          <w:rFonts w:ascii="Times New Roman" w:hAnsi="Times New Roman"/>
          <w:sz w:val="24"/>
          <w:szCs w:val="24"/>
        </w:rPr>
      </w:pPr>
      <w:r w:rsidRPr="00AC087D">
        <w:rPr>
          <w:rFonts w:ascii="Times New Roman" w:hAnsi="Times New Roman"/>
          <w:sz w:val="24"/>
          <w:szCs w:val="24"/>
        </w:rPr>
        <w:t xml:space="preserve">Обстоятельств, смягчающих и отягчающих административную ответственность Прокофьева В.В., не  установлено. </w:t>
      </w:r>
    </w:p>
    <w:p w:rsidR="006A19E2" w:rsidRPr="00AC087D" w:rsidP="00CC4C5B">
      <w:pPr>
        <w:spacing w:after="0" w:line="240" w:lineRule="auto"/>
        <w:ind w:firstLine="709"/>
        <w:jc w:val="both"/>
        <w:rPr>
          <w:rFonts w:ascii="Times New Roman" w:hAnsi="Times New Roman"/>
          <w:sz w:val="24"/>
          <w:szCs w:val="24"/>
        </w:rPr>
      </w:pPr>
      <w:r w:rsidRPr="00AC087D">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Прокофьева В.В.,  отсутствие  обстоятельств, смягчающих и   обстоятельств отягчающих административную ответственность,    а также учитывает  правовую позицию, выраженную в пункте 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w:t>
      </w:r>
      <w:r w:rsidRPr="00AC087D">
        <w:rPr>
          <w:rFonts w:ascii="Times New Roman" w:hAnsi="Times New Roman"/>
          <w:sz w:val="24"/>
          <w:szCs w:val="24"/>
        </w:rPr>
        <w:t xml:space="preserve"> </w:t>
      </w:r>
      <w:r w:rsidRPr="00AC087D">
        <w:rPr>
          <w:rFonts w:ascii="Times New Roman" w:hAnsi="Times New Roman"/>
          <w:sz w:val="24"/>
          <w:szCs w:val="24"/>
        </w:rPr>
        <w:t xml:space="preserve">административных правонарушениях" согласно которой судам при привлечении к административной ответственности за административные правонарушения, предусмотренные статьями 12.8 и 12.26 </w:t>
      </w:r>
      <w:r w:rsidRPr="00AC087D">
        <w:rPr>
          <w:rFonts w:ascii="Times New Roman" w:hAnsi="Times New Roman"/>
          <w:sz w:val="24"/>
          <w:szCs w:val="24"/>
        </w:rPr>
        <w:t>КоАП</w:t>
      </w:r>
      <w:r w:rsidRPr="00AC087D">
        <w:rPr>
          <w:rFonts w:ascii="Times New Roman" w:hAnsi="Times New Roman"/>
          <w:sz w:val="24"/>
          <w:szCs w:val="24"/>
        </w:rPr>
        <w:t xml:space="preserve">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w:t>
      </w:r>
      <w:r w:rsidRPr="00AC087D">
        <w:rPr>
          <w:rFonts w:ascii="Times New Roman" w:hAnsi="Times New Roman"/>
          <w:sz w:val="24"/>
          <w:szCs w:val="24"/>
        </w:rPr>
        <w:t xml:space="preserve"> поведения правонарушителя (например, наличия раскаяния, признания вины), </w:t>
      </w:r>
      <w:r w:rsidRPr="00AC087D">
        <w:rPr>
          <w:rFonts w:ascii="Times New Roman" w:hAnsi="Times New Roman"/>
          <w:sz w:val="24"/>
          <w:szCs w:val="24"/>
        </w:rPr>
        <w:t>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6A19E2" w:rsidRPr="00AC087D" w:rsidP="00CC4C5B">
      <w:pPr>
        <w:autoSpaceDE w:val="0"/>
        <w:autoSpaceDN w:val="0"/>
        <w:adjustRightInd w:val="0"/>
        <w:spacing w:after="0" w:line="240" w:lineRule="auto"/>
        <w:ind w:firstLine="709"/>
        <w:jc w:val="both"/>
        <w:rPr>
          <w:rFonts w:ascii="Times New Roman" w:hAnsi="Times New Roman"/>
          <w:sz w:val="24"/>
          <w:szCs w:val="24"/>
        </w:rPr>
      </w:pPr>
      <w:r w:rsidRPr="00AC087D">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w:t>
      </w:r>
    </w:p>
    <w:p w:rsidR="006A19E2" w:rsidRPr="00AC087D" w:rsidP="00CC4C5B">
      <w:pPr>
        <w:autoSpaceDE w:val="0"/>
        <w:autoSpaceDN w:val="0"/>
        <w:adjustRightInd w:val="0"/>
        <w:spacing w:after="0" w:line="240" w:lineRule="auto"/>
        <w:ind w:firstLine="709"/>
        <w:jc w:val="both"/>
        <w:rPr>
          <w:rFonts w:ascii="Times New Roman" w:hAnsi="Times New Roman"/>
          <w:sz w:val="24"/>
          <w:szCs w:val="24"/>
        </w:rPr>
      </w:pPr>
      <w:r w:rsidRPr="00AC087D">
        <w:rPr>
          <w:rFonts w:ascii="Times New Roman" w:hAnsi="Times New Roman"/>
          <w:sz w:val="24"/>
          <w:szCs w:val="24"/>
        </w:rPr>
        <w:t xml:space="preserve">Оснований для прекращения производства по делу об административном правонарушении в отношении Прокофьева В.В. также не имеется. </w:t>
      </w:r>
    </w:p>
    <w:p w:rsidR="006A19E2" w:rsidRPr="00AC087D" w:rsidP="00CC4C5B">
      <w:pPr>
        <w:spacing w:after="0" w:line="240" w:lineRule="auto"/>
        <w:ind w:firstLine="709"/>
        <w:jc w:val="both"/>
        <w:rPr>
          <w:rFonts w:ascii="Times New Roman" w:hAnsi="Times New Roman"/>
          <w:sz w:val="24"/>
          <w:szCs w:val="24"/>
        </w:rPr>
      </w:pPr>
      <w:r w:rsidRPr="00AC087D">
        <w:rPr>
          <w:rFonts w:ascii="Times New Roman" w:hAnsi="Times New Roman"/>
          <w:sz w:val="24"/>
          <w:szCs w:val="24"/>
        </w:rPr>
        <w:t xml:space="preserve">С учётом всех указанных обстоятельств,  мировой судья считает, что Прокофьев В.В. подлежит привлечению к административной ответственности  по </w:t>
      </w:r>
      <w:r w:rsidRPr="00AC087D">
        <w:rPr>
          <w:rFonts w:ascii="Times New Roman" w:hAnsi="Times New Roman"/>
          <w:sz w:val="24"/>
          <w:szCs w:val="24"/>
        </w:rPr>
        <w:t>ч</w:t>
      </w:r>
      <w:r w:rsidRPr="00AC087D">
        <w:rPr>
          <w:rFonts w:ascii="Times New Roman" w:hAnsi="Times New Roman"/>
          <w:sz w:val="24"/>
          <w:szCs w:val="24"/>
        </w:rPr>
        <w:t xml:space="preserve">. 1 ст. 12.8 </w:t>
      </w:r>
      <w:r w:rsidRPr="00AC087D">
        <w:rPr>
          <w:rFonts w:ascii="Times New Roman" w:hAnsi="Times New Roman"/>
          <w:sz w:val="24"/>
          <w:szCs w:val="24"/>
        </w:rPr>
        <w:t>КоАП</w:t>
      </w:r>
      <w:r w:rsidRPr="00AC087D">
        <w:rPr>
          <w:rFonts w:ascii="Times New Roman" w:hAnsi="Times New Roman"/>
          <w:sz w:val="24"/>
          <w:szCs w:val="24"/>
        </w:rPr>
        <w:t xml:space="preserve"> РФ и назначению административного наказания в виде административного  штрафа с лишением права управления транспортными средствами. </w:t>
      </w:r>
    </w:p>
    <w:p w:rsidR="006A19E2" w:rsidRPr="00AC087D" w:rsidP="00CC4C5B">
      <w:pPr>
        <w:spacing w:after="0" w:line="240" w:lineRule="auto"/>
        <w:ind w:firstLine="709"/>
        <w:jc w:val="both"/>
        <w:rPr>
          <w:rFonts w:ascii="Times New Roman" w:hAnsi="Times New Roman"/>
          <w:sz w:val="24"/>
          <w:szCs w:val="24"/>
        </w:rPr>
      </w:pPr>
      <w:r w:rsidRPr="00AC087D">
        <w:rPr>
          <w:rFonts w:ascii="Times New Roman" w:hAnsi="Times New Roman"/>
          <w:sz w:val="24"/>
          <w:szCs w:val="24"/>
        </w:rPr>
        <w:t xml:space="preserve">На основании изложенного, руководствуясь  ст.ст.  3.1, 3.5, 3.8, 4.1-4.3, ч. 1 ст. 12.8, 29.10 </w:t>
      </w:r>
      <w:r w:rsidRPr="00AC087D">
        <w:rPr>
          <w:rFonts w:ascii="Times New Roman" w:hAnsi="Times New Roman"/>
          <w:sz w:val="24"/>
          <w:szCs w:val="24"/>
        </w:rPr>
        <w:t>КоАП</w:t>
      </w:r>
      <w:r w:rsidRPr="00AC087D">
        <w:rPr>
          <w:rFonts w:ascii="Times New Roman" w:hAnsi="Times New Roman"/>
          <w:sz w:val="24"/>
          <w:szCs w:val="24"/>
        </w:rPr>
        <w:t xml:space="preserve"> РФ, суд</w:t>
      </w:r>
    </w:p>
    <w:p w:rsidR="006A19E2" w:rsidRPr="00AC087D" w:rsidP="00CC4C5B">
      <w:pPr>
        <w:pStyle w:val="BodyText"/>
        <w:ind w:firstLine="708"/>
        <w:jc w:val="center"/>
        <w:rPr>
          <w:szCs w:val="24"/>
        </w:rPr>
      </w:pPr>
      <w:r w:rsidRPr="00AC087D">
        <w:rPr>
          <w:szCs w:val="24"/>
        </w:rPr>
        <w:t>постановил:</w:t>
      </w:r>
    </w:p>
    <w:p w:rsidR="006A19E2" w:rsidRPr="00AC087D" w:rsidP="00CC4C5B">
      <w:pPr>
        <w:spacing w:after="0" w:line="240" w:lineRule="auto"/>
        <w:ind w:firstLine="600"/>
        <w:jc w:val="both"/>
        <w:rPr>
          <w:rFonts w:ascii="Times New Roman" w:hAnsi="Times New Roman"/>
          <w:sz w:val="24"/>
          <w:szCs w:val="24"/>
        </w:rPr>
      </w:pPr>
      <w:r w:rsidRPr="00AC087D">
        <w:rPr>
          <w:rFonts w:ascii="Times New Roman" w:hAnsi="Times New Roman"/>
          <w:sz w:val="24"/>
          <w:szCs w:val="24"/>
        </w:rPr>
        <w:t xml:space="preserve">Признать </w:t>
      </w:r>
      <w:r w:rsidRPr="00AC087D">
        <w:rPr>
          <w:rFonts w:ascii="Times New Roman" w:hAnsi="Times New Roman"/>
          <w:b/>
          <w:sz w:val="24"/>
          <w:szCs w:val="24"/>
        </w:rPr>
        <w:t xml:space="preserve">Прокофьева </w:t>
      </w:r>
      <w:r w:rsidR="0037636A">
        <w:rPr>
          <w:rFonts w:ascii="Times New Roman" w:hAnsi="Times New Roman"/>
          <w:b/>
          <w:sz w:val="24"/>
          <w:szCs w:val="24"/>
        </w:rPr>
        <w:t>В.В.</w:t>
      </w:r>
      <w:r w:rsidRPr="00AC087D">
        <w:rPr>
          <w:rFonts w:ascii="Times New Roman" w:hAnsi="Times New Roman"/>
          <w:sz w:val="24"/>
          <w:szCs w:val="24"/>
        </w:rPr>
        <w:t xml:space="preserve"> виновным в совершении административного правонарушения, предусмотренного </w:t>
      </w:r>
      <w:r w:rsidRPr="00AC087D">
        <w:rPr>
          <w:rFonts w:ascii="Times New Roman" w:hAnsi="Times New Roman"/>
          <w:sz w:val="24"/>
          <w:szCs w:val="24"/>
        </w:rPr>
        <w:t>ч</w:t>
      </w:r>
      <w:r w:rsidRPr="00AC087D">
        <w:rPr>
          <w:rFonts w:ascii="Times New Roman" w:hAnsi="Times New Roman"/>
          <w:sz w:val="24"/>
          <w:szCs w:val="24"/>
        </w:rPr>
        <w:t xml:space="preserve">. 1 ст. 12.8 </w:t>
      </w:r>
      <w:r w:rsidRPr="00AC087D">
        <w:rPr>
          <w:rFonts w:ascii="Times New Roman" w:hAnsi="Times New Roman"/>
          <w:sz w:val="24"/>
          <w:szCs w:val="24"/>
        </w:rPr>
        <w:t>КоАП</w:t>
      </w:r>
      <w:r w:rsidRPr="00AC087D">
        <w:rPr>
          <w:rFonts w:ascii="Times New Roman" w:hAnsi="Times New Roman"/>
          <w:sz w:val="24"/>
          <w:szCs w:val="24"/>
        </w:rPr>
        <w:t xml:space="preserve">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6A19E2" w:rsidRPr="00AC087D" w:rsidP="00CC4C5B">
      <w:pPr>
        <w:spacing w:after="0" w:line="240" w:lineRule="auto"/>
        <w:jc w:val="both"/>
        <w:rPr>
          <w:rFonts w:ascii="Times New Roman" w:hAnsi="Times New Roman"/>
          <w:sz w:val="24"/>
          <w:szCs w:val="24"/>
        </w:rPr>
      </w:pPr>
      <w:r w:rsidRPr="00AC087D">
        <w:rPr>
          <w:rFonts w:ascii="Times New Roman" w:hAnsi="Times New Roman"/>
          <w:sz w:val="24"/>
          <w:szCs w:val="24"/>
        </w:rPr>
        <w:t xml:space="preserve">          Реквизиты для уплаты штрафа: </w:t>
      </w:r>
      <w:r w:rsidR="0037636A">
        <w:rPr>
          <w:rFonts w:ascii="Times New Roman" w:hAnsi="Times New Roman"/>
          <w:sz w:val="24"/>
          <w:szCs w:val="24"/>
        </w:rPr>
        <w:t>«данные изъяты»</w:t>
      </w:r>
      <w:r w:rsidRPr="00AC087D">
        <w:rPr>
          <w:rFonts w:ascii="Times New Roman" w:hAnsi="Times New Roman"/>
          <w:sz w:val="24"/>
          <w:szCs w:val="24"/>
        </w:rPr>
        <w:t xml:space="preserve">. </w:t>
      </w:r>
    </w:p>
    <w:p w:rsidR="006A19E2" w:rsidRPr="00AC087D" w:rsidP="00CC4C5B">
      <w:pPr>
        <w:spacing w:after="0" w:line="240" w:lineRule="auto"/>
        <w:jc w:val="both"/>
        <w:rPr>
          <w:rFonts w:ascii="Times New Roman" w:eastAsia="SimSun" w:hAnsi="Times New Roman"/>
          <w:sz w:val="24"/>
          <w:szCs w:val="24"/>
        </w:rPr>
      </w:pPr>
      <w:r w:rsidRPr="00AC087D">
        <w:rPr>
          <w:rFonts w:ascii="Times New Roman" w:eastAsia="SimSun" w:hAnsi="Times New Roman"/>
          <w:sz w:val="24"/>
          <w:szCs w:val="24"/>
        </w:rPr>
        <w:t xml:space="preserve">          Разъяснить, что в соответствии со ст.32.2 </w:t>
      </w:r>
      <w:r w:rsidRPr="00AC087D">
        <w:rPr>
          <w:rFonts w:ascii="Times New Roman" w:eastAsia="SimSun" w:hAnsi="Times New Roman"/>
          <w:sz w:val="24"/>
          <w:szCs w:val="24"/>
        </w:rPr>
        <w:t>КоАП</w:t>
      </w:r>
      <w:r w:rsidRPr="00AC087D">
        <w:rPr>
          <w:rFonts w:ascii="Times New Roman" w:eastAsia="SimSun" w:hAnsi="Times New Roman"/>
          <w:sz w:val="24"/>
          <w:szCs w:val="24"/>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AC087D">
        <w:rPr>
          <w:rFonts w:ascii="Times New Roman" w:eastAsia="SimSun" w:hAnsi="Times New Roman"/>
          <w:sz w:val="24"/>
          <w:szCs w:val="24"/>
        </w:rPr>
        <w:tab/>
      </w:r>
      <w:r w:rsidRPr="00AC087D">
        <w:rPr>
          <w:rFonts w:ascii="Times New Roman" w:eastAsia="SimSun" w:hAnsi="Times New Roman"/>
          <w:sz w:val="24"/>
          <w:szCs w:val="24"/>
        </w:rPr>
        <w:tab/>
      </w:r>
    </w:p>
    <w:p w:rsidR="006A19E2" w:rsidRPr="00AC087D" w:rsidP="00CC4C5B">
      <w:pPr>
        <w:spacing w:after="0" w:line="240" w:lineRule="auto"/>
        <w:jc w:val="both"/>
        <w:rPr>
          <w:rFonts w:ascii="Times New Roman" w:eastAsia="SimSun" w:hAnsi="Times New Roman"/>
          <w:sz w:val="24"/>
          <w:szCs w:val="24"/>
        </w:rPr>
      </w:pPr>
      <w:r w:rsidRPr="00AC087D">
        <w:rPr>
          <w:rFonts w:ascii="Times New Roman" w:eastAsia="SimSun" w:hAnsi="Times New Roman"/>
          <w:sz w:val="24"/>
          <w:szCs w:val="24"/>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C087D">
        <w:rPr>
          <w:rFonts w:ascii="Times New Roman" w:eastAsia="SimSun" w:hAnsi="Times New Roman"/>
          <w:sz w:val="24"/>
          <w:szCs w:val="24"/>
        </w:rPr>
        <w:t>вынесшим</w:t>
      </w:r>
      <w:r w:rsidRPr="00AC087D">
        <w:rPr>
          <w:rFonts w:ascii="Times New Roman" w:eastAsia="SimSun" w:hAnsi="Times New Roman"/>
          <w:sz w:val="24"/>
          <w:szCs w:val="24"/>
        </w:rPr>
        <w:t xml:space="preserve"> постановление. </w:t>
      </w:r>
    </w:p>
    <w:p w:rsidR="006A19E2" w:rsidRPr="00AC087D" w:rsidP="00CC4C5B">
      <w:pPr>
        <w:spacing w:after="0" w:line="240" w:lineRule="auto"/>
        <w:jc w:val="both"/>
        <w:rPr>
          <w:rFonts w:ascii="Times New Roman" w:eastAsia="SimSun" w:hAnsi="Times New Roman"/>
          <w:sz w:val="24"/>
          <w:szCs w:val="24"/>
        </w:rPr>
      </w:pPr>
      <w:r w:rsidRPr="00AC087D">
        <w:rPr>
          <w:rFonts w:ascii="Times New Roman" w:eastAsia="SimSun" w:hAnsi="Times New Roman"/>
          <w:sz w:val="24"/>
          <w:szCs w:val="24"/>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AC087D">
        <w:rPr>
          <w:rFonts w:ascii="Times New Roman" w:eastAsia="SimSun" w:hAnsi="Times New Roman"/>
          <w:sz w:val="24"/>
          <w:szCs w:val="24"/>
        </w:rPr>
        <w:t>ч</w:t>
      </w:r>
      <w:r w:rsidRPr="00AC087D">
        <w:rPr>
          <w:rFonts w:ascii="Times New Roman" w:eastAsia="SimSun" w:hAnsi="Times New Roman"/>
          <w:sz w:val="24"/>
          <w:szCs w:val="24"/>
        </w:rPr>
        <w:t xml:space="preserve">. 1 ст. 20.25 </w:t>
      </w:r>
      <w:r w:rsidRPr="00AC087D">
        <w:rPr>
          <w:rFonts w:ascii="Times New Roman" w:eastAsia="SimSun" w:hAnsi="Times New Roman"/>
          <w:sz w:val="24"/>
          <w:szCs w:val="24"/>
        </w:rPr>
        <w:t>КоАП</w:t>
      </w:r>
      <w:r w:rsidRPr="00AC087D">
        <w:rPr>
          <w:rFonts w:ascii="Times New Roman" w:eastAsia="SimSun" w:hAnsi="Times New Roman"/>
          <w:sz w:val="24"/>
          <w:szCs w:val="24"/>
        </w:rPr>
        <w:t xml:space="preserve"> РФ). </w:t>
      </w:r>
      <w:r w:rsidRPr="00AC087D">
        <w:rPr>
          <w:rFonts w:ascii="Times New Roman" w:eastAsia="SimSun" w:hAnsi="Times New Roman"/>
          <w:sz w:val="24"/>
          <w:szCs w:val="24"/>
        </w:rPr>
        <w:tab/>
      </w:r>
    </w:p>
    <w:p w:rsidR="006A19E2" w:rsidRPr="00AC087D" w:rsidP="00CC4C5B">
      <w:pPr>
        <w:spacing w:after="0" w:line="240" w:lineRule="auto"/>
        <w:jc w:val="both"/>
        <w:rPr>
          <w:rFonts w:ascii="Times New Roman" w:hAnsi="Times New Roman"/>
          <w:sz w:val="24"/>
          <w:szCs w:val="24"/>
        </w:rPr>
      </w:pPr>
      <w:r w:rsidRPr="00AC087D">
        <w:rPr>
          <w:rFonts w:ascii="Times New Roman" w:eastAsia="SimSun" w:hAnsi="Times New Roman"/>
          <w:sz w:val="24"/>
          <w:szCs w:val="24"/>
        </w:rPr>
        <w:t xml:space="preserve">          В соответствии со ст.32.7 </w:t>
      </w:r>
      <w:r w:rsidRPr="00AC087D">
        <w:rPr>
          <w:rFonts w:ascii="Times New Roman" w:eastAsia="SimSun" w:hAnsi="Times New Roman"/>
          <w:sz w:val="24"/>
          <w:szCs w:val="24"/>
        </w:rPr>
        <w:t>КоАП</w:t>
      </w:r>
      <w:r w:rsidRPr="00AC087D">
        <w:rPr>
          <w:rFonts w:ascii="Times New Roman" w:eastAsia="SimSun" w:hAnsi="Times New Roman"/>
          <w:sz w:val="24"/>
          <w:szCs w:val="24"/>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C087D">
        <w:rPr>
          <w:rFonts w:ascii="Times New Roman" w:eastAsia="SimSun" w:hAnsi="Times New Roman"/>
          <w:sz w:val="24"/>
          <w:szCs w:val="24"/>
        </w:rPr>
        <w:t>В т</w:t>
      </w:r>
      <w:r w:rsidRPr="00AC087D">
        <w:rPr>
          <w:rFonts w:ascii="Times New Roman" w:eastAsia="SimSun" w:hAnsi="Times New Roman"/>
          <w:sz w:val="24"/>
          <w:szCs w:val="24"/>
        </w:rPr>
        <w:t>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C087D">
        <w:rPr>
          <w:rFonts w:ascii="Times New Roman" w:eastAsia="SimSun" w:hAnsi="Times New Roman"/>
          <w:sz w:val="24"/>
          <w:szCs w:val="24"/>
        </w:rPr>
        <w:t xml:space="preserve"> </w:t>
      </w:r>
      <w:r w:rsidRPr="00AC087D">
        <w:rPr>
          <w:rFonts w:ascii="Times New Roman" w:eastAsia="SimSun" w:hAnsi="Times New Roman"/>
          <w:sz w:val="24"/>
          <w:szCs w:val="24"/>
        </w:rPr>
        <w:t>соответствии</w:t>
      </w:r>
      <w:r w:rsidRPr="00AC087D">
        <w:rPr>
          <w:rFonts w:ascii="Times New Roman" w:eastAsia="SimSu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AC087D">
        <w:rPr>
          <w:rFonts w:ascii="Times New Roman" w:eastAsia="SimSun" w:hAnsi="Times New Roman"/>
          <w:sz w:val="24"/>
          <w:szCs w:val="24"/>
        </w:rPr>
        <w:tab/>
      </w:r>
    </w:p>
    <w:p w:rsidR="006A19E2" w:rsidRPr="00AC087D" w:rsidP="00CC4C5B">
      <w:pPr>
        <w:spacing w:after="0" w:line="240" w:lineRule="auto"/>
        <w:jc w:val="both"/>
        <w:rPr>
          <w:rFonts w:ascii="Times New Roman" w:hAnsi="Times New Roman"/>
          <w:sz w:val="24"/>
          <w:szCs w:val="24"/>
        </w:rPr>
      </w:pPr>
      <w:r w:rsidRPr="00AC087D">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6A19E2" w:rsidRPr="00AC087D" w:rsidP="00AC087D">
      <w:pPr>
        <w:spacing w:after="0" w:line="240" w:lineRule="auto"/>
        <w:ind w:firstLine="708"/>
        <w:jc w:val="both"/>
        <w:rPr>
          <w:rFonts w:ascii="Times New Roman" w:hAnsi="Times New Roman"/>
          <w:sz w:val="24"/>
          <w:szCs w:val="24"/>
        </w:rPr>
      </w:pPr>
      <w:r w:rsidRPr="00AC087D">
        <w:rPr>
          <w:rFonts w:ascii="Times New Roman" w:hAnsi="Times New Roman"/>
          <w:sz w:val="24"/>
          <w:szCs w:val="24"/>
        </w:rPr>
        <w:t>Мировой судья</w:t>
      </w:r>
    </w:p>
    <w:p w:rsidR="006A19E2" w:rsidRPr="00CC4C5B">
      <w:pPr>
        <w:rPr>
          <w:sz w:val="24"/>
          <w:szCs w:val="24"/>
        </w:rPr>
      </w:pPr>
    </w:p>
    <w:sectPr w:rsidSect="0031017B">
      <w:pgSz w:w="11906" w:h="16838"/>
      <w:pgMar w:top="737" w:right="567"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C5B"/>
    <w:rsid w:val="000F6219"/>
    <w:rsid w:val="00182F13"/>
    <w:rsid w:val="001D7013"/>
    <w:rsid w:val="00244901"/>
    <w:rsid w:val="002E0166"/>
    <w:rsid w:val="0031017B"/>
    <w:rsid w:val="0037636A"/>
    <w:rsid w:val="00467A08"/>
    <w:rsid w:val="004E4633"/>
    <w:rsid w:val="00536B4F"/>
    <w:rsid w:val="006A19E2"/>
    <w:rsid w:val="00714408"/>
    <w:rsid w:val="00767ADA"/>
    <w:rsid w:val="007F7B32"/>
    <w:rsid w:val="008C74DE"/>
    <w:rsid w:val="008F48C5"/>
    <w:rsid w:val="00A63AB0"/>
    <w:rsid w:val="00AC087D"/>
    <w:rsid w:val="00CC4C5B"/>
    <w:rsid w:val="00DE6BF9"/>
    <w:rsid w:val="00E35A18"/>
    <w:rsid w:val="00F3144D"/>
    <w:rsid w:val="00F9379E"/>
    <w:rsid w:val="00F9478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5B"/>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4C5B"/>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a"/>
    <w:uiPriority w:val="99"/>
    <w:rsid w:val="00CC4C5B"/>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locked/>
    <w:rsid w:val="00467A08"/>
    <w:rPr>
      <w:spacing w:val="10"/>
      <w:sz w:val="23"/>
      <w:shd w:val="clear" w:color="auto" w:fill="FFFFFF"/>
    </w:rPr>
  </w:style>
  <w:style w:type="character" w:customStyle="1" w:styleId="a">
    <w:name w:val="Основной текст Знак"/>
    <w:basedOn w:val="DefaultParagraphFont"/>
    <w:link w:val="BodyText"/>
    <w:uiPriority w:val="99"/>
    <w:locked/>
    <w:rsid w:val="00CC4C5B"/>
    <w:rPr>
      <w:rFonts w:ascii="Times New Roman" w:hAnsi="Times New Roman" w:cs="Times New Roman"/>
      <w:sz w:val="20"/>
      <w:szCs w:val="20"/>
      <w:lang w:eastAsia="ru-RU"/>
    </w:rPr>
  </w:style>
  <w:style w:type="character" w:styleId="Hyperlink">
    <w:name w:val="Hyperlink"/>
    <w:basedOn w:val="DefaultParagraphFont"/>
    <w:uiPriority w:val="99"/>
    <w:rsid w:val="00467A08"/>
    <w:rPr>
      <w:rFonts w:cs="Times New Roman"/>
      <w:color w:val="0000FF"/>
      <w:u w:val="single"/>
    </w:rPr>
  </w:style>
  <w:style w:type="character" w:customStyle="1" w:styleId="apple-converted-space">
    <w:name w:val="apple-converted-space"/>
    <w:basedOn w:val="DefaultParagraphFont"/>
    <w:uiPriority w:val="99"/>
    <w:rsid w:val="00467A08"/>
    <w:rPr>
      <w:rFonts w:cs="Times New Roman"/>
    </w:rPr>
  </w:style>
  <w:style w:type="character" w:customStyle="1" w:styleId="cnsl">
    <w:name w:val="cnsl"/>
    <w:basedOn w:val="DefaultParagraphFont"/>
    <w:uiPriority w:val="99"/>
    <w:rsid w:val="00467A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5.1_%D0%9A%D0%BE%D0%90%D0%9F_%D0%A0%D0%A4" TargetMode="External" /><Relationship Id="rId5" Type="http://schemas.openxmlformats.org/officeDocument/2006/relationships/hyperlink" Target="https://rospravosudie.com/law/%D0%A1%D1%82%D0%B0%D1%82%D1%8C%D1%8F_28.6_%D0%9A%D0%BE%D0%90%D0%9F_%D0%A0%D0%A4" TargetMode="External" /><Relationship Id="rId6" Type="http://schemas.openxmlformats.org/officeDocument/2006/relationships/hyperlink" Target="https://rospravosudie.com/law/%D0%A1%D1%82%D0%B0%D1%82%D1%8C%D1%8F_25.15_%D0%9A%D0%BE%D0%90%D0%9F_%D0%A0%D0%A4" TargetMode="External" /><Relationship Id="rId7" Type="http://schemas.openxmlformats.org/officeDocument/2006/relationships/hyperlink" Target="garantF1://12025267.1280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