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58B" w:rsidRPr="00116C86" w:rsidP="00BE5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Копия</w:t>
      </w:r>
    </w:p>
    <w:p w:rsidR="00BE558B" w:rsidRPr="00116C86" w:rsidP="00BE5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Дело № 5-67-</w:t>
      </w:r>
      <w:r w:rsidRPr="00116C86" w:rsidR="008B0888">
        <w:rPr>
          <w:rFonts w:ascii="Times New Roman" w:hAnsi="Times New Roman"/>
          <w:sz w:val="24"/>
          <w:szCs w:val="24"/>
        </w:rPr>
        <w:t>62</w:t>
      </w:r>
      <w:r w:rsidRPr="00116C86" w:rsidR="00C27493">
        <w:rPr>
          <w:rFonts w:ascii="Times New Roman" w:hAnsi="Times New Roman"/>
          <w:sz w:val="24"/>
          <w:szCs w:val="24"/>
        </w:rPr>
        <w:t>/2022</w:t>
      </w:r>
    </w:p>
    <w:p w:rsidR="00BE558B" w:rsidRPr="00116C86" w:rsidP="00BE5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Уникальный иде</w:t>
      </w:r>
      <w:r w:rsidRPr="00116C86" w:rsidR="00C27493">
        <w:rPr>
          <w:rFonts w:ascii="Times New Roman" w:hAnsi="Times New Roman"/>
          <w:sz w:val="24"/>
          <w:szCs w:val="24"/>
        </w:rPr>
        <w:t>нтификатор дела 91MS0067-01-2022</w:t>
      </w:r>
      <w:r w:rsidRPr="00116C86">
        <w:rPr>
          <w:rFonts w:ascii="Times New Roman" w:hAnsi="Times New Roman"/>
          <w:sz w:val="24"/>
          <w:szCs w:val="24"/>
        </w:rPr>
        <w:t>-000</w:t>
      </w:r>
      <w:r w:rsidRPr="00116C86" w:rsidR="008B0888">
        <w:rPr>
          <w:rFonts w:ascii="Times New Roman" w:hAnsi="Times New Roman"/>
          <w:sz w:val="24"/>
          <w:szCs w:val="24"/>
        </w:rPr>
        <w:t>156-86</w:t>
      </w:r>
    </w:p>
    <w:p w:rsidR="00BE558B" w:rsidRPr="00116C86" w:rsidP="00BE55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558B" w:rsidRPr="00116C86" w:rsidP="00BE5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C86">
        <w:rPr>
          <w:rFonts w:ascii="Times New Roman" w:hAnsi="Times New Roman"/>
          <w:b/>
          <w:sz w:val="24"/>
          <w:szCs w:val="24"/>
        </w:rPr>
        <w:t>Постановление</w:t>
      </w:r>
    </w:p>
    <w:p w:rsidR="00BE558B" w:rsidRPr="00116C86" w:rsidP="00BE5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C8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E558B" w:rsidRPr="00116C86" w:rsidP="00BE55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558B" w:rsidRPr="00116C86" w:rsidP="00BE55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 xml:space="preserve">                  </w:t>
      </w:r>
      <w:r w:rsidRPr="00116C86" w:rsidR="00FE15DA">
        <w:rPr>
          <w:rFonts w:ascii="Times New Roman" w:hAnsi="Times New Roman"/>
          <w:sz w:val="24"/>
          <w:szCs w:val="24"/>
        </w:rPr>
        <w:t>23</w:t>
      </w:r>
      <w:r w:rsidRPr="00116C86" w:rsidR="00C27493">
        <w:rPr>
          <w:rFonts w:ascii="Times New Roman" w:hAnsi="Times New Roman"/>
          <w:sz w:val="24"/>
          <w:szCs w:val="24"/>
        </w:rPr>
        <w:t xml:space="preserve"> марта 2022 </w:t>
      </w:r>
      <w:r w:rsidRPr="00116C86">
        <w:rPr>
          <w:rFonts w:ascii="Times New Roman" w:hAnsi="Times New Roman"/>
          <w:sz w:val="24"/>
          <w:szCs w:val="24"/>
        </w:rPr>
        <w:t>года</w:t>
      </w:r>
      <w:r w:rsidRPr="00116C86">
        <w:rPr>
          <w:rFonts w:ascii="Times New Roman" w:hAnsi="Times New Roman"/>
          <w:sz w:val="24"/>
          <w:szCs w:val="24"/>
        </w:rPr>
        <w:tab/>
      </w:r>
      <w:r w:rsidRPr="00116C86">
        <w:rPr>
          <w:rFonts w:ascii="Times New Roman" w:hAnsi="Times New Roman"/>
          <w:sz w:val="24"/>
          <w:szCs w:val="24"/>
        </w:rPr>
        <w:tab/>
        <w:t xml:space="preserve">          </w:t>
      </w:r>
      <w:r w:rsidRPr="00116C86" w:rsidR="00245384">
        <w:rPr>
          <w:rFonts w:ascii="Times New Roman" w:hAnsi="Times New Roman"/>
          <w:sz w:val="24"/>
          <w:szCs w:val="24"/>
        </w:rPr>
        <w:tab/>
      </w:r>
      <w:r w:rsidRPr="00116C86" w:rsidR="00245384">
        <w:rPr>
          <w:rFonts w:ascii="Times New Roman" w:hAnsi="Times New Roman"/>
          <w:sz w:val="24"/>
          <w:szCs w:val="24"/>
        </w:rPr>
        <w:tab/>
      </w:r>
      <w:r w:rsidRPr="00116C86" w:rsidR="00245384">
        <w:rPr>
          <w:rFonts w:ascii="Times New Roman" w:hAnsi="Times New Roman"/>
          <w:sz w:val="24"/>
          <w:szCs w:val="24"/>
        </w:rPr>
        <w:tab/>
      </w:r>
      <w:r w:rsidRPr="00116C86" w:rsidR="002618F3">
        <w:rPr>
          <w:rFonts w:ascii="Times New Roman" w:hAnsi="Times New Roman"/>
          <w:sz w:val="24"/>
          <w:szCs w:val="24"/>
        </w:rPr>
        <w:tab/>
      </w:r>
      <w:r w:rsidRPr="00116C86">
        <w:rPr>
          <w:rFonts w:ascii="Times New Roman" w:hAnsi="Times New Roman"/>
          <w:sz w:val="24"/>
          <w:szCs w:val="24"/>
        </w:rPr>
        <w:t>пгт</w:t>
      </w:r>
      <w:r w:rsidRPr="00116C86">
        <w:rPr>
          <w:rFonts w:ascii="Times New Roman" w:hAnsi="Times New Roman"/>
          <w:sz w:val="24"/>
          <w:szCs w:val="24"/>
        </w:rPr>
        <w:t>. Первомайское</w:t>
      </w:r>
    </w:p>
    <w:p w:rsidR="00BE558B" w:rsidRPr="00116C86" w:rsidP="00BE55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58B" w:rsidRPr="00116C86" w:rsidP="00BE55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(Первомайского муниципального района) Республики Крым Кириченко Е.С., расположенного по адресу: Республика Крым, Первомайский район, пгт. </w:t>
      </w:r>
      <w:r w:rsidRPr="00116C86">
        <w:rPr>
          <w:rFonts w:ascii="Times New Roman" w:hAnsi="Times New Roman"/>
          <w:sz w:val="24"/>
          <w:szCs w:val="24"/>
        </w:rPr>
        <w:t>Первомайское</w:t>
      </w:r>
      <w:r w:rsidRPr="00116C86">
        <w:rPr>
          <w:rFonts w:ascii="Times New Roman" w:hAnsi="Times New Roman"/>
          <w:sz w:val="24"/>
          <w:szCs w:val="24"/>
        </w:rPr>
        <w:t>, ул. Кооперативная, д.</w:t>
      </w:r>
      <w:r w:rsidRPr="00116C86" w:rsidR="009866BF">
        <w:rPr>
          <w:rFonts w:ascii="Times New Roman" w:hAnsi="Times New Roman"/>
          <w:sz w:val="24"/>
          <w:szCs w:val="24"/>
        </w:rPr>
        <w:t> </w:t>
      </w:r>
      <w:r w:rsidRPr="00116C86">
        <w:rPr>
          <w:rFonts w:ascii="Times New Roman" w:hAnsi="Times New Roman"/>
          <w:sz w:val="24"/>
          <w:szCs w:val="24"/>
        </w:rPr>
        <w:t xml:space="preserve">6, 296300,  рассмотрев материалы дела, поступившего из  отделения судебных приставов по Первомайскому району УФССП России по Республике Крым о привлечении к административной ответственности </w:t>
      </w:r>
      <w:r w:rsidRPr="00116C86" w:rsidR="008B0888">
        <w:rPr>
          <w:rFonts w:ascii="Times New Roman" w:hAnsi="Times New Roman"/>
          <w:b/>
          <w:sz w:val="24"/>
          <w:szCs w:val="24"/>
        </w:rPr>
        <w:t>Данило Николая Павловича</w:t>
      </w:r>
      <w:r w:rsidRPr="00116C86">
        <w:rPr>
          <w:rFonts w:ascii="Times New Roman" w:hAnsi="Times New Roman"/>
          <w:b/>
          <w:sz w:val="24"/>
          <w:szCs w:val="24"/>
        </w:rPr>
        <w:t>,</w:t>
      </w:r>
      <w:r w:rsidRPr="00116C86">
        <w:rPr>
          <w:rFonts w:ascii="Times New Roman" w:hAnsi="Times New Roman"/>
          <w:sz w:val="24"/>
          <w:szCs w:val="24"/>
        </w:rPr>
        <w:t xml:space="preserve"> </w:t>
      </w:r>
      <w:r w:rsidRPr="0026135F" w:rsidR="00112B5A">
        <w:rPr>
          <w:rFonts w:ascii="Times New Roman" w:hAnsi="Times New Roman"/>
          <w:i/>
          <w:sz w:val="23"/>
          <w:szCs w:val="23"/>
        </w:rPr>
        <w:t>/персональные данные/</w:t>
      </w:r>
      <w:r w:rsidRPr="00116C86" w:rsidR="00B05AF4">
        <w:rPr>
          <w:rFonts w:ascii="Times New Roman" w:hAnsi="Times New Roman"/>
          <w:sz w:val="24"/>
          <w:szCs w:val="24"/>
        </w:rPr>
        <w:t>,</w:t>
      </w:r>
    </w:p>
    <w:p w:rsidR="00BE558B" w:rsidRPr="00116C86" w:rsidP="00BE55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 по  ч. 2 ст.17.3  КоАП РФ, </w:t>
      </w:r>
    </w:p>
    <w:p w:rsidR="00116C86" w:rsidP="00BE55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558B" w:rsidRPr="00116C86" w:rsidP="00BE55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6C86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BE558B" w:rsidRPr="00116C86" w:rsidP="00BE55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21</w:t>
      </w:r>
      <w:r w:rsidRPr="00116C86" w:rsidR="00FE15DA">
        <w:rPr>
          <w:rFonts w:ascii="Times New Roman" w:hAnsi="Times New Roman"/>
          <w:sz w:val="24"/>
          <w:szCs w:val="24"/>
        </w:rPr>
        <w:t xml:space="preserve"> февраля</w:t>
      </w:r>
      <w:r w:rsidRPr="00116C86" w:rsidR="00C27493">
        <w:rPr>
          <w:rFonts w:ascii="Times New Roman" w:hAnsi="Times New Roman"/>
          <w:sz w:val="24"/>
          <w:szCs w:val="24"/>
        </w:rPr>
        <w:t xml:space="preserve"> 2022</w:t>
      </w:r>
      <w:r w:rsidRPr="00116C86">
        <w:rPr>
          <w:rFonts w:ascii="Times New Roman" w:hAnsi="Times New Roman"/>
          <w:sz w:val="24"/>
          <w:szCs w:val="24"/>
        </w:rPr>
        <w:t xml:space="preserve"> года в </w:t>
      </w:r>
      <w:r w:rsidRPr="00116C86">
        <w:rPr>
          <w:rFonts w:ascii="Times New Roman" w:hAnsi="Times New Roman"/>
          <w:sz w:val="24"/>
          <w:szCs w:val="24"/>
        </w:rPr>
        <w:t>16</w:t>
      </w:r>
      <w:r w:rsidRPr="00116C86">
        <w:rPr>
          <w:rFonts w:ascii="Times New Roman" w:hAnsi="Times New Roman"/>
          <w:sz w:val="24"/>
          <w:szCs w:val="24"/>
        </w:rPr>
        <w:t xml:space="preserve"> часов 0</w:t>
      </w:r>
      <w:r w:rsidRPr="00116C86">
        <w:rPr>
          <w:rFonts w:ascii="Times New Roman" w:hAnsi="Times New Roman"/>
          <w:sz w:val="24"/>
          <w:szCs w:val="24"/>
        </w:rPr>
        <w:t>0</w:t>
      </w:r>
      <w:r w:rsidRPr="00116C86">
        <w:rPr>
          <w:rFonts w:ascii="Times New Roman" w:hAnsi="Times New Roman"/>
          <w:sz w:val="24"/>
          <w:szCs w:val="24"/>
        </w:rPr>
        <w:t xml:space="preserve"> минут </w:t>
      </w:r>
      <w:r w:rsidRPr="00116C86">
        <w:rPr>
          <w:rFonts w:ascii="Times New Roman" w:hAnsi="Times New Roman"/>
          <w:sz w:val="24"/>
          <w:szCs w:val="24"/>
        </w:rPr>
        <w:t>Данило Н.П</w:t>
      </w:r>
      <w:r w:rsidRPr="00116C86">
        <w:rPr>
          <w:rFonts w:ascii="Times New Roman" w:hAnsi="Times New Roman"/>
          <w:sz w:val="24"/>
          <w:szCs w:val="24"/>
        </w:rPr>
        <w:t xml:space="preserve">. </w:t>
      </w:r>
      <w:r w:rsidRPr="00116C86">
        <w:rPr>
          <w:rFonts w:ascii="Times New Roman" w:hAnsi="Times New Roman"/>
          <w:sz w:val="24"/>
          <w:szCs w:val="24"/>
        </w:rPr>
        <w:t>находясь в здании</w:t>
      </w:r>
      <w:r w:rsidRPr="00116C86">
        <w:rPr>
          <w:rFonts w:ascii="Times New Roman" w:hAnsi="Times New Roman"/>
          <w:sz w:val="24"/>
          <w:szCs w:val="24"/>
        </w:rPr>
        <w:t xml:space="preserve">  Первомайского районного суда Республики Крым, расположенном по адресу: Республика Крым, Первомайский район, пгт. </w:t>
      </w:r>
      <w:r w:rsidRPr="00116C86">
        <w:rPr>
          <w:rFonts w:ascii="Times New Roman" w:hAnsi="Times New Roman"/>
          <w:sz w:val="24"/>
          <w:szCs w:val="24"/>
        </w:rPr>
        <w:t xml:space="preserve">Первомайское, ул. Октябрьская, д. 116А, </w:t>
      </w:r>
      <w:r w:rsidRPr="00116C86">
        <w:rPr>
          <w:rFonts w:ascii="Times New Roman" w:hAnsi="Times New Roman"/>
          <w:sz w:val="24"/>
          <w:szCs w:val="24"/>
        </w:rPr>
        <w:t>вел себя вызывающе, громко ругался</w:t>
      </w:r>
      <w:r w:rsidRPr="00116C86" w:rsidR="00561308">
        <w:rPr>
          <w:rFonts w:ascii="Times New Roman" w:hAnsi="Times New Roman"/>
          <w:sz w:val="24"/>
          <w:szCs w:val="24"/>
        </w:rPr>
        <w:t xml:space="preserve"> в здании суда</w:t>
      </w:r>
      <w:r w:rsidRPr="00116C86" w:rsidR="00FE15DA">
        <w:rPr>
          <w:rFonts w:ascii="Times New Roman" w:hAnsi="Times New Roman"/>
          <w:sz w:val="24"/>
          <w:szCs w:val="24"/>
        </w:rPr>
        <w:t>,</w:t>
      </w:r>
      <w:r w:rsidRPr="00116C86">
        <w:rPr>
          <w:rFonts w:ascii="Times New Roman" w:hAnsi="Times New Roman"/>
          <w:sz w:val="24"/>
          <w:szCs w:val="24"/>
        </w:rPr>
        <w:t xml:space="preserve"> </w:t>
      </w:r>
      <w:r w:rsidRPr="00116C86" w:rsidR="00561308">
        <w:rPr>
          <w:rFonts w:ascii="Times New Roman" w:hAnsi="Times New Roman"/>
          <w:sz w:val="24"/>
          <w:szCs w:val="24"/>
        </w:rPr>
        <w:t xml:space="preserve">и именно в фойе, </w:t>
      </w:r>
      <w:r w:rsidRPr="00116C86">
        <w:rPr>
          <w:rFonts w:ascii="Times New Roman" w:hAnsi="Times New Roman"/>
          <w:sz w:val="24"/>
          <w:szCs w:val="24"/>
        </w:rPr>
        <w:t>без причин</w:t>
      </w:r>
      <w:r w:rsidRPr="00116C86" w:rsidR="00561308">
        <w:rPr>
          <w:rFonts w:ascii="Times New Roman" w:hAnsi="Times New Roman"/>
          <w:sz w:val="24"/>
          <w:szCs w:val="24"/>
        </w:rPr>
        <w:t>ы</w:t>
      </w:r>
      <w:r w:rsidRPr="00116C86">
        <w:rPr>
          <w:rFonts w:ascii="Times New Roman" w:hAnsi="Times New Roman"/>
          <w:sz w:val="24"/>
          <w:szCs w:val="24"/>
        </w:rPr>
        <w:t xml:space="preserve"> приставал к гражданам, </w:t>
      </w:r>
      <w:r w:rsidRPr="00116C86">
        <w:rPr>
          <w:rFonts w:ascii="Times New Roman" w:hAnsi="Times New Roman"/>
          <w:sz w:val="24"/>
          <w:szCs w:val="24"/>
        </w:rPr>
        <w:t xml:space="preserve">на законные требования судебного пристава по обеспечению установленного порядка деятельности судов </w:t>
      </w:r>
      <w:r w:rsidRPr="00116C86" w:rsidR="00C27493">
        <w:rPr>
          <w:rFonts w:ascii="Times New Roman" w:hAnsi="Times New Roman"/>
          <w:sz w:val="24"/>
          <w:szCs w:val="24"/>
        </w:rPr>
        <w:t>Лютова В.И</w:t>
      </w:r>
      <w:r w:rsidRPr="00116C86">
        <w:rPr>
          <w:rFonts w:ascii="Times New Roman" w:hAnsi="Times New Roman"/>
          <w:sz w:val="24"/>
          <w:szCs w:val="24"/>
        </w:rPr>
        <w:t xml:space="preserve">. </w:t>
      </w:r>
      <w:r w:rsidRPr="00116C86" w:rsidR="00561308">
        <w:rPr>
          <w:rFonts w:ascii="Times New Roman" w:hAnsi="Times New Roman"/>
          <w:sz w:val="24"/>
          <w:szCs w:val="24"/>
        </w:rPr>
        <w:t xml:space="preserve">о </w:t>
      </w:r>
      <w:r w:rsidRPr="00116C86" w:rsidR="00416E9E">
        <w:rPr>
          <w:rFonts w:ascii="Times New Roman" w:hAnsi="Times New Roman"/>
          <w:sz w:val="24"/>
          <w:szCs w:val="24"/>
        </w:rPr>
        <w:t>прекращени</w:t>
      </w:r>
      <w:r w:rsidRPr="00116C86" w:rsidR="00561308">
        <w:rPr>
          <w:rFonts w:ascii="Times New Roman" w:hAnsi="Times New Roman"/>
          <w:sz w:val="24"/>
          <w:szCs w:val="24"/>
        </w:rPr>
        <w:t>и</w:t>
      </w:r>
      <w:r w:rsidRPr="00116C86" w:rsidR="00416E9E">
        <w:rPr>
          <w:rFonts w:ascii="Times New Roman" w:hAnsi="Times New Roman"/>
          <w:sz w:val="24"/>
          <w:szCs w:val="24"/>
        </w:rPr>
        <w:t xml:space="preserve"> нарушения установленных правил в суде</w:t>
      </w:r>
      <w:r w:rsidRPr="00116C86">
        <w:rPr>
          <w:rFonts w:ascii="Times New Roman" w:hAnsi="Times New Roman"/>
          <w:sz w:val="24"/>
          <w:szCs w:val="24"/>
        </w:rPr>
        <w:t xml:space="preserve"> </w:t>
      </w:r>
      <w:r w:rsidRPr="00116C86" w:rsidR="00FE15DA">
        <w:rPr>
          <w:rFonts w:ascii="Times New Roman" w:hAnsi="Times New Roman"/>
          <w:sz w:val="24"/>
          <w:szCs w:val="24"/>
        </w:rPr>
        <w:t>не реагировал</w:t>
      </w:r>
      <w:r w:rsidRPr="00116C86" w:rsidR="00561308">
        <w:rPr>
          <w:rFonts w:ascii="Times New Roman" w:hAnsi="Times New Roman"/>
          <w:sz w:val="24"/>
          <w:szCs w:val="24"/>
        </w:rPr>
        <w:t xml:space="preserve"> и продолжал совершать противоправные действия</w:t>
      </w:r>
      <w:r w:rsidRPr="00116C86">
        <w:rPr>
          <w:rFonts w:ascii="Times New Roman" w:hAnsi="Times New Roman"/>
          <w:sz w:val="24"/>
          <w:szCs w:val="24"/>
        </w:rPr>
        <w:t>, тем самым не повиновал</w:t>
      </w:r>
      <w:r w:rsidRPr="00116C86" w:rsidR="00C27493">
        <w:rPr>
          <w:rFonts w:ascii="Times New Roman" w:hAnsi="Times New Roman"/>
          <w:sz w:val="24"/>
          <w:szCs w:val="24"/>
        </w:rPr>
        <w:t>ся</w:t>
      </w:r>
      <w:r w:rsidRPr="00116C86">
        <w:rPr>
          <w:rFonts w:ascii="Times New Roman" w:hAnsi="Times New Roman"/>
          <w:sz w:val="24"/>
          <w:szCs w:val="24"/>
        </w:rPr>
        <w:t xml:space="preserve"> законному распоряжению судебного пристава о прекращении</w:t>
      </w:r>
      <w:r w:rsidRPr="00116C86">
        <w:rPr>
          <w:rFonts w:ascii="Times New Roman" w:hAnsi="Times New Roman"/>
          <w:sz w:val="24"/>
          <w:szCs w:val="24"/>
        </w:rPr>
        <w:t xml:space="preserve"> действий, нарушающих установленные в суде правила, чем нарушил установленные в суде Правила пребывания граждан в Первомайском районном суде Республики Крым.</w:t>
      </w:r>
    </w:p>
    <w:p w:rsidR="008B0888" w:rsidRPr="00116C86" w:rsidP="004640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116C86" w:rsidR="00416E9E">
        <w:rPr>
          <w:rFonts w:ascii="Times New Roman" w:hAnsi="Times New Roman"/>
          <w:sz w:val="24"/>
          <w:szCs w:val="24"/>
        </w:rPr>
        <w:t>Данило Н.П</w:t>
      </w:r>
      <w:r w:rsidRPr="00116C86">
        <w:rPr>
          <w:rFonts w:ascii="Times New Roman" w:hAnsi="Times New Roman"/>
          <w:sz w:val="24"/>
          <w:szCs w:val="24"/>
        </w:rPr>
        <w:t>., после разъяснения ему прав лица, в отношении которого</w:t>
      </w:r>
      <w:r w:rsidRPr="00116C86" w:rsidR="00464089">
        <w:rPr>
          <w:rFonts w:ascii="Times New Roman" w:hAnsi="Times New Roman"/>
          <w:sz w:val="24"/>
          <w:szCs w:val="24"/>
        </w:rPr>
        <w:t xml:space="preserve"> </w:t>
      </w:r>
      <w:r w:rsidRPr="00116C86">
        <w:rPr>
          <w:rFonts w:ascii="Times New Roman" w:hAnsi="Times New Roman"/>
          <w:sz w:val="24"/>
          <w:szCs w:val="24"/>
        </w:rPr>
        <w:t xml:space="preserve">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</w:t>
      </w:r>
      <w:r w:rsidRPr="00116C86" w:rsidR="00464089">
        <w:rPr>
          <w:rFonts w:ascii="Times New Roman" w:hAnsi="Times New Roman"/>
          <w:sz w:val="24"/>
          <w:szCs w:val="24"/>
        </w:rPr>
        <w:t xml:space="preserve">не </w:t>
      </w:r>
      <w:r w:rsidRPr="00116C86">
        <w:rPr>
          <w:rFonts w:ascii="Times New Roman" w:hAnsi="Times New Roman"/>
          <w:sz w:val="24"/>
          <w:szCs w:val="24"/>
        </w:rPr>
        <w:t>признал,</w:t>
      </w:r>
      <w:r w:rsidRPr="00116C86" w:rsidR="00464089">
        <w:rPr>
          <w:rFonts w:ascii="Times New Roman" w:hAnsi="Times New Roman"/>
          <w:sz w:val="24"/>
          <w:szCs w:val="24"/>
        </w:rPr>
        <w:t xml:space="preserve"> вместе с тем пояснил, что, действительно, пребывая 21.02.2022 г. в фойе Первомайского районного суда Республики Крым, не реагировал на замечания (распоряжения) судебного пристава, так как полагал, что своими действиями </w:t>
      </w:r>
      <w:r w:rsidRPr="00116C86" w:rsidR="00464089">
        <w:rPr>
          <w:rFonts w:ascii="Times New Roman" w:hAnsi="Times New Roman"/>
          <w:sz w:val="24"/>
          <w:szCs w:val="24"/>
          <w:shd w:val="clear" w:color="auto" w:fill="FFFFFF"/>
        </w:rPr>
        <w:t xml:space="preserve"> не  нарушает установленных правил </w:t>
      </w:r>
      <w:r w:rsidRPr="00116C86" w:rsidR="00464089">
        <w:rPr>
          <w:rFonts w:ascii="Times New Roman" w:hAnsi="Times New Roman"/>
          <w:sz w:val="24"/>
          <w:szCs w:val="24"/>
        </w:rPr>
        <w:t>пребывания граждан в Первомайском районном суде Республики Крым.</w:t>
      </w:r>
      <w:r w:rsidRPr="00116C86" w:rsidR="0055690E">
        <w:rPr>
          <w:rFonts w:ascii="Times New Roman" w:hAnsi="Times New Roman"/>
          <w:sz w:val="24"/>
          <w:szCs w:val="24"/>
        </w:rPr>
        <w:t xml:space="preserve"> Указал, что действительно пребывал в повышенном эмоциональном состоянии, так как  прибыл в суд для участия в судебном разбирательстве, в котором, по его мнению, нарушаются его законные права.</w:t>
      </w:r>
    </w:p>
    <w:p w:rsidR="00BE558B" w:rsidRPr="00116C86" w:rsidP="00BE558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BE558B" w:rsidRPr="00116C86" w:rsidP="00B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6C86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hyperlink r:id="rId4" w:history="1">
        <w:r w:rsidRPr="00116C86">
          <w:rPr>
            <w:rFonts w:ascii="Times New Roman" w:hAnsi="Times New Roman"/>
            <w:bCs/>
            <w:sz w:val="24"/>
            <w:szCs w:val="24"/>
          </w:rPr>
          <w:t>частью 2 статьи 17.3</w:t>
        </w:r>
      </w:hyperlink>
      <w:r w:rsidRPr="00116C86">
        <w:rPr>
          <w:rFonts w:ascii="Times New Roman" w:hAnsi="Times New Roman"/>
          <w:bCs/>
          <w:sz w:val="24"/>
          <w:szCs w:val="24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BE558B" w:rsidRPr="00116C86" w:rsidP="00B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 xml:space="preserve">Местом совершения правонарушения по </w:t>
      </w:r>
      <w:hyperlink r:id="rId5" w:history="1">
        <w:r w:rsidRPr="00116C86">
          <w:rPr>
            <w:rFonts w:ascii="Times New Roman" w:hAnsi="Times New Roman"/>
            <w:sz w:val="24"/>
            <w:szCs w:val="24"/>
          </w:rPr>
          <w:t>ч. 2 ст. 17.3</w:t>
        </w:r>
      </w:hyperlink>
      <w:r w:rsidRPr="00116C86">
        <w:rPr>
          <w:rFonts w:ascii="Times New Roman" w:hAnsi="Times New Roman"/>
          <w:sz w:val="24"/>
          <w:szCs w:val="24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BE558B" w:rsidRPr="00116C86" w:rsidP="00B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BE558B" w:rsidRPr="00116C86" w:rsidP="00B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bCs/>
          <w:sz w:val="24"/>
          <w:szCs w:val="24"/>
        </w:rPr>
        <w:t xml:space="preserve">Согласно </w:t>
      </w:r>
      <w:hyperlink r:id="rId6" w:history="1">
        <w:r w:rsidRPr="00116C86">
          <w:rPr>
            <w:rFonts w:ascii="Times New Roman" w:hAnsi="Times New Roman"/>
            <w:bCs/>
            <w:sz w:val="24"/>
            <w:szCs w:val="24"/>
          </w:rPr>
          <w:t>пункту 1 статьи 11</w:t>
        </w:r>
      </w:hyperlink>
      <w:r w:rsidRPr="00116C86">
        <w:rPr>
          <w:rFonts w:ascii="Times New Roman" w:hAnsi="Times New Roman"/>
          <w:bCs/>
          <w:sz w:val="24"/>
          <w:szCs w:val="24"/>
        </w:rPr>
        <w:t xml:space="preserve"> Федерального закона от 21 июля 1997 г. № 118-ФЗ </w:t>
      </w:r>
      <w:r w:rsidRPr="00116C86">
        <w:rPr>
          <w:rFonts w:ascii="Times New Roman" w:hAnsi="Times New Roman"/>
          <w:sz w:val="24"/>
          <w:szCs w:val="24"/>
        </w:rPr>
        <w:t xml:space="preserve">«Об органах принудительного исполнения Российской Федерации», </w:t>
      </w:r>
      <w:r w:rsidRPr="00116C86">
        <w:rPr>
          <w:rFonts w:ascii="Times New Roman" w:hAnsi="Times New Roman"/>
          <w:bCs/>
          <w:sz w:val="24"/>
          <w:szCs w:val="24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116C86">
        <w:rPr>
          <w:rFonts w:ascii="Times New Roman" w:hAnsi="Times New Roman"/>
          <w:bCs/>
          <w:sz w:val="24"/>
          <w:szCs w:val="24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BE558B" w:rsidRPr="00116C86" w:rsidP="00B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116C86">
        <w:rPr>
          <w:rFonts w:ascii="Times New Roman" w:hAnsi="Times New Roman"/>
          <w:bCs/>
          <w:sz w:val="24"/>
          <w:szCs w:val="24"/>
        </w:rPr>
        <w:t>(</w:t>
      </w:r>
      <w:hyperlink r:id="rId7" w:history="1">
        <w:r w:rsidRPr="00116C86">
          <w:rPr>
            <w:rFonts w:ascii="Times New Roman" w:hAnsi="Times New Roman"/>
            <w:bCs/>
            <w:sz w:val="24"/>
            <w:szCs w:val="24"/>
          </w:rPr>
          <w:t>пункт 1 статьи 14</w:t>
        </w:r>
      </w:hyperlink>
      <w:r w:rsidRPr="00116C86">
        <w:rPr>
          <w:rFonts w:ascii="Times New Roman" w:hAnsi="Times New Roman"/>
          <w:bCs/>
          <w:sz w:val="24"/>
          <w:szCs w:val="24"/>
        </w:rPr>
        <w:t xml:space="preserve"> Федерального закона № 118-ФЗ).</w:t>
      </w:r>
    </w:p>
    <w:p w:rsidR="00BE558B" w:rsidRPr="00116C86" w:rsidP="00B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6C86">
        <w:rPr>
          <w:rFonts w:ascii="Times New Roman" w:hAnsi="Times New Roman"/>
          <w:bCs/>
          <w:sz w:val="24"/>
          <w:szCs w:val="24"/>
        </w:rPr>
        <w:t>Порядок  поведения граждан</w:t>
      </w:r>
      <w:r w:rsidRPr="00116C86" w:rsidR="00A94257">
        <w:rPr>
          <w:rFonts w:ascii="Times New Roman" w:hAnsi="Times New Roman"/>
          <w:bCs/>
          <w:sz w:val="24"/>
          <w:szCs w:val="24"/>
        </w:rPr>
        <w:t xml:space="preserve">, </w:t>
      </w:r>
      <w:r w:rsidRPr="00116C86">
        <w:rPr>
          <w:rFonts w:ascii="Times New Roman" w:hAnsi="Times New Roman"/>
          <w:bCs/>
          <w:sz w:val="24"/>
          <w:szCs w:val="24"/>
        </w:rPr>
        <w:t>находящихся в помещении и на территории Первомайского районного суда РК</w:t>
      </w:r>
      <w:r w:rsidRPr="00116C86" w:rsidR="00A94257">
        <w:rPr>
          <w:rFonts w:ascii="Times New Roman" w:hAnsi="Times New Roman"/>
          <w:bCs/>
          <w:sz w:val="24"/>
          <w:szCs w:val="24"/>
        </w:rPr>
        <w:t>,</w:t>
      </w:r>
      <w:r w:rsidRPr="00116C86">
        <w:rPr>
          <w:rFonts w:ascii="Times New Roman" w:hAnsi="Times New Roman"/>
          <w:bCs/>
          <w:sz w:val="24"/>
          <w:szCs w:val="24"/>
        </w:rPr>
        <w:t xml:space="preserve"> определяется Правилами пребывания  граждан в Первомайском районном суде Республики Крым (далее Правила),   утвержденными 04.07.2019 года.</w:t>
      </w:r>
    </w:p>
    <w:p w:rsidR="00BE558B" w:rsidRPr="00116C86" w:rsidP="00B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6C86">
        <w:rPr>
          <w:rFonts w:ascii="Times New Roman" w:hAnsi="Times New Roman"/>
          <w:bCs/>
          <w:sz w:val="24"/>
          <w:szCs w:val="24"/>
        </w:rPr>
        <w:t>Так согласно п. 1.</w:t>
      </w:r>
      <w:r w:rsidRPr="00116C86" w:rsidR="00416E9E">
        <w:rPr>
          <w:rFonts w:ascii="Times New Roman" w:hAnsi="Times New Roman"/>
          <w:bCs/>
          <w:sz w:val="24"/>
          <w:szCs w:val="24"/>
        </w:rPr>
        <w:t>4</w:t>
      </w:r>
      <w:r w:rsidRPr="00116C86">
        <w:rPr>
          <w:rFonts w:ascii="Times New Roman" w:hAnsi="Times New Roman"/>
          <w:bCs/>
          <w:sz w:val="24"/>
          <w:szCs w:val="24"/>
        </w:rPr>
        <w:t xml:space="preserve"> Правил </w:t>
      </w:r>
      <w:r w:rsidRPr="00116C86" w:rsidR="00416E9E">
        <w:rPr>
          <w:rFonts w:ascii="Times New Roman" w:hAnsi="Times New Roman"/>
          <w:bCs/>
          <w:sz w:val="24"/>
          <w:szCs w:val="24"/>
        </w:rPr>
        <w:t>порядок в здании и служебных помещениях суда организуется руководством суда (в судебном заседании – председательствующим судьей) и обеспечивается администратором, работниками аппарата суда, судебными приставами по обеспечению установленного порядка деятельности судов (далее – судебные приставы по ОУПДС). Законные требования указанных лиц по соблюдению установленного порядка являются обязательными для посетителей суда</w:t>
      </w:r>
      <w:r w:rsidRPr="00116C86">
        <w:rPr>
          <w:rFonts w:ascii="Times New Roman" w:hAnsi="Times New Roman"/>
          <w:bCs/>
          <w:sz w:val="24"/>
          <w:szCs w:val="24"/>
        </w:rPr>
        <w:t>.</w:t>
      </w:r>
    </w:p>
    <w:p w:rsidR="00BE558B" w:rsidRPr="00116C86" w:rsidP="00BE5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16C86">
        <w:rPr>
          <w:rFonts w:ascii="Times New Roman" w:hAnsi="Times New Roman"/>
          <w:bCs/>
          <w:sz w:val="24"/>
          <w:szCs w:val="24"/>
        </w:rPr>
        <w:t xml:space="preserve">Согласно п. 3.1, 3.2 Правил, в случае нарушения посетителями суда настоящих Правил, судебные приставы по ОУПДС вправе предъявлять требования о прекращении действий, нарушающих установленные в суде правила.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BE558B" w:rsidRPr="00116C86" w:rsidP="004640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 xml:space="preserve">В судебном заседании исследованы </w:t>
      </w:r>
      <w:r w:rsidRPr="00116C86">
        <w:rPr>
          <w:rFonts w:ascii="Times New Roman" w:hAnsi="Times New Roman"/>
          <w:sz w:val="24"/>
          <w:szCs w:val="24"/>
        </w:rPr>
        <w:t>материал</w:t>
      </w:r>
      <w:r w:rsidRPr="00116C86">
        <w:rPr>
          <w:rFonts w:ascii="Times New Roman" w:hAnsi="Times New Roman"/>
          <w:sz w:val="24"/>
          <w:szCs w:val="24"/>
        </w:rPr>
        <w:t>ы</w:t>
      </w:r>
      <w:r w:rsidRPr="00116C86">
        <w:rPr>
          <w:rFonts w:ascii="Times New Roman" w:hAnsi="Times New Roman"/>
          <w:sz w:val="24"/>
          <w:szCs w:val="24"/>
        </w:rPr>
        <w:t xml:space="preserve"> дела: протокол об административном правонарушении № </w:t>
      </w:r>
      <w:r w:rsidRPr="00116C86" w:rsidR="00416E9E">
        <w:rPr>
          <w:rFonts w:ascii="Times New Roman" w:hAnsi="Times New Roman"/>
          <w:sz w:val="24"/>
          <w:szCs w:val="24"/>
        </w:rPr>
        <w:t>16</w:t>
      </w:r>
      <w:r w:rsidRPr="00116C86" w:rsidR="00C27493">
        <w:rPr>
          <w:rFonts w:ascii="Times New Roman" w:hAnsi="Times New Roman"/>
          <w:sz w:val="24"/>
          <w:szCs w:val="24"/>
        </w:rPr>
        <w:t>/22</w:t>
      </w:r>
      <w:r w:rsidRPr="00116C86">
        <w:rPr>
          <w:rFonts w:ascii="Times New Roman" w:hAnsi="Times New Roman"/>
          <w:sz w:val="24"/>
          <w:szCs w:val="24"/>
        </w:rPr>
        <w:t xml:space="preserve">/82018-АП от </w:t>
      </w:r>
      <w:r w:rsidRPr="00116C86" w:rsidR="00416E9E">
        <w:rPr>
          <w:rFonts w:ascii="Times New Roman" w:hAnsi="Times New Roman"/>
          <w:sz w:val="24"/>
          <w:szCs w:val="24"/>
        </w:rPr>
        <w:t>21</w:t>
      </w:r>
      <w:r w:rsidRPr="00116C86" w:rsidR="00FE15DA">
        <w:rPr>
          <w:rFonts w:ascii="Times New Roman" w:hAnsi="Times New Roman"/>
          <w:sz w:val="24"/>
          <w:szCs w:val="24"/>
        </w:rPr>
        <w:t>.02</w:t>
      </w:r>
      <w:r w:rsidRPr="00116C86" w:rsidR="00C27493">
        <w:rPr>
          <w:rFonts w:ascii="Times New Roman" w:hAnsi="Times New Roman"/>
          <w:sz w:val="24"/>
          <w:szCs w:val="24"/>
        </w:rPr>
        <w:t>.2022</w:t>
      </w:r>
      <w:r w:rsidRPr="00116C86">
        <w:rPr>
          <w:rFonts w:ascii="Times New Roman" w:hAnsi="Times New Roman"/>
          <w:sz w:val="24"/>
          <w:szCs w:val="24"/>
        </w:rPr>
        <w:t xml:space="preserve"> года</w:t>
      </w:r>
      <w:r w:rsidRPr="00116C86">
        <w:rPr>
          <w:rFonts w:ascii="Times New Roman" w:hAnsi="Times New Roman"/>
          <w:sz w:val="24"/>
          <w:szCs w:val="24"/>
        </w:rPr>
        <w:t xml:space="preserve">; акт обнаружения административного правонарушения от </w:t>
      </w:r>
      <w:r w:rsidRPr="00116C86" w:rsidR="00416E9E">
        <w:rPr>
          <w:rFonts w:ascii="Times New Roman" w:hAnsi="Times New Roman"/>
          <w:sz w:val="24"/>
          <w:szCs w:val="24"/>
        </w:rPr>
        <w:t>21</w:t>
      </w:r>
      <w:r w:rsidRPr="00116C86" w:rsidR="00FE15DA">
        <w:rPr>
          <w:rFonts w:ascii="Times New Roman" w:hAnsi="Times New Roman"/>
          <w:sz w:val="24"/>
          <w:szCs w:val="24"/>
        </w:rPr>
        <w:t>.02</w:t>
      </w:r>
      <w:r w:rsidRPr="00116C86" w:rsidR="00C27493">
        <w:rPr>
          <w:rFonts w:ascii="Times New Roman" w:hAnsi="Times New Roman"/>
          <w:sz w:val="24"/>
          <w:szCs w:val="24"/>
        </w:rPr>
        <w:t>.2022</w:t>
      </w:r>
      <w:r w:rsidRPr="00116C86">
        <w:rPr>
          <w:rFonts w:ascii="Times New Roman" w:hAnsi="Times New Roman"/>
          <w:sz w:val="24"/>
          <w:szCs w:val="24"/>
        </w:rPr>
        <w:t xml:space="preserve"> года; </w:t>
      </w:r>
      <w:r w:rsidRPr="00116C86" w:rsidR="00FE15DA">
        <w:rPr>
          <w:rFonts w:ascii="Times New Roman" w:hAnsi="Times New Roman"/>
          <w:sz w:val="24"/>
          <w:szCs w:val="24"/>
        </w:rPr>
        <w:t>копи</w:t>
      </w:r>
      <w:r w:rsidRPr="00116C86" w:rsidR="0055690E">
        <w:rPr>
          <w:rFonts w:ascii="Times New Roman" w:hAnsi="Times New Roman"/>
          <w:sz w:val="24"/>
          <w:szCs w:val="24"/>
        </w:rPr>
        <w:t>я</w:t>
      </w:r>
      <w:r w:rsidRPr="00116C86" w:rsidR="00FE15DA">
        <w:rPr>
          <w:rFonts w:ascii="Times New Roman" w:hAnsi="Times New Roman"/>
          <w:sz w:val="24"/>
          <w:szCs w:val="24"/>
        </w:rPr>
        <w:t xml:space="preserve"> паспорта </w:t>
      </w:r>
      <w:r w:rsidRPr="00116C86" w:rsidR="00416E9E">
        <w:rPr>
          <w:rFonts w:ascii="Times New Roman" w:hAnsi="Times New Roman"/>
          <w:sz w:val="24"/>
          <w:szCs w:val="24"/>
        </w:rPr>
        <w:t>Данило Н.П</w:t>
      </w:r>
      <w:r w:rsidRPr="00116C86" w:rsidR="00A94257">
        <w:rPr>
          <w:rFonts w:ascii="Times New Roman" w:hAnsi="Times New Roman"/>
          <w:sz w:val="24"/>
          <w:szCs w:val="24"/>
        </w:rPr>
        <w:t>.</w:t>
      </w:r>
      <w:r w:rsidRPr="00116C86">
        <w:rPr>
          <w:rFonts w:ascii="Times New Roman" w:hAnsi="Times New Roman"/>
          <w:sz w:val="24"/>
          <w:szCs w:val="24"/>
        </w:rPr>
        <w:t>; справочн</w:t>
      </w:r>
      <w:r w:rsidRPr="00116C86" w:rsidR="00A94257">
        <w:rPr>
          <w:rFonts w:ascii="Times New Roman" w:hAnsi="Times New Roman"/>
          <w:sz w:val="24"/>
          <w:szCs w:val="24"/>
        </w:rPr>
        <w:t>ая</w:t>
      </w:r>
      <w:r w:rsidRPr="00116C86" w:rsidR="0055690E">
        <w:rPr>
          <w:rFonts w:ascii="Times New Roman" w:hAnsi="Times New Roman"/>
          <w:sz w:val="24"/>
          <w:szCs w:val="24"/>
        </w:rPr>
        <w:t xml:space="preserve"> </w:t>
      </w:r>
      <w:r w:rsidRPr="00116C86" w:rsidR="00A94257">
        <w:rPr>
          <w:rFonts w:ascii="Times New Roman" w:hAnsi="Times New Roman"/>
          <w:sz w:val="24"/>
          <w:szCs w:val="24"/>
        </w:rPr>
        <w:t>информация</w:t>
      </w:r>
      <w:r w:rsidRPr="00116C86" w:rsidR="0055690E">
        <w:rPr>
          <w:rFonts w:ascii="Times New Roman" w:hAnsi="Times New Roman"/>
          <w:sz w:val="24"/>
          <w:szCs w:val="24"/>
        </w:rPr>
        <w:t xml:space="preserve"> (извлечение</w:t>
      </w:r>
      <w:r w:rsidRPr="00116C86">
        <w:rPr>
          <w:rFonts w:ascii="Times New Roman" w:hAnsi="Times New Roman"/>
          <w:sz w:val="24"/>
          <w:szCs w:val="24"/>
        </w:rPr>
        <w:t>) Кодекса Российской Федерации об административных правонарушениях; правила поведения пребывания граждан в Первомайском районном суде Республики Кры</w:t>
      </w:r>
      <w:r w:rsidRPr="00116C86" w:rsidR="00990DBF">
        <w:rPr>
          <w:rFonts w:ascii="Times New Roman" w:hAnsi="Times New Roman"/>
          <w:sz w:val="24"/>
          <w:szCs w:val="24"/>
        </w:rPr>
        <w:t>м, утвержденны</w:t>
      </w:r>
      <w:r w:rsidRPr="00116C86" w:rsidR="0055690E">
        <w:rPr>
          <w:rFonts w:ascii="Times New Roman" w:hAnsi="Times New Roman"/>
          <w:sz w:val="24"/>
          <w:szCs w:val="24"/>
        </w:rPr>
        <w:t>е</w:t>
      </w:r>
      <w:r w:rsidRPr="00116C86" w:rsidR="00990DBF">
        <w:rPr>
          <w:rFonts w:ascii="Times New Roman" w:hAnsi="Times New Roman"/>
          <w:sz w:val="24"/>
          <w:szCs w:val="24"/>
        </w:rPr>
        <w:t xml:space="preserve"> 04.07.2019 года; рапорт младшего судебного пристава по УОПДС ОСП по Первомайскому району УФССП России по Республике Крым Н.</w:t>
      </w:r>
      <w:r w:rsidRPr="00116C86" w:rsidR="00A94257">
        <w:rPr>
          <w:rFonts w:ascii="Times New Roman" w:hAnsi="Times New Roman"/>
          <w:sz w:val="24"/>
          <w:szCs w:val="24"/>
        </w:rPr>
        <w:t> </w:t>
      </w:r>
      <w:r w:rsidRPr="00116C86" w:rsidR="00990DBF">
        <w:rPr>
          <w:rFonts w:ascii="Times New Roman" w:hAnsi="Times New Roman"/>
          <w:sz w:val="24"/>
          <w:szCs w:val="24"/>
        </w:rPr>
        <w:t xml:space="preserve">Г. </w:t>
      </w:r>
      <w:r w:rsidRPr="00112B5A" w:rsidR="00112B5A">
        <w:rPr>
          <w:rFonts w:ascii="Times New Roman" w:hAnsi="Times New Roman"/>
          <w:i/>
          <w:sz w:val="24"/>
          <w:szCs w:val="24"/>
        </w:rPr>
        <w:t>ФИО</w:t>
      </w:r>
      <w:r w:rsidRPr="00116C86" w:rsidR="00990DBF">
        <w:rPr>
          <w:rFonts w:ascii="Times New Roman" w:hAnsi="Times New Roman"/>
          <w:sz w:val="24"/>
          <w:szCs w:val="24"/>
        </w:rPr>
        <w:t xml:space="preserve"> от 21.02.2022 года; рапорт младшего судебного пристава по УОПДС ОСП по Первомайскому району У</w:t>
      </w:r>
      <w:r w:rsidR="00112B5A">
        <w:rPr>
          <w:rFonts w:ascii="Times New Roman" w:hAnsi="Times New Roman"/>
          <w:sz w:val="24"/>
          <w:szCs w:val="24"/>
        </w:rPr>
        <w:t xml:space="preserve">ФССП России по Республике Крым </w:t>
      </w:r>
      <w:r w:rsidR="00112B5A">
        <w:rPr>
          <w:rFonts w:ascii="Times New Roman" w:hAnsi="Times New Roman"/>
          <w:i/>
          <w:sz w:val="24"/>
          <w:szCs w:val="24"/>
        </w:rPr>
        <w:t>ФИО</w:t>
      </w:r>
      <w:r w:rsidR="00112B5A">
        <w:rPr>
          <w:rFonts w:ascii="Times New Roman" w:hAnsi="Times New Roman"/>
          <w:i/>
          <w:sz w:val="24"/>
          <w:szCs w:val="24"/>
        </w:rPr>
        <w:t>1</w:t>
      </w:r>
      <w:r w:rsidRPr="00116C86" w:rsidR="00990DBF">
        <w:rPr>
          <w:rFonts w:ascii="Times New Roman" w:hAnsi="Times New Roman"/>
          <w:sz w:val="24"/>
          <w:szCs w:val="24"/>
        </w:rPr>
        <w:t xml:space="preserve"> от 21.02.2022 года; письменны</w:t>
      </w:r>
      <w:r w:rsidRPr="00116C86" w:rsidR="0055690E">
        <w:rPr>
          <w:rFonts w:ascii="Times New Roman" w:hAnsi="Times New Roman"/>
          <w:sz w:val="24"/>
          <w:szCs w:val="24"/>
        </w:rPr>
        <w:t>е</w:t>
      </w:r>
      <w:r w:rsidRPr="00116C86" w:rsidR="00990DBF">
        <w:rPr>
          <w:rFonts w:ascii="Times New Roman" w:hAnsi="Times New Roman"/>
          <w:sz w:val="24"/>
          <w:szCs w:val="24"/>
        </w:rPr>
        <w:t xml:space="preserve"> объяснения </w:t>
      </w:r>
      <w:r w:rsidRPr="00112B5A" w:rsidR="00112B5A">
        <w:rPr>
          <w:rFonts w:ascii="Times New Roman" w:hAnsi="Times New Roman"/>
          <w:i/>
          <w:sz w:val="24"/>
          <w:szCs w:val="24"/>
        </w:rPr>
        <w:t>ФИО2</w:t>
      </w:r>
      <w:r w:rsidRPr="00116C86" w:rsidR="00990DBF">
        <w:rPr>
          <w:rFonts w:ascii="Times New Roman" w:hAnsi="Times New Roman"/>
          <w:sz w:val="24"/>
          <w:szCs w:val="24"/>
        </w:rPr>
        <w:t xml:space="preserve"> от 21.02.2022 года; копи</w:t>
      </w:r>
      <w:r w:rsidRPr="00116C86" w:rsidR="00A94257">
        <w:rPr>
          <w:rFonts w:ascii="Times New Roman" w:hAnsi="Times New Roman"/>
          <w:sz w:val="24"/>
          <w:szCs w:val="24"/>
        </w:rPr>
        <w:t>я</w:t>
      </w:r>
      <w:r w:rsidRPr="00116C86" w:rsidR="00990DBF">
        <w:rPr>
          <w:rFonts w:ascii="Times New Roman" w:hAnsi="Times New Roman"/>
          <w:sz w:val="24"/>
          <w:szCs w:val="24"/>
        </w:rPr>
        <w:t xml:space="preserve"> выписки из реестра отправки административного протокола, копи</w:t>
      </w:r>
      <w:r w:rsidRPr="00116C86" w:rsidR="00A94257">
        <w:rPr>
          <w:rFonts w:ascii="Times New Roman" w:hAnsi="Times New Roman"/>
          <w:sz w:val="24"/>
          <w:szCs w:val="24"/>
        </w:rPr>
        <w:t>ю</w:t>
      </w:r>
      <w:r w:rsidRPr="00116C86" w:rsidR="00990DBF">
        <w:rPr>
          <w:rFonts w:ascii="Times New Roman" w:hAnsi="Times New Roman"/>
          <w:sz w:val="24"/>
          <w:szCs w:val="24"/>
        </w:rPr>
        <w:t xml:space="preserve"> которого Данило Н.П. получил 01.03.2022 года; </w:t>
      </w:r>
    </w:p>
    <w:p w:rsidR="00BE558B" w:rsidRPr="00116C86" w:rsidP="00BE55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Pr="00116C86" w:rsidR="00990DBF">
        <w:rPr>
          <w:rFonts w:ascii="Times New Roman" w:hAnsi="Times New Roman"/>
          <w:sz w:val="24"/>
          <w:szCs w:val="24"/>
        </w:rPr>
        <w:t>Данило Н.П</w:t>
      </w:r>
      <w:r w:rsidRPr="00116C86" w:rsidR="00C27493">
        <w:rPr>
          <w:rFonts w:ascii="Times New Roman" w:hAnsi="Times New Roman"/>
          <w:sz w:val="24"/>
          <w:szCs w:val="24"/>
        </w:rPr>
        <w:t xml:space="preserve">. </w:t>
      </w:r>
      <w:r w:rsidRPr="00116C86">
        <w:rPr>
          <w:rFonts w:ascii="Times New Roman" w:hAnsi="Times New Roman"/>
          <w:sz w:val="24"/>
          <w:szCs w:val="24"/>
        </w:rPr>
        <w:t>содержится состав административного правонарушения, предусмотренного ч. 2 ст. 17.3 КоАП РФ – неисполнение законного распоряжения судебного</w:t>
      </w:r>
      <w:r w:rsidRPr="00116C86">
        <w:rPr>
          <w:rFonts w:ascii="Times New Roman" w:hAnsi="Times New Roman"/>
          <w:sz w:val="24"/>
          <w:szCs w:val="24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E558B" w:rsidRPr="00116C86" w:rsidP="00BE55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116C86" w:rsidR="00990DBF">
        <w:rPr>
          <w:rFonts w:ascii="Times New Roman" w:hAnsi="Times New Roman"/>
          <w:sz w:val="24"/>
          <w:szCs w:val="24"/>
        </w:rPr>
        <w:t>Данило Н.П</w:t>
      </w:r>
      <w:r w:rsidRPr="00116C86">
        <w:rPr>
          <w:rFonts w:ascii="Times New Roman" w:hAnsi="Times New Roman"/>
          <w:sz w:val="24"/>
          <w:szCs w:val="24"/>
        </w:rPr>
        <w:t>. действий, нарушающих установленные в суде правил</w:t>
      </w:r>
      <w:r w:rsidRPr="00116C86" w:rsidR="0055690E">
        <w:rPr>
          <w:rFonts w:ascii="Times New Roman" w:hAnsi="Times New Roman"/>
          <w:sz w:val="24"/>
          <w:szCs w:val="24"/>
        </w:rPr>
        <w:t xml:space="preserve">а, у суда сомнений не вызывает, так как </w:t>
      </w:r>
      <w:r w:rsidRPr="00116C86" w:rsidR="00990DBF">
        <w:rPr>
          <w:rFonts w:ascii="Times New Roman" w:hAnsi="Times New Roman"/>
          <w:sz w:val="24"/>
          <w:szCs w:val="24"/>
        </w:rPr>
        <w:t>Данило Н.П</w:t>
      </w:r>
      <w:r w:rsidRPr="00116C86">
        <w:rPr>
          <w:rFonts w:ascii="Times New Roman" w:hAnsi="Times New Roman"/>
          <w:sz w:val="24"/>
          <w:szCs w:val="24"/>
        </w:rPr>
        <w:t>. и после распоряжения судебного пристава о прекращении действий, нарушающих установленные в суде прави</w:t>
      </w:r>
      <w:r w:rsidRPr="00116C86" w:rsidR="00990DBF">
        <w:rPr>
          <w:rFonts w:ascii="Times New Roman" w:hAnsi="Times New Roman"/>
          <w:sz w:val="24"/>
          <w:szCs w:val="24"/>
        </w:rPr>
        <w:t>ла, своих действий не прекратил</w:t>
      </w:r>
      <w:r w:rsidRPr="00116C86">
        <w:rPr>
          <w:rFonts w:ascii="Times New Roman" w:hAnsi="Times New Roman"/>
          <w:sz w:val="24"/>
          <w:szCs w:val="24"/>
        </w:rPr>
        <w:t>.</w:t>
      </w:r>
    </w:p>
    <w:p w:rsidR="00BE558B" w:rsidRPr="00116C86" w:rsidP="00BE55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 xml:space="preserve">Обстоятельств смягчающих или отягчающих административную ответственность </w:t>
      </w:r>
      <w:r w:rsidRPr="00116C86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6C5E3F" w:rsidRPr="00116C86" w:rsidP="006C5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6C5E3F" w:rsidRPr="00116C86" w:rsidP="006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Вместе с тем, учитывая изложенные выше обстоятельства, оценив их последствия, суд пришел к выводу, что действия Данило Н.П. не повлекли за собой неблагоприятные последствия, не создали угрозу охраняемым общественным отношениям, не причинили вред интересам граждан, общества, и государства, какие-либо вредные последствия от е</w:t>
      </w:r>
      <w:r w:rsidRPr="00116C86" w:rsidR="0055690E">
        <w:rPr>
          <w:rFonts w:ascii="Times New Roman" w:hAnsi="Times New Roman"/>
          <w:sz w:val="24"/>
          <w:szCs w:val="24"/>
        </w:rPr>
        <w:t>го</w:t>
      </w:r>
      <w:r w:rsidRPr="00116C86">
        <w:rPr>
          <w:rFonts w:ascii="Times New Roman" w:hAnsi="Times New Roman"/>
          <w:sz w:val="24"/>
          <w:szCs w:val="24"/>
        </w:rPr>
        <w:t xml:space="preserve"> действий не наступили, что свидетельствует о малозначительности данного правонарушения.</w:t>
      </w:r>
    </w:p>
    <w:p w:rsidR="006C5E3F" w:rsidRPr="00116C86" w:rsidP="006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Согласно, п. 21 Постановления Пленума Верховного Суда РФ от 24.03.2005 года, за № 5 «О некоторых вопросах, возникающих у судов при применении КоАП РФ» малозначительным административным правонарушением является: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правонарушения,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6C5E3F" w:rsidRPr="00116C86" w:rsidP="006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При этом малозначительность административного правонарушения, является оценочной категорией, и определяется судом в каждом конкретном случае.</w:t>
      </w:r>
    </w:p>
    <w:p w:rsidR="006C5E3F" w:rsidRPr="00116C86" w:rsidP="006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 xml:space="preserve">Статья 2.9. Кодекса РФ об административных правонарушениях является нормой общего регулирования административных правоотношений, не предусматривающей каких-либо изъятий для отдельных видов правонарушений. Законодателем предоставлено право суду самостоятельно в каждом конкретном случае </w:t>
      </w:r>
      <w:r w:rsidRPr="00116C86">
        <w:rPr>
          <w:rFonts w:ascii="Times New Roman" w:hAnsi="Times New Roman"/>
          <w:sz w:val="24"/>
          <w:szCs w:val="24"/>
        </w:rPr>
        <w:t>определять</w:t>
      </w:r>
      <w:r w:rsidRPr="00116C86">
        <w:rPr>
          <w:rFonts w:ascii="Times New Roman" w:hAnsi="Times New Roman"/>
          <w:sz w:val="24"/>
          <w:szCs w:val="24"/>
        </w:rPr>
        <w:t xml:space="preserve"> признаки малозначительности правонарушения исходя из общих положений и принципов законодательства об административных правонарушениях, конституционных принципов справедливости и соразмерности наказания, разумного баланса публичного и частного интересов, гуманности закона в правовом государстве.</w:t>
      </w:r>
    </w:p>
    <w:p w:rsidR="006C5E3F" w:rsidRPr="00116C86" w:rsidP="006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При малозначительности совершенного административного правонарушения, согласно ст. 2.9 Кодекса РФ об административных правонарушениях, судья, может освободить лицо, совершившее административное правонарушение, от административной ответственности и ограничится устным замечанием.</w:t>
      </w:r>
    </w:p>
    <w:p w:rsidR="006C5E3F" w:rsidRPr="00116C86" w:rsidP="006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По смыслу статьи 2.9 КоАП РФ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C5E3F" w:rsidRPr="00116C86" w:rsidP="006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При квалификации административного правонарушения в качестве малозначительного, необходимо учитывать, что статья 2.9 Кодекса РФ об административных правонарушениях не содержит оговорок о ее неприменении к каким-либо составам правонарушений, предусмотренным Кодекса РФ об административных правонарушениях.</w:t>
      </w:r>
    </w:p>
    <w:p w:rsidR="006C5E3F" w:rsidRPr="00116C86" w:rsidP="006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Возможность или невозможность квалификации деяния в качестве малозначительного не может быть установлена абстрактно, исходя из сформулированной в Кодексе РФ об административных правонарушениях конструкции состава административного правонарушения, за совершение которого установлена ответственность. Так, не может быть отказано в квалификации административного правонарушения в качестве малозначительного только на том основании, что в соответствующей статье Особенной части Кодекса РФ об административных правонарушениях ответственность определена за неисполнение какой-либо обязанности и не ставится в зависимость от наступления каких-либо последствий</w:t>
      </w:r>
    </w:p>
    <w:p w:rsidR="006C5E3F" w:rsidRPr="00116C86" w:rsidP="006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 xml:space="preserve">Согласно правовой позиции Конституционного Суда Российской Федерации, изложенной в определении от 09.04.2003 № 116-О, суд, руководствуясь положениями ст. 2.9 Кодекса РФ об административных правонарушениях, вправе при малозначительности </w:t>
      </w:r>
      <w:r w:rsidRPr="00116C86">
        <w:rPr>
          <w:rFonts w:ascii="Times New Roman" w:hAnsi="Times New Roman"/>
          <w:sz w:val="24"/>
          <w:szCs w:val="24"/>
        </w:rPr>
        <w:t>совершенного административного правонарушения освободить лицо от административной ответственности и ограничиться устным замечанием.</w:t>
      </w:r>
    </w:p>
    <w:p w:rsidR="006C5E3F" w:rsidRPr="00116C86" w:rsidP="006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Согласно, п. 22 Постановления Пленума Верховного Суда РФ от 24.03.2005 года, за № 5 «О некоторых вопросах, возникающих у судов при применении КоАП РФ», суд не связан с мнением органа, передавшего дело на рассмотрение, и вправе, с учетом смягчающих и отягчающих обстоятельств, руководствуясь общими правилами назначения наказания, назначить любую меру наказания, предусмотренную санкцией соответствующей статьи Кодекса РФ об административных правонарушениях, в</w:t>
      </w:r>
      <w:r w:rsidRPr="00116C86">
        <w:rPr>
          <w:rFonts w:ascii="Times New Roman" w:hAnsi="Times New Roman"/>
          <w:sz w:val="24"/>
          <w:szCs w:val="24"/>
        </w:rPr>
        <w:t xml:space="preserve"> том числе и </w:t>
      </w:r>
      <w:r w:rsidRPr="00116C86">
        <w:rPr>
          <w:rFonts w:ascii="Times New Roman" w:hAnsi="Times New Roman"/>
          <w:sz w:val="24"/>
          <w:szCs w:val="24"/>
        </w:rPr>
        <w:t>такую</w:t>
      </w:r>
      <w:r w:rsidRPr="00116C86">
        <w:rPr>
          <w:rFonts w:ascii="Times New Roman" w:hAnsi="Times New Roman"/>
          <w:sz w:val="24"/>
          <w:szCs w:val="24"/>
        </w:rPr>
        <w:t>, применение которой не относится к исключительной компетенции судей.</w:t>
      </w:r>
    </w:p>
    <w:p w:rsidR="006C5E3F" w:rsidRPr="00116C86" w:rsidP="006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 xml:space="preserve">В силу изложенного, с учетом обстоятельств и характера совершенного административного правонарушение, с учетом отсутствия отягчающих вину обстоятельств,  суд считает, что с учетом отсутствия наступления вредных последствий, вышеуказанное правонарушение не повлекло нарушения охраняемых общественных правоотношений, возможным квалифицировать данное деяние в качестве малозначительного, и освободить </w:t>
      </w:r>
      <w:r w:rsidRPr="00116C86" w:rsidR="0055690E">
        <w:rPr>
          <w:rFonts w:ascii="Times New Roman" w:hAnsi="Times New Roman"/>
          <w:sz w:val="24"/>
          <w:szCs w:val="24"/>
        </w:rPr>
        <w:t xml:space="preserve">Данило Н.П. </w:t>
      </w:r>
      <w:r w:rsidRPr="00116C86">
        <w:rPr>
          <w:rFonts w:ascii="Times New Roman" w:hAnsi="Times New Roman"/>
          <w:sz w:val="24"/>
          <w:szCs w:val="24"/>
        </w:rPr>
        <w:t>от административной ответственности за данное правонарушение на основании ст. 2.9 Кодекса РФ об административных</w:t>
      </w:r>
      <w:r w:rsidRPr="00116C86">
        <w:rPr>
          <w:rFonts w:ascii="Times New Roman" w:hAnsi="Times New Roman"/>
          <w:sz w:val="24"/>
          <w:szCs w:val="24"/>
        </w:rPr>
        <w:t xml:space="preserve"> </w:t>
      </w:r>
      <w:r w:rsidRPr="00116C86">
        <w:rPr>
          <w:rFonts w:ascii="Times New Roman" w:hAnsi="Times New Roman"/>
          <w:sz w:val="24"/>
          <w:szCs w:val="24"/>
        </w:rPr>
        <w:t>правонарушениях</w:t>
      </w:r>
      <w:r w:rsidRPr="00116C86">
        <w:rPr>
          <w:rFonts w:ascii="Times New Roman" w:hAnsi="Times New Roman"/>
          <w:sz w:val="24"/>
          <w:szCs w:val="24"/>
        </w:rPr>
        <w:t>, ограничиться устным замечанием.</w:t>
      </w:r>
    </w:p>
    <w:p w:rsidR="006C5E3F" w:rsidRPr="00116C86" w:rsidP="006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 xml:space="preserve">Исходя из </w:t>
      </w:r>
      <w:r w:rsidRPr="00116C86">
        <w:rPr>
          <w:rFonts w:ascii="Times New Roman" w:hAnsi="Times New Roman"/>
          <w:sz w:val="24"/>
          <w:szCs w:val="24"/>
        </w:rPr>
        <w:t>изложенного</w:t>
      </w:r>
      <w:r w:rsidRPr="00116C86">
        <w:rPr>
          <w:rFonts w:ascii="Times New Roman" w:hAnsi="Times New Roman"/>
          <w:sz w:val="24"/>
          <w:szCs w:val="24"/>
        </w:rPr>
        <w:t xml:space="preserve"> и руководствуясь статьями 19.13, 24.5, 29.9 - 29.11 КоАП РФ, мировой судья</w:t>
      </w:r>
    </w:p>
    <w:p w:rsidR="006C5E3F" w:rsidRPr="00116C86" w:rsidP="006C5E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 </w:t>
      </w:r>
      <w:r w:rsidRPr="00116C86">
        <w:rPr>
          <w:rFonts w:ascii="Times New Roman" w:hAnsi="Times New Roman"/>
          <w:b/>
          <w:sz w:val="24"/>
          <w:szCs w:val="24"/>
        </w:rPr>
        <w:t>постановил:</w:t>
      </w:r>
    </w:p>
    <w:p w:rsidR="006C5E3F" w:rsidRPr="00116C86" w:rsidP="006C5E3F">
      <w:pPr>
        <w:pStyle w:val="ConsPlusNormal"/>
        <w:jc w:val="both"/>
      </w:pPr>
      <w:r w:rsidRPr="00116C86">
        <w:rPr>
          <w:b/>
        </w:rPr>
        <w:t>Данило Николая Павловича</w:t>
      </w:r>
      <w:r w:rsidRPr="00116C86">
        <w:t xml:space="preserve">, в соответствии со статьей 2.9 КоАП РФ, освободить от административной ответственности по </w:t>
      </w:r>
      <w:r w:rsidRPr="00116C86" w:rsidR="00840D9C">
        <w:t xml:space="preserve">ч. 2 </w:t>
      </w:r>
      <w:r w:rsidRPr="00116C86">
        <w:t>стать</w:t>
      </w:r>
      <w:r w:rsidRPr="00116C86" w:rsidR="00840D9C">
        <w:t>и</w:t>
      </w:r>
      <w:r w:rsidRPr="00116C86">
        <w:t xml:space="preserve"> 17.</w:t>
      </w:r>
      <w:r w:rsidRPr="00116C86" w:rsidR="00840D9C">
        <w:t>3</w:t>
      </w:r>
      <w:r w:rsidRPr="00116C86">
        <w:t xml:space="preserve"> КоАП РФ и объявить е</w:t>
      </w:r>
      <w:r w:rsidRPr="00116C86">
        <w:t>му</w:t>
      </w:r>
      <w:r w:rsidRPr="00116C86">
        <w:t xml:space="preserve"> устное замечание.</w:t>
      </w:r>
    </w:p>
    <w:p w:rsidR="006C5E3F" w:rsidRPr="00116C86" w:rsidP="006C5E3F">
      <w:pPr>
        <w:pStyle w:val="ConsPlusNormal"/>
        <w:ind w:firstLine="709"/>
        <w:jc w:val="both"/>
      </w:pPr>
      <w:r w:rsidRPr="00116C86">
        <w:t xml:space="preserve">Производство по делу об административном правонарушении, по признакам административного правонарушения, предусмотренного </w:t>
      </w:r>
      <w:r w:rsidRPr="00116C86" w:rsidR="00840D9C">
        <w:t xml:space="preserve">частью 2 </w:t>
      </w:r>
      <w:r w:rsidRPr="00116C86">
        <w:t>статьей 17.</w:t>
      </w:r>
      <w:r w:rsidRPr="00116C86" w:rsidR="00840D9C">
        <w:t>3</w:t>
      </w:r>
      <w:r w:rsidRPr="00116C86">
        <w:t xml:space="preserve"> КоАП РФ, в отношении </w:t>
      </w:r>
      <w:r w:rsidRPr="00116C86" w:rsidR="00A658E2">
        <w:rPr>
          <w:b/>
        </w:rPr>
        <w:t>Данило Николая Павловича</w:t>
      </w:r>
      <w:r w:rsidRPr="00116C86">
        <w:t>, прекратить в связи с малозначительностью совершенного административного правонарушения.</w:t>
      </w:r>
    </w:p>
    <w:p w:rsidR="006C5E3F" w:rsidRPr="00116C86" w:rsidP="006C5E3F">
      <w:pPr>
        <w:pStyle w:val="ConsPlusNormal"/>
        <w:ind w:firstLine="709"/>
        <w:jc w:val="both"/>
      </w:pPr>
      <w:r w:rsidRPr="00116C86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6C5E3F" w:rsidRPr="00116C86" w:rsidP="006C5E3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Мировой судья: подпись.</w:t>
      </w:r>
    </w:p>
    <w:p w:rsidR="006C5E3F" w:rsidRPr="00116C86" w:rsidP="006C5E3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Копия верна. Мировой судья</w:t>
      </w:r>
      <w:r w:rsidRPr="00116C86">
        <w:rPr>
          <w:rFonts w:ascii="Times New Roman" w:hAnsi="Times New Roman"/>
          <w:sz w:val="24"/>
          <w:szCs w:val="24"/>
        </w:rPr>
        <w:tab/>
      </w:r>
      <w:r w:rsidRPr="00116C86">
        <w:rPr>
          <w:rFonts w:ascii="Times New Roman" w:hAnsi="Times New Roman"/>
          <w:sz w:val="24"/>
          <w:szCs w:val="24"/>
        </w:rPr>
        <w:tab/>
      </w:r>
      <w:r w:rsidRPr="00116C86">
        <w:rPr>
          <w:rFonts w:ascii="Times New Roman" w:hAnsi="Times New Roman"/>
          <w:sz w:val="24"/>
          <w:szCs w:val="24"/>
        </w:rPr>
        <w:tab/>
      </w:r>
      <w:r w:rsidRPr="00116C86">
        <w:rPr>
          <w:rFonts w:ascii="Times New Roman" w:hAnsi="Times New Roman"/>
          <w:sz w:val="24"/>
          <w:szCs w:val="24"/>
        </w:rPr>
        <w:tab/>
      </w:r>
      <w:r w:rsidRPr="00116C86">
        <w:rPr>
          <w:rFonts w:ascii="Times New Roman" w:hAnsi="Times New Roman"/>
          <w:sz w:val="24"/>
          <w:szCs w:val="24"/>
        </w:rPr>
        <w:tab/>
        <w:t>Е.С. Кириченко</w:t>
      </w:r>
    </w:p>
    <w:p w:rsidR="006C5E3F" w:rsidRPr="00116C86" w:rsidP="006C5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6C86">
        <w:rPr>
          <w:rFonts w:ascii="Times New Roman" w:hAnsi="Times New Roman"/>
          <w:sz w:val="24"/>
          <w:szCs w:val="24"/>
        </w:rPr>
        <w:t>Секретарь</w:t>
      </w:r>
    </w:p>
    <w:p w:rsidR="00D734A1" w:rsidRPr="00116C86">
      <w:pPr>
        <w:rPr>
          <w:sz w:val="24"/>
          <w:szCs w:val="24"/>
        </w:rPr>
      </w:pPr>
    </w:p>
    <w:sectPr w:rsidSect="00A94257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B3"/>
    <w:rsid w:val="00112B5A"/>
    <w:rsid w:val="00116C86"/>
    <w:rsid w:val="00245384"/>
    <w:rsid w:val="0026135F"/>
    <w:rsid w:val="002618F3"/>
    <w:rsid w:val="003C19F8"/>
    <w:rsid w:val="00416E9E"/>
    <w:rsid w:val="00464089"/>
    <w:rsid w:val="0055690E"/>
    <w:rsid w:val="00561308"/>
    <w:rsid w:val="006C5E3F"/>
    <w:rsid w:val="00840D9C"/>
    <w:rsid w:val="008B0888"/>
    <w:rsid w:val="008E7E7C"/>
    <w:rsid w:val="009866BF"/>
    <w:rsid w:val="00990DBF"/>
    <w:rsid w:val="00A46ED3"/>
    <w:rsid w:val="00A658E2"/>
    <w:rsid w:val="00A94257"/>
    <w:rsid w:val="00B05AF4"/>
    <w:rsid w:val="00BE558B"/>
    <w:rsid w:val="00C27493"/>
    <w:rsid w:val="00C61D10"/>
    <w:rsid w:val="00D734A1"/>
    <w:rsid w:val="00EC43B3"/>
    <w:rsid w:val="00F80E23"/>
    <w:rsid w:val="00FE15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58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k">
    <w:name w:val="blk"/>
    <w:basedOn w:val="DefaultParagraphFont"/>
    <w:uiPriority w:val="99"/>
    <w:rsid w:val="00BE558B"/>
    <w:rPr>
      <w:rFonts w:cs="Times New Roman"/>
    </w:rPr>
  </w:style>
  <w:style w:type="paragraph" w:customStyle="1" w:styleId="ConsPlusNormal">
    <w:name w:val="ConsPlusNormal"/>
    <w:uiPriority w:val="99"/>
    <w:rsid w:val="00BE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3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A35CE604BD354DA92AFB5B71ED9A4B6B2144670662A1E0E0920B641F007737CEBA3818D22E9AA7iFYFH" TargetMode="External" /><Relationship Id="rId5" Type="http://schemas.openxmlformats.org/officeDocument/2006/relationships/hyperlink" Target="consultantplus://offline/ref=58DC906CFEF30E8416C6B67CCFB5B4E2151F1CE0F3BF9C11B026EEA226C55F57E4FD45C2033DFCF3J8eAH" TargetMode="External" /><Relationship Id="rId6" Type="http://schemas.openxmlformats.org/officeDocument/2006/relationships/hyperlink" Target="consultantplus://offline/ref=0EA35CE604BD354DA92AFB5B71ED9A4B6B2042690765A1E0E0920B641F007737CEBA3818D22D99A4iFY8H" TargetMode="External" /><Relationship Id="rId7" Type="http://schemas.openxmlformats.org/officeDocument/2006/relationships/hyperlink" Target="consultantplus://offline/ref=0EA35CE604BD354DA92AFB5B71ED9A4B6B2042690765A1E0E0920B641F007737CEBA3818D22D98A3iFY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