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40D1" w:rsidRPr="007D2B44" w:rsidP="004A74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D2B4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7D2B4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2540D1" w:rsidRPr="001C326F" w:rsidP="00D771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326F">
        <w:rPr>
          <w:rFonts w:ascii="Times New Roman" w:hAnsi="Times New Roman"/>
          <w:sz w:val="24"/>
          <w:szCs w:val="24"/>
          <w:lang w:eastAsia="ru-RU"/>
        </w:rPr>
        <w:t>Дело № 5-67-86/2020</w:t>
      </w:r>
    </w:p>
    <w:p w:rsidR="002540D1" w:rsidRPr="001C326F" w:rsidP="00395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26F">
        <w:rPr>
          <w:rFonts w:ascii="Times New Roman" w:hAnsi="Times New Roman"/>
          <w:b/>
          <w:sz w:val="24"/>
          <w:szCs w:val="24"/>
        </w:rPr>
        <w:t>Постановление</w:t>
      </w:r>
    </w:p>
    <w:p w:rsidR="002540D1" w:rsidRPr="001C326F" w:rsidP="00395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26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540D1" w:rsidRPr="001C326F" w:rsidP="00395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26F">
        <w:rPr>
          <w:rFonts w:ascii="Times New Roman" w:hAnsi="Times New Roman"/>
          <w:sz w:val="24"/>
          <w:szCs w:val="24"/>
        </w:rPr>
        <w:t xml:space="preserve">          25 июня 2020 года</w:t>
      </w:r>
    </w:p>
    <w:p w:rsidR="002540D1" w:rsidRPr="001C326F" w:rsidP="00093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26F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1C326F">
        <w:rPr>
          <w:rFonts w:ascii="Times New Roman" w:hAnsi="Times New Roman"/>
          <w:sz w:val="24"/>
          <w:szCs w:val="24"/>
        </w:rPr>
        <w:t>Джиджора</w:t>
      </w:r>
      <w:r w:rsidRPr="001C326F">
        <w:rPr>
          <w:rFonts w:ascii="Times New Roman" w:hAnsi="Times New Roman"/>
          <w:sz w:val="24"/>
          <w:szCs w:val="24"/>
        </w:rPr>
        <w:t xml:space="preserve"> Н.М.,  в зале судебного участка № 67, расположенного по адресу: Республика Крым, Первомайский район, </w:t>
      </w:r>
      <w:r w:rsidRPr="001C326F">
        <w:rPr>
          <w:rFonts w:ascii="Times New Roman" w:hAnsi="Times New Roman"/>
          <w:sz w:val="24"/>
          <w:szCs w:val="24"/>
        </w:rPr>
        <w:t>пгт</w:t>
      </w:r>
      <w:r w:rsidRPr="001C326F">
        <w:rPr>
          <w:rFonts w:ascii="Times New Roman" w:hAnsi="Times New Roman"/>
          <w:sz w:val="24"/>
          <w:szCs w:val="24"/>
        </w:rPr>
        <w:t xml:space="preserve">. </w:t>
      </w:r>
      <w:r w:rsidRPr="001C326F">
        <w:rPr>
          <w:rFonts w:ascii="Times New Roman" w:hAnsi="Times New Roman"/>
          <w:sz w:val="24"/>
          <w:szCs w:val="24"/>
        </w:rPr>
        <w:t>Первомайское</w:t>
      </w:r>
      <w:r w:rsidRPr="001C326F">
        <w:rPr>
          <w:rFonts w:ascii="Times New Roman" w:hAnsi="Times New Roman"/>
          <w:sz w:val="24"/>
          <w:szCs w:val="24"/>
        </w:rPr>
        <w:t xml:space="preserve">, ул. Кооперативная, 6, 296300, 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1C326F">
        <w:rPr>
          <w:rFonts w:ascii="Times New Roman" w:hAnsi="Times New Roman"/>
          <w:b/>
          <w:sz w:val="24"/>
          <w:szCs w:val="24"/>
        </w:rPr>
        <w:t>Грицак</w:t>
      </w:r>
      <w:r w:rsidRPr="001C326F">
        <w:rPr>
          <w:rFonts w:ascii="Times New Roman" w:hAnsi="Times New Roman"/>
          <w:b/>
          <w:sz w:val="24"/>
          <w:szCs w:val="24"/>
        </w:rPr>
        <w:t xml:space="preserve"> </w:t>
      </w:r>
      <w:r w:rsidR="00B460B7">
        <w:rPr>
          <w:rFonts w:ascii="Times New Roman" w:hAnsi="Times New Roman"/>
          <w:b/>
          <w:sz w:val="24"/>
          <w:szCs w:val="24"/>
        </w:rPr>
        <w:t>О.Б.</w:t>
      </w:r>
      <w:r w:rsidRPr="001C326F">
        <w:rPr>
          <w:rFonts w:ascii="Times New Roman" w:hAnsi="Times New Roman"/>
          <w:b/>
          <w:sz w:val="24"/>
          <w:szCs w:val="24"/>
        </w:rPr>
        <w:t>,</w:t>
      </w:r>
      <w:r w:rsidRPr="001C326F">
        <w:rPr>
          <w:rFonts w:ascii="Times New Roman" w:hAnsi="Times New Roman"/>
          <w:sz w:val="24"/>
          <w:szCs w:val="24"/>
        </w:rPr>
        <w:t xml:space="preserve"> </w:t>
      </w:r>
      <w:r w:rsidR="00B460B7">
        <w:rPr>
          <w:rFonts w:ascii="Times New Roman" w:hAnsi="Times New Roman"/>
          <w:sz w:val="24"/>
          <w:szCs w:val="24"/>
        </w:rPr>
        <w:t>«персональная информация»</w:t>
      </w:r>
      <w:r w:rsidRPr="001C326F">
        <w:rPr>
          <w:rFonts w:ascii="Times New Roman" w:hAnsi="Times New Roman"/>
          <w:sz w:val="24"/>
          <w:szCs w:val="24"/>
        </w:rPr>
        <w:t>,</w:t>
      </w:r>
    </w:p>
    <w:p w:rsidR="002540D1" w:rsidRPr="001C326F" w:rsidP="00093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26F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 ст. 15.33.2  </w:t>
      </w:r>
      <w:r w:rsidRPr="001C326F">
        <w:rPr>
          <w:rFonts w:ascii="Times New Roman" w:hAnsi="Times New Roman"/>
          <w:sz w:val="24"/>
          <w:szCs w:val="24"/>
        </w:rPr>
        <w:t>КоАП</w:t>
      </w:r>
      <w:r w:rsidRPr="001C326F">
        <w:rPr>
          <w:rFonts w:ascii="Times New Roman" w:hAnsi="Times New Roman"/>
          <w:sz w:val="24"/>
          <w:szCs w:val="24"/>
        </w:rPr>
        <w:t xml:space="preserve"> РФ, </w:t>
      </w:r>
    </w:p>
    <w:p w:rsidR="002540D1" w:rsidRPr="001C326F" w:rsidP="009E51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326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 С Т А Н О В И Л:</w:t>
      </w:r>
    </w:p>
    <w:p w:rsidR="002540D1" w:rsidRPr="001C326F" w:rsidP="00522C29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6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Грицак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О.Б., являясь  </w:t>
      </w:r>
      <w:r w:rsidRPr="001C326F">
        <w:rPr>
          <w:rFonts w:ascii="Times New Roman" w:hAnsi="Times New Roman"/>
          <w:sz w:val="24"/>
          <w:szCs w:val="24"/>
        </w:rPr>
        <w:t xml:space="preserve">председателем </w:t>
      </w:r>
      <w:r w:rsidRPr="001C326F">
        <w:rPr>
          <w:rFonts w:ascii="Times New Roman" w:hAnsi="Times New Roman"/>
          <w:sz w:val="24"/>
          <w:szCs w:val="24"/>
        </w:rPr>
        <w:t>Правдовского</w:t>
      </w:r>
      <w:r w:rsidRPr="001C326F">
        <w:rPr>
          <w:rFonts w:ascii="Times New Roman" w:hAnsi="Times New Roman"/>
          <w:sz w:val="24"/>
          <w:szCs w:val="24"/>
        </w:rPr>
        <w:t xml:space="preserve"> сельского совета – главой администрации </w:t>
      </w:r>
      <w:r w:rsidRPr="001C326F">
        <w:rPr>
          <w:rFonts w:ascii="Times New Roman" w:hAnsi="Times New Roman"/>
          <w:sz w:val="24"/>
          <w:szCs w:val="24"/>
        </w:rPr>
        <w:t>Правдовского</w:t>
      </w:r>
      <w:r w:rsidRPr="001C326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адрес организации: Республика Крым, Первомайский район,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Правда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ул. </w:t>
      </w:r>
      <w:r w:rsidRPr="001C326F">
        <w:rPr>
          <w:rFonts w:ascii="Times New Roman" w:hAnsi="Times New Roman"/>
          <w:sz w:val="24"/>
          <w:szCs w:val="24"/>
        </w:rPr>
        <w:t>Школьная, 33А,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1C326F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1C326F">
        <w:rPr>
          <w:rFonts w:ascii="Times New Roman" w:hAnsi="Times New Roman"/>
          <w:sz w:val="24"/>
          <w:szCs w:val="24"/>
        </w:rPr>
        <w:t> </w:t>
      </w:r>
      <w:r w:rsidRPr="001C326F">
        <w:rPr>
          <w:rFonts w:ascii="Times New Roman" w:hAnsi="Times New Roman"/>
          <w:bCs/>
          <w:sz w:val="24"/>
          <w:szCs w:val="24"/>
        </w:rPr>
        <w:t>ст</w:t>
      </w:r>
      <w:r w:rsidRPr="001C326F">
        <w:rPr>
          <w:rFonts w:ascii="Times New Roman" w:hAnsi="Times New Roman"/>
          <w:sz w:val="24"/>
          <w:szCs w:val="24"/>
          <w:shd w:val="clear" w:color="auto" w:fill="FFFFFF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 представил  04.03.2020 года Государственному учреждению-Управлению Пенсионного фонда РФ в Красноперекопском районе РК (</w:t>
      </w:r>
      <w:r w:rsidRPr="001C326F">
        <w:rPr>
          <w:rFonts w:ascii="Times New Roman" w:hAnsi="Times New Roman"/>
          <w:sz w:val="24"/>
          <w:szCs w:val="24"/>
          <w:shd w:val="clear" w:color="auto" w:fill="FFFFFF"/>
        </w:rPr>
        <w:t>межрайонное</w:t>
      </w:r>
      <w:r w:rsidRPr="001C326F">
        <w:rPr>
          <w:rFonts w:ascii="Times New Roman" w:hAnsi="Times New Roman"/>
          <w:sz w:val="24"/>
          <w:szCs w:val="24"/>
          <w:shd w:val="clear" w:color="auto" w:fill="FFFFFF"/>
        </w:rPr>
        <w:t xml:space="preserve">) сведения в отношении 1 (одного) застрахованного лица в системе индивидуального (персонифицированного) учета по форме СЗВ-М тип «Дополняющая» за отчетный период - август 2019 года. Таким </w:t>
      </w:r>
      <w:r w:rsidRPr="001C326F">
        <w:rPr>
          <w:rFonts w:ascii="Times New Roman" w:hAnsi="Times New Roman"/>
          <w:sz w:val="24"/>
          <w:szCs w:val="24"/>
          <w:shd w:val="clear" w:color="auto" w:fill="FFFFFF"/>
        </w:rPr>
        <w:t>образом</w:t>
      </w:r>
      <w:r w:rsidRPr="001C326F">
        <w:rPr>
          <w:rFonts w:ascii="Times New Roman" w:hAnsi="Times New Roman"/>
          <w:sz w:val="24"/>
          <w:szCs w:val="24"/>
          <w:shd w:val="clear" w:color="auto" w:fill="FFFFFF"/>
        </w:rPr>
        <w:t xml:space="preserve">  сведения, необходимые  для ведения индивидуального  (персонифицированного) учета в системе  обязательного пенсионного страхования  за  август 2019 года были предоставлены не в полном объеме.  </w:t>
      </w:r>
    </w:p>
    <w:p w:rsidR="002540D1" w:rsidRPr="001C326F" w:rsidP="00522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26F">
        <w:rPr>
          <w:rFonts w:ascii="Times New Roman" w:hAnsi="Times New Roman"/>
          <w:sz w:val="24"/>
          <w:szCs w:val="24"/>
        </w:rPr>
        <w:t xml:space="preserve">            </w:t>
      </w:r>
      <w:r w:rsidRPr="001C326F">
        <w:rPr>
          <w:rFonts w:ascii="Times New Roman" w:hAnsi="Times New Roman"/>
          <w:sz w:val="24"/>
          <w:szCs w:val="24"/>
        </w:rPr>
        <w:t>Грицак</w:t>
      </w:r>
      <w:r w:rsidRPr="001C326F">
        <w:rPr>
          <w:rFonts w:ascii="Times New Roman" w:hAnsi="Times New Roman"/>
          <w:sz w:val="24"/>
          <w:szCs w:val="24"/>
        </w:rPr>
        <w:t xml:space="preserve"> О.Б. </w:t>
      </w:r>
      <w:r w:rsidRPr="001C326F">
        <w:rPr>
          <w:rStyle w:val="cnsl"/>
          <w:rFonts w:ascii="Times New Roman" w:hAnsi="Times New Roman"/>
          <w:sz w:val="24"/>
          <w:szCs w:val="24"/>
        </w:rPr>
        <w:t> на  рассмотрение  дела  об  административном  правонарушении  не  явился.</w:t>
      </w:r>
    </w:p>
    <w:p w:rsidR="002540D1" w:rsidRPr="001C326F" w:rsidP="00522C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26F">
        <w:rPr>
          <w:rFonts w:ascii="Times New Roman" w:hAnsi="Times New Roman"/>
          <w:sz w:val="24"/>
          <w:szCs w:val="24"/>
        </w:rPr>
        <w:t xml:space="preserve">В соответствии  с </w:t>
      </w:r>
      <w:r w:rsidRPr="001C326F">
        <w:rPr>
          <w:rFonts w:ascii="Times New Roman" w:hAnsi="Times New Roman"/>
          <w:sz w:val="24"/>
          <w:szCs w:val="24"/>
        </w:rPr>
        <w:t>ч</w:t>
      </w:r>
      <w:r w:rsidRPr="001C326F">
        <w:rPr>
          <w:rFonts w:ascii="Times New Roman" w:hAnsi="Times New Roman"/>
          <w:sz w:val="24"/>
          <w:szCs w:val="24"/>
        </w:rPr>
        <w:t>.2 </w:t>
      </w:r>
      <w:r w:rsidRPr="001C326F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4" w:history="1"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ст.25.1 </w:t>
        </w:r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</w:t>
        </w:r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РФ</w:t>
        </w:r>
      </w:hyperlink>
      <w:r w:rsidRPr="001C326F">
        <w:rPr>
          <w:rFonts w:ascii="Times New Roman" w:hAnsi="Times New Roman"/>
          <w:sz w:val="24"/>
          <w:szCs w:val="24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1C326F">
        <w:rPr>
          <w:rFonts w:ascii="Times New Roman" w:hAnsi="Times New Roman"/>
          <w:sz w:val="24"/>
          <w:szCs w:val="24"/>
        </w:rPr>
        <w:t>ч</w:t>
      </w:r>
      <w:r w:rsidRPr="001C326F">
        <w:rPr>
          <w:rFonts w:ascii="Times New Roman" w:hAnsi="Times New Roman"/>
          <w:sz w:val="24"/>
          <w:szCs w:val="24"/>
        </w:rPr>
        <w:t>.3</w:t>
      </w:r>
      <w:r w:rsidRPr="001C326F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5" w:history="1"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ст.28.6 </w:t>
        </w:r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</w:t>
        </w:r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РФ</w:t>
        </w:r>
      </w:hyperlink>
      <w:r w:rsidRPr="001C326F">
        <w:rPr>
          <w:rFonts w:ascii="Times New Roman" w:hAnsi="Times New Roman"/>
          <w:sz w:val="24"/>
          <w:szCs w:val="24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26F">
        <w:rPr>
          <w:rFonts w:ascii="Times New Roman" w:hAnsi="Times New Roman"/>
          <w:sz w:val="24"/>
          <w:szCs w:val="24"/>
        </w:rPr>
        <w:t>Согласно  ч.1</w:t>
      </w:r>
      <w:r w:rsidRPr="001C326F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6" w:history="1"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ст.25.15 </w:t>
        </w:r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</w:t>
        </w:r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РФ</w:t>
        </w:r>
      </w:hyperlink>
      <w:r w:rsidRPr="001C326F">
        <w:rPr>
          <w:rFonts w:ascii="Times New Roman" w:hAnsi="Times New Roman"/>
          <w:sz w:val="24"/>
          <w:szCs w:val="24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 о вручении, повесткой с 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1C326F">
        <w:rPr>
          <w:rFonts w:ascii="Times New Roman" w:hAnsi="Times New Roman"/>
          <w:sz w:val="24"/>
          <w:szCs w:val="24"/>
        </w:rPr>
        <w:t xml:space="preserve"> вызова и его вручение  адресату.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26F">
        <w:rPr>
          <w:rFonts w:ascii="Times New Roman" w:hAnsi="Times New Roman"/>
          <w:sz w:val="24"/>
          <w:szCs w:val="24"/>
        </w:rPr>
        <w:t>Направленная в адрес </w:t>
      </w:r>
      <w:r w:rsidRPr="001C326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C326F">
        <w:rPr>
          <w:rFonts w:ascii="Times New Roman" w:hAnsi="Times New Roman"/>
          <w:sz w:val="24"/>
          <w:szCs w:val="24"/>
        </w:rPr>
        <w:t>Грицака</w:t>
      </w:r>
      <w:r w:rsidRPr="001C326F">
        <w:rPr>
          <w:rFonts w:ascii="Times New Roman" w:hAnsi="Times New Roman"/>
          <w:sz w:val="24"/>
          <w:szCs w:val="24"/>
        </w:rPr>
        <w:t xml:space="preserve"> О.Б. </w:t>
      </w:r>
      <w:r w:rsidRPr="001C326F">
        <w:rPr>
          <w:rStyle w:val="cnsl"/>
          <w:rFonts w:ascii="Times New Roman" w:hAnsi="Times New Roman"/>
          <w:sz w:val="24"/>
          <w:szCs w:val="24"/>
        </w:rPr>
        <w:t xml:space="preserve">судебная повестка получена адресатом, согласно информации с сайта «Почта России»  20.06.2020 года, что  позволяет суду   сделать  вывод  о   его надлежащем  </w:t>
      </w:r>
      <w:r w:rsidRPr="001C326F">
        <w:rPr>
          <w:rStyle w:val="cnsl"/>
          <w:rFonts w:ascii="Times New Roman" w:hAnsi="Times New Roman"/>
          <w:sz w:val="24"/>
          <w:szCs w:val="24"/>
        </w:rPr>
        <w:t>извещении</w:t>
      </w:r>
      <w:r w:rsidRPr="001C326F">
        <w:rPr>
          <w:rStyle w:val="cnsl"/>
          <w:rFonts w:ascii="Times New Roman" w:hAnsi="Times New Roman"/>
          <w:sz w:val="24"/>
          <w:szCs w:val="24"/>
        </w:rPr>
        <w:t>  о  месте  и  времени  рассмотрения  настоящего  дела  об  административном  правонарушении.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</w:rPr>
        <w:t xml:space="preserve">При  указанных  обстоятельствах, учитывая  отсутствие  неполноты и  противоречий  в  материалах дела,  устранение  которых  невозможно  без  </w:t>
      </w:r>
      <w:r w:rsidRPr="001C326F">
        <w:rPr>
          <w:rFonts w:ascii="Times New Roman" w:hAnsi="Times New Roman"/>
          <w:sz w:val="24"/>
          <w:szCs w:val="24"/>
        </w:rPr>
        <w:t>участия</w:t>
      </w:r>
      <w:r w:rsidRPr="001C326F">
        <w:rPr>
          <w:rFonts w:ascii="Times New Roman" w:hAnsi="Times New Roman"/>
          <w:sz w:val="24"/>
          <w:szCs w:val="24"/>
        </w:rPr>
        <w:t>  привлекаемого  к  административной  ответственности  лица, суд считает  возможным  рассмотреть  настоящее   дело в  отсутствие </w:t>
      </w:r>
      <w:r w:rsidRPr="001C326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C326F">
        <w:rPr>
          <w:rFonts w:ascii="Times New Roman" w:hAnsi="Times New Roman"/>
          <w:sz w:val="24"/>
          <w:szCs w:val="24"/>
        </w:rPr>
        <w:t>Грицак</w:t>
      </w:r>
      <w:r w:rsidRPr="001C326F">
        <w:rPr>
          <w:rFonts w:ascii="Times New Roman" w:hAnsi="Times New Roman"/>
          <w:sz w:val="24"/>
          <w:szCs w:val="24"/>
        </w:rPr>
        <w:t xml:space="preserve"> О.Б.,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соответствии с ч. 2</w:t>
      </w:r>
      <w:r w:rsidRPr="001C326F">
        <w:rPr>
          <w:rFonts w:ascii="Times New Roman" w:hAnsi="Times New Roman"/>
          <w:sz w:val="24"/>
          <w:szCs w:val="24"/>
          <w:lang w:eastAsia="ru-RU"/>
        </w:rPr>
        <w:t> </w:t>
      </w:r>
      <w:r w:rsidRPr="001C326F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1C326F">
        <w:rPr>
          <w:rFonts w:ascii="Times New Roman" w:hAnsi="Times New Roman"/>
          <w:sz w:val="24"/>
          <w:szCs w:val="24"/>
          <w:lang w:eastAsia="ru-RU"/>
        </w:rPr>
        <w:t> 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 w:history="1">
        <w:r w:rsidRPr="001C326F">
          <w:rPr>
            <w:rFonts w:ascii="Times New Roman" w:hAnsi="Times New Roman"/>
            <w:sz w:val="24"/>
            <w:szCs w:val="24"/>
            <w:lang w:eastAsia="ru-RU"/>
          </w:rPr>
          <w:t>25.1 </w:t>
        </w:r>
        <w:r w:rsidRPr="001C326F">
          <w:rPr>
            <w:rFonts w:ascii="Times New Roman" w:hAnsi="Times New Roman"/>
            <w:bCs/>
            <w:sz w:val="24"/>
            <w:szCs w:val="24"/>
            <w:lang w:eastAsia="ru-RU"/>
          </w:rPr>
          <w:t>КоАП</w:t>
        </w:r>
        <w:r w:rsidRPr="001C326F">
          <w:rPr>
            <w:rFonts w:ascii="Times New Roman" w:hAnsi="Times New Roman"/>
            <w:bCs/>
            <w:sz w:val="24"/>
            <w:szCs w:val="24"/>
            <w:lang w:eastAsia="ru-RU"/>
          </w:rPr>
          <w:t> </w:t>
        </w:r>
      </w:hyperlink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РФ.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вину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Грицак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О.Б. в совершении правонарушения, предусмотренного</w:t>
      </w:r>
      <w:r w:rsidRPr="001C326F">
        <w:rPr>
          <w:rFonts w:ascii="Times New Roman" w:hAnsi="Times New Roman"/>
          <w:sz w:val="24"/>
          <w:szCs w:val="24"/>
          <w:lang w:eastAsia="ru-RU"/>
        </w:rPr>
        <w:t> </w:t>
      </w:r>
      <w:r w:rsidRPr="001C326F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1C326F">
        <w:rPr>
          <w:rFonts w:ascii="Times New Roman" w:hAnsi="Times New Roman"/>
          <w:sz w:val="24"/>
          <w:szCs w:val="24"/>
          <w:lang w:eastAsia="ru-RU"/>
        </w:rPr>
        <w:t>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1C326F">
          <w:rPr>
            <w:rFonts w:ascii="Times New Roman" w:hAnsi="Times New Roman"/>
            <w:sz w:val="24"/>
            <w:szCs w:val="24"/>
            <w:lang w:eastAsia="ru-RU"/>
          </w:rPr>
          <w:t>15.332 </w:t>
        </w:r>
        <w:r w:rsidRPr="001C326F">
          <w:rPr>
            <w:rFonts w:ascii="Times New Roman" w:hAnsi="Times New Roman"/>
            <w:bCs/>
            <w:sz w:val="24"/>
            <w:szCs w:val="24"/>
            <w:lang w:eastAsia="ru-RU"/>
          </w:rPr>
          <w:t>КоАП</w:t>
        </w:r>
        <w:r w:rsidRPr="001C326F">
          <w:rPr>
            <w:rFonts w:ascii="Times New Roman" w:hAnsi="Times New Roman"/>
            <w:bCs/>
            <w:sz w:val="24"/>
            <w:szCs w:val="24"/>
            <w:lang w:eastAsia="ru-RU"/>
          </w:rPr>
          <w:t> </w:t>
        </w:r>
      </w:hyperlink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РФ,  считает установленной исходя из следующего.</w:t>
      </w:r>
    </w:p>
    <w:p w:rsidR="002540D1" w:rsidRPr="001C326F" w:rsidP="00B25E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соответствии с ч. 1</w:t>
      </w:r>
      <w:r w:rsidRPr="001C326F">
        <w:rPr>
          <w:rFonts w:ascii="Times New Roman" w:hAnsi="Times New Roman"/>
          <w:sz w:val="24"/>
          <w:szCs w:val="24"/>
          <w:lang w:eastAsia="ru-RU"/>
        </w:rPr>
        <w:t> </w:t>
      </w:r>
      <w:r w:rsidRPr="001C326F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1C326F">
        <w:rPr>
          <w:rFonts w:ascii="Times New Roman" w:hAnsi="Times New Roman"/>
          <w:sz w:val="24"/>
          <w:szCs w:val="24"/>
          <w:lang w:eastAsia="ru-RU"/>
        </w:rPr>
        <w:t> </w:t>
      </w:r>
      <w:r w:rsidRPr="001C326F">
        <w:rPr>
          <w:rFonts w:ascii="Times New Roman" w:hAnsi="Times New Roman"/>
          <w:bCs/>
          <w:sz w:val="24"/>
          <w:szCs w:val="24"/>
          <w:lang w:eastAsia="ru-RU"/>
        </w:rPr>
        <w:t>статьи 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2540D1" w:rsidRPr="001C326F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2540D1" w:rsidRPr="001C326F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1) страховой номер индивидуального лицевого счета;</w:t>
      </w:r>
    </w:p>
    <w:p w:rsidR="002540D1" w:rsidRPr="001C326F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2) фамилию, имя и отчество;</w:t>
      </w:r>
    </w:p>
    <w:p w:rsidR="002540D1" w:rsidRPr="001C326F" w:rsidP="00395A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2.2.</w:t>
      </w:r>
      <w:r w:rsidRPr="001C326F">
        <w:rPr>
          <w:rFonts w:ascii="Times New Roman" w:hAnsi="Times New Roman"/>
          <w:sz w:val="24"/>
          <w:szCs w:val="24"/>
          <w:lang w:eastAsia="ru-RU"/>
        </w:rPr>
        <w:t> </w:t>
      </w:r>
      <w:r w:rsidRPr="001C326F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1C326F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11 ФЗ-27).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соответствии со</w:t>
      </w:r>
      <w:r w:rsidRPr="001C326F">
        <w:rPr>
          <w:rFonts w:ascii="Times New Roman" w:hAnsi="Times New Roman"/>
          <w:sz w:val="24"/>
          <w:szCs w:val="24"/>
          <w:lang w:eastAsia="ru-RU"/>
        </w:rPr>
        <w:t> </w:t>
      </w:r>
      <w:r w:rsidRPr="001C326F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1C32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соответствии со</w:t>
      </w:r>
      <w:r w:rsidRPr="001C326F">
        <w:rPr>
          <w:rFonts w:ascii="Times New Roman" w:hAnsi="Times New Roman"/>
          <w:sz w:val="24"/>
          <w:szCs w:val="24"/>
          <w:lang w:eastAsia="ru-RU"/>
        </w:rPr>
        <w:t> </w:t>
      </w:r>
      <w:r w:rsidRPr="001C326F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1C326F">
        <w:rPr>
          <w:rFonts w:ascii="Times New Roman" w:hAnsi="Times New Roman"/>
          <w:sz w:val="24"/>
          <w:szCs w:val="24"/>
          <w:lang w:eastAsia="ru-RU"/>
        </w:rPr>
        <w:t> 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1C326F">
          <w:rPr>
            <w:rFonts w:ascii="Times New Roman" w:hAnsi="Times New Roman"/>
            <w:bCs/>
            <w:sz w:val="24"/>
            <w:szCs w:val="24"/>
            <w:lang w:eastAsia="ru-RU"/>
          </w:rPr>
          <w:t>15.33.2 </w:t>
        </w:r>
        <w:r w:rsidRPr="001C326F">
          <w:rPr>
            <w:rFonts w:ascii="Times New Roman" w:hAnsi="Times New Roman"/>
            <w:bCs/>
            <w:sz w:val="24"/>
            <w:szCs w:val="24"/>
            <w:lang w:eastAsia="ru-RU"/>
          </w:rPr>
          <w:t>КоАП</w:t>
        </w:r>
        <w:r w:rsidRPr="001C326F">
          <w:rPr>
            <w:rFonts w:ascii="Times New Roman" w:hAnsi="Times New Roman"/>
            <w:bCs/>
            <w:sz w:val="24"/>
            <w:szCs w:val="24"/>
            <w:lang w:eastAsia="ru-RU"/>
          </w:rPr>
          <w:t> </w:t>
        </w:r>
      </w:hyperlink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искаженном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виде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Судом установлено, что согласно карточке юридического лица в ГУ-УПФ РФ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Красноперекопском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районе Республики Крым (межрайонное)   в качестве страхователя зарегистрировано юридическое лицо </w:t>
      </w:r>
      <w:r w:rsidRPr="001C326F">
        <w:rPr>
          <w:rFonts w:ascii="Times New Roman" w:hAnsi="Times New Roman"/>
          <w:sz w:val="24"/>
          <w:szCs w:val="24"/>
        </w:rPr>
        <w:t xml:space="preserve"> Администрация </w:t>
      </w:r>
      <w:r w:rsidRPr="001C326F">
        <w:rPr>
          <w:rFonts w:ascii="Times New Roman" w:hAnsi="Times New Roman"/>
          <w:sz w:val="24"/>
          <w:szCs w:val="24"/>
        </w:rPr>
        <w:t>Правдовского</w:t>
      </w:r>
      <w:r w:rsidRPr="001C326F">
        <w:rPr>
          <w:rFonts w:ascii="Times New Roman" w:hAnsi="Times New Roman"/>
          <w:sz w:val="24"/>
          <w:szCs w:val="24"/>
        </w:rPr>
        <w:t xml:space="preserve"> сельского поселения Первомайского района Республики Крым,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которому присвоен регистрационный номер 1149102098441. Согласно выписке из единого государственного реестра юридических лиц от  10.06.2018 года, председателем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Правдовского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сельского совета - главой</w:t>
      </w:r>
      <w:r w:rsidRPr="001C326F">
        <w:rPr>
          <w:rFonts w:ascii="Times New Roman" w:hAnsi="Times New Roman"/>
          <w:sz w:val="24"/>
          <w:szCs w:val="24"/>
        </w:rPr>
        <w:t xml:space="preserve"> Администрации </w:t>
      </w:r>
      <w:r w:rsidRPr="001C326F">
        <w:rPr>
          <w:rFonts w:ascii="Times New Roman" w:hAnsi="Times New Roman"/>
          <w:sz w:val="24"/>
          <w:szCs w:val="24"/>
        </w:rPr>
        <w:t>Правдовского</w:t>
      </w:r>
      <w:r w:rsidRPr="001C326F">
        <w:rPr>
          <w:rFonts w:ascii="Times New Roman" w:hAnsi="Times New Roman"/>
          <w:sz w:val="24"/>
          <w:szCs w:val="24"/>
        </w:rPr>
        <w:t xml:space="preserve"> сельского поселения Первомайского района Республики Крым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является 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Грицак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О.Б.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соответствии с электронным журналом 04.03.2020 года должностным лицом - председателем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Правдовского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сельского совета - главой</w:t>
      </w:r>
      <w:r w:rsidRPr="001C326F">
        <w:rPr>
          <w:rFonts w:ascii="Times New Roman" w:hAnsi="Times New Roman"/>
          <w:sz w:val="24"/>
          <w:szCs w:val="24"/>
        </w:rPr>
        <w:t xml:space="preserve"> Администрации </w:t>
      </w:r>
      <w:r w:rsidRPr="001C326F">
        <w:rPr>
          <w:rFonts w:ascii="Times New Roman" w:hAnsi="Times New Roman"/>
          <w:sz w:val="24"/>
          <w:szCs w:val="24"/>
        </w:rPr>
        <w:t>Правдовского</w:t>
      </w:r>
      <w:r w:rsidRPr="001C326F">
        <w:rPr>
          <w:rFonts w:ascii="Times New Roman" w:hAnsi="Times New Roman"/>
          <w:sz w:val="24"/>
          <w:szCs w:val="24"/>
        </w:rPr>
        <w:t xml:space="preserve"> сельского поселения Первомайского района Республики Крым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Грицак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О.Б., были предоставлены сведения в отношении одного застрахованного лица -  </w:t>
      </w:r>
      <w:r w:rsidR="00B460B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«ФИО</w:t>
      </w:r>
      <w:r w:rsidR="00B460B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</w:t>
      </w:r>
      <w:r w:rsidR="00B460B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по форме СЗВ-М тип «дополняющая», с целью дополнения ранее принятых территориальным органом ПФР сведений по форме СЗВ-М «исходная» в отношении 6 застрахованных лиц за отчетный период август  2019 года, в форме электронного документа с использованием информационно-телекоммуникационных сетей, что подтверждается извещением о доставке от 04.03.2019 года и протоколом проверки от 06.03.2020 года. </w:t>
      </w:r>
    </w:p>
    <w:p w:rsidR="002540D1" w:rsidRPr="001C326F" w:rsidP="0041030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1C326F">
        <w:rPr>
          <w:rFonts w:ascii="Times New Roman" w:hAnsi="Times New Roman"/>
          <w:sz w:val="24"/>
          <w:szCs w:val="24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что </w:t>
      </w:r>
      <w:r w:rsidRPr="001C326F">
        <w:rPr>
          <w:rFonts w:ascii="Times New Roman" w:hAnsi="Times New Roman"/>
          <w:sz w:val="24"/>
          <w:szCs w:val="24"/>
          <w:shd w:val="clear" w:color="auto" w:fill="FFFFFF"/>
        </w:rPr>
        <w:t>Грицак</w:t>
      </w:r>
      <w:r w:rsidRPr="001C326F">
        <w:rPr>
          <w:rFonts w:ascii="Times New Roman" w:hAnsi="Times New Roman"/>
          <w:sz w:val="24"/>
          <w:szCs w:val="24"/>
          <w:shd w:val="clear" w:color="auto" w:fill="FFFFFF"/>
        </w:rPr>
        <w:t xml:space="preserve"> О.Б. предоставил  отчетность СЗВ-М за август 2019 года в нарушение Закона «Об индивидуальном (персонифицированном) учете в системе </w:t>
      </w:r>
      <w:r w:rsidRPr="001C326F">
        <w:rPr>
          <w:rFonts w:ascii="Times New Roman" w:hAnsi="Times New Roman"/>
          <w:sz w:val="24"/>
          <w:szCs w:val="24"/>
          <w:shd w:val="clear" w:color="auto" w:fill="FFFFFF"/>
        </w:rPr>
        <w:t xml:space="preserve">обязательного пенсионного страхования» не в полном объеме, то есть совершил  административное правонарушение, предусмотренное ст. 15.33.2 </w:t>
      </w:r>
      <w:r w:rsidRPr="001C326F">
        <w:rPr>
          <w:rFonts w:ascii="Times New Roman" w:hAnsi="Times New Roman"/>
          <w:sz w:val="24"/>
          <w:szCs w:val="24"/>
          <w:shd w:val="clear" w:color="auto" w:fill="FFFFFF"/>
        </w:rPr>
        <w:t>КоАП</w:t>
      </w:r>
      <w:r w:rsidRPr="001C326F">
        <w:rPr>
          <w:rFonts w:ascii="Times New Roman" w:hAnsi="Times New Roman"/>
          <w:sz w:val="24"/>
          <w:szCs w:val="24"/>
          <w:shd w:val="clear" w:color="auto" w:fill="FFFFFF"/>
        </w:rPr>
        <w:t xml:space="preserve"> РФ.</w:t>
      </w:r>
    </w:p>
    <w:p w:rsidR="002540D1" w:rsidRPr="001C326F" w:rsidP="004103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Согласно</w:t>
      </w:r>
      <w:r w:rsidRPr="001C326F">
        <w:rPr>
          <w:rFonts w:ascii="Times New Roman" w:hAnsi="Times New Roman"/>
          <w:sz w:val="24"/>
          <w:szCs w:val="24"/>
          <w:lang w:eastAsia="ru-RU"/>
        </w:rPr>
        <w:t> </w:t>
      </w:r>
      <w:r w:rsidRPr="001C326F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1C326F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1C326F">
        <w:rPr>
          <w:rFonts w:ascii="Times New Roman" w:hAnsi="Times New Roman"/>
          <w:sz w:val="24"/>
          <w:szCs w:val="24"/>
          <w:lang w:eastAsia="ru-RU"/>
        </w:rPr>
        <w:t>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1C326F">
          <w:rPr>
            <w:rFonts w:ascii="Times New Roman" w:hAnsi="Times New Roman"/>
            <w:sz w:val="24"/>
            <w:szCs w:val="24"/>
            <w:lang w:eastAsia="ru-RU"/>
          </w:rPr>
          <w:t>2.4 </w:t>
        </w:r>
        <w:r w:rsidRPr="001C326F">
          <w:rPr>
            <w:rFonts w:ascii="Times New Roman" w:hAnsi="Times New Roman"/>
            <w:bCs/>
            <w:sz w:val="24"/>
            <w:szCs w:val="24"/>
            <w:lang w:eastAsia="ru-RU"/>
          </w:rPr>
          <w:t>КоАП</w:t>
        </w:r>
        <w:r w:rsidRPr="001C326F">
          <w:rPr>
            <w:rFonts w:ascii="Times New Roman" w:hAnsi="Times New Roman"/>
            <w:bCs/>
            <w:sz w:val="24"/>
            <w:szCs w:val="24"/>
            <w:lang w:eastAsia="ru-RU"/>
          </w:rPr>
          <w:t> </w:t>
        </w:r>
      </w:hyperlink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1C326F">
        <w:rPr>
          <w:rFonts w:ascii="Times New Roman" w:hAnsi="Times New Roman"/>
          <w:bCs/>
          <w:sz w:val="24"/>
          <w:szCs w:val="24"/>
          <w:lang w:eastAsia="ru-RU"/>
        </w:rPr>
        <w:t> статье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1C326F">
          <w:rPr>
            <w:rFonts w:ascii="Times New Roman" w:hAnsi="Times New Roman"/>
            <w:sz w:val="24"/>
            <w:szCs w:val="24"/>
            <w:lang w:eastAsia="ru-RU"/>
          </w:rPr>
          <w:t>2.4 </w:t>
        </w:r>
        <w:r w:rsidRPr="001C326F">
          <w:rPr>
            <w:rFonts w:ascii="Times New Roman" w:hAnsi="Times New Roman"/>
            <w:bCs/>
            <w:sz w:val="24"/>
            <w:szCs w:val="24"/>
            <w:lang w:eastAsia="ru-RU"/>
          </w:rPr>
          <w:t>КоАП</w:t>
        </w:r>
        <w:r w:rsidRPr="001C326F">
          <w:rPr>
            <w:rFonts w:ascii="Times New Roman" w:hAnsi="Times New Roman"/>
            <w:bCs/>
            <w:sz w:val="24"/>
            <w:szCs w:val="24"/>
            <w:lang w:eastAsia="ru-RU"/>
          </w:rPr>
          <w:t> </w:t>
        </w:r>
      </w:hyperlink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При назначении 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Грицак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О.Б. наказания суд учитывает характер совершенного административного правонарушения, личность виновного.             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Смягчающих либо отягчающих административную ответственность обстоятель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ств пр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 рассмотрении дела не установлено.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26F">
        <w:rPr>
          <w:rFonts w:ascii="Times New Roman" w:hAnsi="Times New Roman"/>
          <w:sz w:val="24"/>
          <w:szCs w:val="24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326F">
        <w:rPr>
          <w:rFonts w:ascii="Times New Roman" w:hAnsi="Times New Roman"/>
          <w:sz w:val="24"/>
          <w:szCs w:val="24"/>
        </w:rPr>
        <w:t>Руководствуясь ст. ст.15.33.2,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29.9</w:t>
        </w:r>
      </w:hyperlink>
      <w:r w:rsidRPr="001C326F">
        <w:rPr>
          <w:rFonts w:ascii="Times New Roman" w:hAnsi="Times New Roman"/>
          <w:sz w:val="24"/>
          <w:szCs w:val="24"/>
        </w:rPr>
        <w:t>,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29.10 </w:t>
        </w:r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</w:t>
        </w:r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 </w:t>
        </w:r>
      </w:hyperlink>
      <w:r w:rsidRPr="001C326F">
        <w:rPr>
          <w:rFonts w:ascii="Times New Roman" w:hAnsi="Times New Roman"/>
          <w:sz w:val="24"/>
          <w:szCs w:val="24"/>
        </w:rPr>
        <w:t>РФ, </w:t>
      </w:r>
    </w:p>
    <w:p w:rsidR="002540D1" w:rsidRPr="001C326F" w:rsidP="004A74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326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r w:rsidRPr="001C326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 С Т А Н О В И Л: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326F">
        <w:rPr>
          <w:rFonts w:ascii="Times New Roman" w:hAnsi="Times New Roman"/>
          <w:sz w:val="24"/>
          <w:szCs w:val="24"/>
        </w:rPr>
        <w:t xml:space="preserve">Признать </w:t>
      </w:r>
      <w:r w:rsidRPr="001C326F">
        <w:rPr>
          <w:rFonts w:ascii="Times New Roman" w:hAnsi="Times New Roman"/>
          <w:sz w:val="24"/>
          <w:szCs w:val="24"/>
        </w:rPr>
        <w:t>Грицак</w:t>
      </w:r>
      <w:r w:rsidRPr="001C326F">
        <w:rPr>
          <w:rFonts w:ascii="Times New Roman" w:hAnsi="Times New Roman"/>
          <w:sz w:val="24"/>
          <w:szCs w:val="24"/>
        </w:rPr>
        <w:t xml:space="preserve"> </w:t>
      </w:r>
      <w:r w:rsidR="00B460B7">
        <w:rPr>
          <w:rFonts w:ascii="Times New Roman" w:hAnsi="Times New Roman"/>
          <w:sz w:val="24"/>
          <w:szCs w:val="24"/>
        </w:rPr>
        <w:t>О.Б.</w:t>
      </w:r>
      <w:r w:rsidRPr="001C326F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 </w:t>
      </w:r>
      <w:r w:rsidRPr="001C326F">
        <w:rPr>
          <w:rFonts w:ascii="Times New Roman" w:hAnsi="Times New Roman"/>
          <w:sz w:val="24"/>
          <w:szCs w:val="24"/>
        </w:rPr>
        <w:t>ст</w:t>
      </w:r>
      <w:r w:rsidRPr="001C326F">
        <w:rPr>
          <w:rFonts w:ascii="Times New Roman" w:hAnsi="Times New Roman"/>
          <w:sz w:val="24"/>
          <w:szCs w:val="24"/>
        </w:rPr>
        <w:t> . 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15.33.2 </w:t>
        </w:r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</w:t>
        </w:r>
        <w:r w:rsidRPr="001C32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 </w:t>
        </w:r>
      </w:hyperlink>
      <w:r w:rsidRPr="001C326F">
        <w:rPr>
          <w:rFonts w:ascii="Times New Roman" w:hAnsi="Times New Roman"/>
          <w:sz w:val="24"/>
          <w:szCs w:val="24"/>
        </w:rPr>
        <w:t>РФ, и назначить ему наказание  в виде штрафа в размере 300 (триста) рублей.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Реквизиты для уплаты штрафа: </w:t>
      </w:r>
      <w:r w:rsidR="00B460B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«данные изъяты»</w:t>
      </w:r>
      <w:r w:rsidRPr="001C32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2540D1" w:rsidRPr="001C326F" w:rsidP="004A7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26F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2540D1" w:rsidRPr="001C326F" w:rsidP="001C32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326F">
        <w:rPr>
          <w:rFonts w:ascii="Times New Roman" w:hAnsi="Times New Roman"/>
          <w:sz w:val="24"/>
          <w:szCs w:val="24"/>
        </w:rPr>
        <w:t>Мировой судья</w:t>
      </w:r>
      <w:r w:rsidRPr="001C32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540D1" w:rsidRPr="009E51DB" w:rsidP="001C3EF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540D1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40D1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40D1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40D1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40D1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40D1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40D1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40D1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40D1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40D1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2540D1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40D1" w:rsidP="0088165D">
      <w:pPr>
        <w:spacing w:before="376" w:after="125" w:line="293" w:lineRule="atLeast"/>
        <w:outlineLvl w:val="2"/>
      </w:pP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sectPr w:rsidSect="004A741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BA69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387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22B4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3C8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0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388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064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D8F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023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4CF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609"/>
    <w:rsid w:val="00015609"/>
    <w:rsid w:val="0009345E"/>
    <w:rsid w:val="000B0DCD"/>
    <w:rsid w:val="000F1709"/>
    <w:rsid w:val="001526C7"/>
    <w:rsid w:val="001C326F"/>
    <w:rsid w:val="001C3EF6"/>
    <w:rsid w:val="001D36F8"/>
    <w:rsid w:val="001E5BEE"/>
    <w:rsid w:val="001F5384"/>
    <w:rsid w:val="001F7505"/>
    <w:rsid w:val="001F7AF1"/>
    <w:rsid w:val="00244B31"/>
    <w:rsid w:val="002540D1"/>
    <w:rsid w:val="00271E46"/>
    <w:rsid w:val="0029002C"/>
    <w:rsid w:val="003657C5"/>
    <w:rsid w:val="00395A78"/>
    <w:rsid w:val="00395DC3"/>
    <w:rsid w:val="003A4F48"/>
    <w:rsid w:val="003B3576"/>
    <w:rsid w:val="00410301"/>
    <w:rsid w:val="00467160"/>
    <w:rsid w:val="004814B2"/>
    <w:rsid w:val="004815A7"/>
    <w:rsid w:val="00495735"/>
    <w:rsid w:val="004A7412"/>
    <w:rsid w:val="004C04BD"/>
    <w:rsid w:val="004D1863"/>
    <w:rsid w:val="0050479E"/>
    <w:rsid w:val="00522C29"/>
    <w:rsid w:val="005447AF"/>
    <w:rsid w:val="005A1EE9"/>
    <w:rsid w:val="005B4FC7"/>
    <w:rsid w:val="0062234E"/>
    <w:rsid w:val="0063433C"/>
    <w:rsid w:val="00636590"/>
    <w:rsid w:val="006D3987"/>
    <w:rsid w:val="007242F7"/>
    <w:rsid w:val="007476E5"/>
    <w:rsid w:val="00771D2A"/>
    <w:rsid w:val="0077720C"/>
    <w:rsid w:val="007D2B44"/>
    <w:rsid w:val="007D6479"/>
    <w:rsid w:val="007D7240"/>
    <w:rsid w:val="0088165D"/>
    <w:rsid w:val="009658AB"/>
    <w:rsid w:val="009E51DB"/>
    <w:rsid w:val="00A5643F"/>
    <w:rsid w:val="00A75BC9"/>
    <w:rsid w:val="00AC630C"/>
    <w:rsid w:val="00B25EC8"/>
    <w:rsid w:val="00B41DCE"/>
    <w:rsid w:val="00B460B7"/>
    <w:rsid w:val="00B63BBA"/>
    <w:rsid w:val="00BE591D"/>
    <w:rsid w:val="00BE5BE9"/>
    <w:rsid w:val="00C80D04"/>
    <w:rsid w:val="00CA66D9"/>
    <w:rsid w:val="00CF66B1"/>
    <w:rsid w:val="00D36E14"/>
    <w:rsid w:val="00D771CA"/>
    <w:rsid w:val="00DD325F"/>
    <w:rsid w:val="00E21C9B"/>
    <w:rsid w:val="00F31477"/>
    <w:rsid w:val="00F673BF"/>
    <w:rsid w:val="00F71C48"/>
    <w:rsid w:val="00F82F00"/>
    <w:rsid w:val="00F87BFA"/>
    <w:rsid w:val="00FB05DD"/>
    <w:rsid w:val="00FF0E82"/>
    <w:rsid w:val="00FF5A6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6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3"/>
    <w:uiPriority w:val="99"/>
    <w:qFormat/>
    <w:rsid w:val="00015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01560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15609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015609"/>
    <w:rPr>
      <w:rFonts w:cs="Times New Roman"/>
    </w:rPr>
  </w:style>
  <w:style w:type="character" w:styleId="Hyperlink">
    <w:name w:val="Hyperlink"/>
    <w:basedOn w:val="DefaultParagraphFont"/>
    <w:uiPriority w:val="99"/>
    <w:rsid w:val="0001560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3A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A4F48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uiPriority w:val="99"/>
    <w:rsid w:val="007476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2/statia-2.4/?marker=fdoctlaw" TargetMode="External" /><Relationship Id="rId11" Type="http://schemas.openxmlformats.org/officeDocument/2006/relationships/hyperlink" Target="http://sudact.ru/law/koap/razdel-iv/glava-29/statia-29.9/?marker=fdoctlaw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.1_%D0%9A%D0%BE%D0%90%D0%9F_%D0%A0%D0%A4" TargetMode="External" /><Relationship Id="rId5" Type="http://schemas.openxmlformats.org/officeDocument/2006/relationships/hyperlink" Target="https://rospravosudie.com/law/%D0%A1%D1%82%D0%B0%D1%82%D1%8C%D1%8F_28.6_%D0%9A%D0%BE%D0%90%D0%9F_%D0%A0%D0%A4" TargetMode="External" /><Relationship Id="rId6" Type="http://schemas.openxmlformats.org/officeDocument/2006/relationships/hyperlink" Target="https://rospravosudie.com/law/%D0%A1%D1%82%D0%B0%D1%82%D1%8C%D1%8F_25.15_%D0%9A%D0%BE%D0%90%D0%9F_%D0%A0%D0%A4" TargetMode="External" /><Relationship Id="rId7" Type="http://schemas.openxmlformats.org/officeDocument/2006/relationships/hyperlink" Target="http://sudact.ru/law/koap/razdel-iv/glava-25/statia-25.1/?marker=fdoctlaw" TargetMode="External" /><Relationship Id="rId8" Type="http://schemas.openxmlformats.org/officeDocument/2006/relationships/hyperlink" Target="http://sudact.ru/law/koap/razdel-ii/glava-15/statia-15.3/?marker=fdoctlaw" TargetMode="External" /><Relationship Id="rId9" Type="http://schemas.openxmlformats.org/officeDocument/2006/relationships/hyperlink" Target="http://sudact.ru/law/koap/razdel-ii/glava-15/statia-15.33.2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