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E6730A" w:rsidRPr="008062B2" w:rsidP="00E6730A">
      <w:pPr>
        <w:jc w:val="right"/>
        <w:rPr>
          <w:rFonts w:ascii="Times New Roman" w:hAnsi="Times New Roman"/>
          <w:sz w:val="23"/>
          <w:szCs w:val="23"/>
        </w:rPr>
      </w:pPr>
      <w:r w:rsidRPr="008062B2">
        <w:rPr>
          <w:rFonts w:ascii="Times New Roman" w:hAnsi="Times New Roman"/>
          <w:sz w:val="23"/>
          <w:szCs w:val="23"/>
        </w:rPr>
        <w:t>Дело № 5-67-92/2017</w:t>
      </w:r>
    </w:p>
    <w:p w:rsidR="00E6730A" w:rsidRPr="008062B2" w:rsidP="0082533A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8062B2">
        <w:rPr>
          <w:rFonts w:ascii="Times New Roman" w:hAnsi="Times New Roman"/>
          <w:b/>
          <w:sz w:val="23"/>
          <w:szCs w:val="23"/>
        </w:rPr>
        <w:t>ПОСТАНОВЛЕНИЕ</w:t>
      </w:r>
    </w:p>
    <w:p w:rsidR="00E6730A" w:rsidP="0082533A">
      <w:pPr>
        <w:spacing w:after="0"/>
        <w:jc w:val="center"/>
        <w:rPr>
          <w:rFonts w:ascii="Times New Roman" w:hAnsi="Times New Roman"/>
          <w:sz w:val="23"/>
          <w:szCs w:val="23"/>
          <w:lang w:val="en-US"/>
        </w:rPr>
      </w:pPr>
      <w:r w:rsidRPr="008062B2">
        <w:rPr>
          <w:rFonts w:ascii="Times New Roman" w:hAnsi="Times New Roman"/>
          <w:sz w:val="23"/>
          <w:szCs w:val="23"/>
        </w:rPr>
        <w:t>по делу об административном правонарушении</w:t>
      </w:r>
    </w:p>
    <w:p w:rsidR="0082533A" w:rsidRPr="0082533A" w:rsidP="0082533A">
      <w:pPr>
        <w:spacing w:after="0"/>
        <w:jc w:val="center"/>
        <w:rPr>
          <w:rFonts w:ascii="Times New Roman" w:hAnsi="Times New Roman"/>
          <w:sz w:val="23"/>
          <w:szCs w:val="23"/>
          <w:lang w:val="en-US"/>
        </w:rPr>
      </w:pPr>
    </w:p>
    <w:p w:rsidR="00E6730A" w:rsidRPr="008062B2" w:rsidP="0082533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-US"/>
        </w:rPr>
        <w:t xml:space="preserve">              </w:t>
      </w:r>
      <w:r w:rsidRPr="008062B2">
        <w:rPr>
          <w:rFonts w:ascii="Times New Roman" w:hAnsi="Times New Roman"/>
          <w:sz w:val="23"/>
          <w:szCs w:val="23"/>
        </w:rPr>
        <w:t xml:space="preserve">11 июля 2017 года                                         </w:t>
      </w:r>
      <w:r>
        <w:rPr>
          <w:rFonts w:ascii="Times New Roman" w:hAnsi="Times New Roman"/>
          <w:sz w:val="23"/>
          <w:szCs w:val="23"/>
        </w:rPr>
        <w:t xml:space="preserve">     </w:t>
      </w:r>
      <w:r w:rsidRPr="008062B2">
        <w:rPr>
          <w:rFonts w:ascii="Times New Roman" w:hAnsi="Times New Roman"/>
          <w:sz w:val="23"/>
          <w:szCs w:val="23"/>
        </w:rPr>
        <w:t xml:space="preserve">                 </w:t>
      </w:r>
      <w:r>
        <w:rPr>
          <w:rFonts w:ascii="Times New Roman" w:hAnsi="Times New Roman"/>
          <w:sz w:val="23"/>
          <w:szCs w:val="23"/>
        </w:rPr>
        <w:t xml:space="preserve">                   </w:t>
      </w:r>
      <w:r w:rsidRPr="008062B2">
        <w:rPr>
          <w:rFonts w:ascii="Times New Roman" w:hAnsi="Times New Roman"/>
          <w:sz w:val="23"/>
          <w:szCs w:val="23"/>
        </w:rPr>
        <w:t>пгт</w:t>
      </w:r>
      <w:r w:rsidRPr="008062B2">
        <w:rPr>
          <w:rFonts w:ascii="Times New Roman" w:hAnsi="Times New Roman"/>
          <w:sz w:val="23"/>
          <w:szCs w:val="23"/>
        </w:rPr>
        <w:t>. Первомайское</w:t>
      </w:r>
    </w:p>
    <w:p w:rsidR="00E6730A" w:rsidRPr="008062B2" w:rsidP="0082533A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8062B2">
        <w:rPr>
          <w:rFonts w:ascii="Times New Roman" w:hAnsi="Times New Roman"/>
          <w:sz w:val="23"/>
          <w:szCs w:val="23"/>
        </w:rPr>
        <w:t xml:space="preserve">    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8062B2">
        <w:rPr>
          <w:rFonts w:ascii="Times New Roman" w:hAnsi="Times New Roman"/>
          <w:sz w:val="23"/>
          <w:szCs w:val="23"/>
        </w:rPr>
        <w:t>Джиджора</w:t>
      </w:r>
      <w:r w:rsidRPr="008062B2">
        <w:rPr>
          <w:rFonts w:ascii="Times New Roman" w:hAnsi="Times New Roman"/>
          <w:sz w:val="23"/>
          <w:szCs w:val="23"/>
        </w:rPr>
        <w:t xml:space="preserve"> Н.М.,  в зале судебного участка, расположенного по адресу: Республика Крым, Первомайский район, </w:t>
      </w:r>
      <w:r w:rsidRPr="008062B2">
        <w:rPr>
          <w:rFonts w:ascii="Times New Roman" w:hAnsi="Times New Roman"/>
          <w:sz w:val="23"/>
          <w:szCs w:val="23"/>
        </w:rPr>
        <w:t>пгт</w:t>
      </w:r>
      <w:r w:rsidRPr="008062B2">
        <w:rPr>
          <w:rFonts w:ascii="Times New Roman" w:hAnsi="Times New Roman"/>
          <w:sz w:val="23"/>
          <w:szCs w:val="23"/>
        </w:rPr>
        <w:t>. Первомайское, ул. Октябрьская, 116</w:t>
      </w:r>
      <w:r w:rsidRPr="008062B2">
        <w:rPr>
          <w:rFonts w:ascii="Times New Roman" w:hAnsi="Times New Roman"/>
          <w:sz w:val="23"/>
          <w:szCs w:val="23"/>
        </w:rPr>
        <w:t xml:space="preserve"> Б</w:t>
      </w:r>
      <w:r w:rsidRPr="008062B2">
        <w:rPr>
          <w:rFonts w:ascii="Times New Roman" w:hAnsi="Times New Roman"/>
          <w:sz w:val="23"/>
          <w:szCs w:val="23"/>
        </w:rPr>
        <w:t xml:space="preserve">, 296300, рассмотрев поступивший из филиала № 16 Государственного учреждения – регионального отделения Фонда социального страхования Российской Федерации по Республике Крым материал в отношении Пастора  Местной религиозной организации Церкви Христиан Веры Евангельской «Благодать Христа» </w:t>
      </w:r>
      <w:r w:rsidRPr="008062B2">
        <w:rPr>
          <w:rFonts w:ascii="Times New Roman" w:hAnsi="Times New Roman"/>
          <w:b/>
          <w:sz w:val="23"/>
          <w:szCs w:val="23"/>
        </w:rPr>
        <w:t xml:space="preserve">Лазаренко </w:t>
      </w:r>
      <w:r w:rsidR="00C06218">
        <w:rPr>
          <w:rFonts w:ascii="Times New Roman" w:hAnsi="Times New Roman"/>
          <w:b/>
          <w:sz w:val="23"/>
          <w:szCs w:val="23"/>
        </w:rPr>
        <w:t>Р.П.</w:t>
      </w:r>
      <w:r w:rsidRPr="008062B2">
        <w:rPr>
          <w:rFonts w:ascii="Times New Roman" w:hAnsi="Times New Roman"/>
          <w:sz w:val="23"/>
          <w:szCs w:val="23"/>
        </w:rPr>
        <w:t xml:space="preserve">, </w:t>
      </w:r>
      <w:r w:rsidR="00C06218">
        <w:rPr>
          <w:rFonts w:ascii="Times New Roman" w:hAnsi="Times New Roman"/>
          <w:sz w:val="23"/>
          <w:szCs w:val="23"/>
        </w:rPr>
        <w:t>«Персональная информация»</w:t>
      </w:r>
      <w:r w:rsidRPr="008062B2">
        <w:rPr>
          <w:rFonts w:ascii="Times New Roman" w:hAnsi="Times New Roman"/>
          <w:sz w:val="23"/>
          <w:szCs w:val="23"/>
        </w:rPr>
        <w:t xml:space="preserve">, о совершении административного правонарушения, предусмотренного ч.2 ст. 15.33 </w:t>
      </w:r>
      <w:r w:rsidRPr="008062B2">
        <w:rPr>
          <w:rFonts w:ascii="Times New Roman" w:hAnsi="Times New Roman"/>
          <w:sz w:val="23"/>
          <w:szCs w:val="23"/>
        </w:rPr>
        <w:t>КоАП</w:t>
      </w:r>
      <w:r w:rsidRPr="008062B2">
        <w:rPr>
          <w:rFonts w:ascii="Times New Roman" w:hAnsi="Times New Roman"/>
          <w:sz w:val="23"/>
          <w:szCs w:val="23"/>
        </w:rPr>
        <w:t xml:space="preserve"> РФ, </w:t>
      </w:r>
    </w:p>
    <w:p w:rsidR="00E6730A" w:rsidRPr="008062B2" w:rsidP="0082533A">
      <w:pPr>
        <w:spacing w:after="0" w:line="240" w:lineRule="auto"/>
        <w:ind w:firstLine="480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8062B2">
        <w:rPr>
          <w:rFonts w:ascii="Times New Roman" w:hAnsi="Times New Roman"/>
          <w:b/>
          <w:color w:val="000000"/>
          <w:sz w:val="23"/>
          <w:szCs w:val="23"/>
        </w:rPr>
        <w:t>УСТАНОВИЛ:</w:t>
      </w:r>
    </w:p>
    <w:p w:rsidR="00E6730A" w:rsidRPr="008062B2" w:rsidP="0082533A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3"/>
          <w:szCs w:val="23"/>
        </w:rPr>
      </w:pPr>
      <w:r w:rsidRPr="008062B2">
        <w:rPr>
          <w:rFonts w:ascii="Times New Roman" w:hAnsi="Times New Roman"/>
          <w:sz w:val="23"/>
          <w:szCs w:val="23"/>
        </w:rPr>
        <w:t xml:space="preserve">      Лазаренко Р.П., являясь должностным лицом – Пастором  Местной религиозной организации Церкви Христиан Веры Евангельской «Благодать Христа», не представил </w:t>
      </w:r>
      <w:r w:rsidRPr="008062B2">
        <w:rPr>
          <w:rFonts w:ascii="Times New Roman" w:hAnsi="Times New Roman"/>
          <w:sz w:val="23"/>
          <w:szCs w:val="23"/>
        </w:rPr>
        <w:t>в</w:t>
      </w:r>
      <w:r w:rsidRPr="008062B2">
        <w:rPr>
          <w:rFonts w:ascii="Times New Roman" w:hAnsi="Times New Roman"/>
          <w:sz w:val="23"/>
          <w:szCs w:val="23"/>
        </w:rPr>
        <w:t xml:space="preserve"> </w:t>
      </w:r>
      <w:r w:rsidRPr="008062B2">
        <w:rPr>
          <w:rFonts w:ascii="Times New Roman" w:hAnsi="Times New Roman"/>
          <w:sz w:val="23"/>
          <w:szCs w:val="23"/>
        </w:rPr>
        <w:t>региональное отделение Фонда социального страхования Российской Федерации по Республике Крым в установленный законом срок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1 квартал 2017 года по форме 4-ФСС в срок не позднее 20-го числа месяца, следующего за отчетным периодом</w:t>
      </w:r>
      <w:r w:rsidRPr="008062B2">
        <w:rPr>
          <w:rFonts w:ascii="Times New Roman" w:hAnsi="Times New Roman"/>
          <w:sz w:val="23"/>
          <w:szCs w:val="23"/>
        </w:rPr>
        <w:t xml:space="preserve"> (для расчетов в форме электронных документов не позднее 25-го числа), фактически представил расчет 26.04.2017 года, чем нарушил</w:t>
      </w:r>
      <w:r w:rsidRPr="008062B2">
        <w:rPr>
          <w:rFonts w:ascii="Times New Roman" w:hAnsi="Times New Roman"/>
          <w:bCs/>
          <w:color w:val="000000"/>
          <w:sz w:val="23"/>
          <w:szCs w:val="23"/>
        </w:rPr>
        <w:t xml:space="preserve"> ст. 24 Федерального закона от 24.07.1998 года №  125-ФЗ «Об обязательном социальном страховании от несчастных случаев на производстве и профессиональных заболеваний». </w:t>
      </w:r>
    </w:p>
    <w:p w:rsidR="00E6730A" w:rsidRPr="008062B2" w:rsidP="0082533A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3"/>
          <w:szCs w:val="23"/>
        </w:rPr>
      </w:pPr>
      <w:r w:rsidRPr="008062B2">
        <w:rPr>
          <w:rFonts w:ascii="Times New Roman" w:hAnsi="Times New Roman"/>
          <w:color w:val="000000"/>
          <w:sz w:val="23"/>
          <w:szCs w:val="23"/>
        </w:rPr>
        <w:t xml:space="preserve">  В судебное заседание Лазаренко Р.П. не явился, о месте и времени рассмотрения дела извещен надлежаще, о причинах неявки суду не сообщил, ходатайств об отложении слушания дела или рассмотрении дела в его отсутствие не заявлял.       </w:t>
      </w:r>
    </w:p>
    <w:p w:rsidR="00E6730A" w:rsidRPr="008062B2" w:rsidP="0082533A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062B2">
        <w:rPr>
          <w:rFonts w:ascii="Times New Roman" w:hAnsi="Times New Roman"/>
          <w:color w:val="000000"/>
          <w:sz w:val="23"/>
          <w:szCs w:val="23"/>
        </w:rPr>
        <w:t>Руководствуясь </w:t>
      </w:r>
      <w:r w:rsidRPr="008062B2">
        <w:rPr>
          <w:rFonts w:ascii="Times New Roman" w:hAnsi="Times New Roman"/>
          <w:bCs/>
          <w:color w:val="000000"/>
          <w:sz w:val="23"/>
          <w:szCs w:val="23"/>
        </w:rPr>
        <w:t>ст</w:t>
      </w:r>
      <w:r w:rsidRPr="008062B2">
        <w:rPr>
          <w:rFonts w:ascii="Times New Roman" w:hAnsi="Times New Roman"/>
          <w:color w:val="000000"/>
          <w:sz w:val="23"/>
          <w:szCs w:val="23"/>
        </w:rPr>
        <w:t>.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class="snippet_equal"&gt; Статья &lt;/span&gt; 25.1. Лицо, в отношении которого в" \t "_blank" </w:instrText>
      </w:r>
      <w:r>
        <w:fldChar w:fldCharType="separate"/>
      </w:r>
      <w:r w:rsidRPr="008062B2">
        <w:rPr>
          <w:rFonts w:ascii="Times New Roman" w:hAnsi="Times New Roman"/>
          <w:color w:val="000000"/>
          <w:sz w:val="23"/>
          <w:szCs w:val="23"/>
        </w:rPr>
        <w:t>25.1</w:t>
      </w:r>
      <w:r>
        <w:fldChar w:fldCharType="end"/>
      </w:r>
      <w:r w:rsidRPr="008062B2">
        <w:rPr>
          <w:rFonts w:ascii="Times New Roman" w:hAnsi="Times New Roman"/>
          <w:bCs/>
          <w:color w:val="000000"/>
          <w:sz w:val="23"/>
          <w:szCs w:val="23"/>
        </w:rPr>
        <w:t> ч </w:t>
      </w:r>
      <w:r w:rsidRPr="008062B2">
        <w:rPr>
          <w:rFonts w:ascii="Times New Roman" w:hAnsi="Times New Roman"/>
          <w:color w:val="000000"/>
          <w:sz w:val="23"/>
          <w:szCs w:val="23"/>
        </w:rPr>
        <w:t>.</w:t>
      </w:r>
      <w:r w:rsidRPr="008062B2">
        <w:rPr>
          <w:rFonts w:ascii="Times New Roman" w:hAnsi="Times New Roman"/>
          <w:bCs/>
          <w:color w:val="000000"/>
          <w:sz w:val="23"/>
          <w:szCs w:val="23"/>
        </w:rPr>
        <w:t> 2 </w:t>
      </w:r>
      <w:r w:rsidRPr="008062B2">
        <w:rPr>
          <w:rFonts w:ascii="Times New Roman" w:hAnsi="Times New Roman"/>
          <w:bCs/>
          <w:color w:val="000000"/>
          <w:sz w:val="23"/>
          <w:szCs w:val="23"/>
        </w:rPr>
        <w:t>КоАП</w:t>
      </w:r>
      <w:r w:rsidRPr="008062B2">
        <w:rPr>
          <w:rFonts w:ascii="Times New Roman" w:hAnsi="Times New Roman"/>
          <w:bCs/>
          <w:color w:val="000000"/>
          <w:sz w:val="23"/>
          <w:szCs w:val="23"/>
        </w:rPr>
        <w:t> </w:t>
      </w:r>
      <w:r w:rsidRPr="008062B2">
        <w:rPr>
          <w:rFonts w:ascii="Times New Roman" w:hAnsi="Times New Roman"/>
          <w:color w:val="000000"/>
          <w:sz w:val="23"/>
          <w:szCs w:val="23"/>
        </w:rPr>
        <w:t xml:space="preserve">РФ, </w:t>
      </w:r>
      <w:r w:rsidRPr="008062B2">
        <w:rPr>
          <w:rFonts w:ascii="Times New Roman" w:hAnsi="Times New Roman"/>
          <w:sz w:val="23"/>
          <w:szCs w:val="23"/>
        </w:rPr>
        <w:t>учи</w:t>
      </w:r>
      <w:r w:rsidR="0082533A">
        <w:rPr>
          <w:rFonts w:ascii="Times New Roman" w:hAnsi="Times New Roman"/>
          <w:sz w:val="23"/>
          <w:szCs w:val="23"/>
        </w:rPr>
        <w:t>тывая  отсутствие  неполноты и противоречий в </w:t>
      </w:r>
      <w:r w:rsidRPr="008062B2">
        <w:rPr>
          <w:rFonts w:ascii="Times New Roman" w:hAnsi="Times New Roman"/>
          <w:sz w:val="23"/>
          <w:szCs w:val="23"/>
        </w:rPr>
        <w:t xml:space="preserve">материалах </w:t>
      </w:r>
      <w:r w:rsidR="0082533A">
        <w:rPr>
          <w:rFonts w:ascii="Times New Roman" w:hAnsi="Times New Roman"/>
          <w:sz w:val="23"/>
          <w:szCs w:val="23"/>
        </w:rPr>
        <w:t> </w:t>
      </w:r>
      <w:r w:rsidRPr="008062B2" w:rsidR="0082533A">
        <w:rPr>
          <w:rFonts w:ascii="Times New Roman" w:hAnsi="Times New Roman"/>
          <w:sz w:val="23"/>
          <w:szCs w:val="23"/>
        </w:rPr>
        <w:t xml:space="preserve"> </w:t>
      </w:r>
      <w:r w:rsidRPr="008062B2">
        <w:rPr>
          <w:rFonts w:ascii="Times New Roman" w:hAnsi="Times New Roman"/>
          <w:sz w:val="23"/>
          <w:szCs w:val="23"/>
        </w:rPr>
        <w:t>дела,  устранение  которых  невозможн</w:t>
      </w:r>
      <w:r w:rsidR="0082533A">
        <w:rPr>
          <w:rFonts w:ascii="Times New Roman" w:hAnsi="Times New Roman"/>
          <w:sz w:val="23"/>
          <w:szCs w:val="23"/>
        </w:rPr>
        <w:t xml:space="preserve">о  без  </w:t>
      </w:r>
      <w:r w:rsidR="0082533A">
        <w:rPr>
          <w:rFonts w:ascii="Times New Roman" w:hAnsi="Times New Roman"/>
          <w:sz w:val="23"/>
          <w:szCs w:val="23"/>
        </w:rPr>
        <w:t>участия</w:t>
      </w:r>
      <w:r w:rsidR="0082533A">
        <w:rPr>
          <w:rFonts w:ascii="Times New Roman" w:hAnsi="Times New Roman"/>
          <w:sz w:val="23"/>
          <w:szCs w:val="23"/>
        </w:rPr>
        <w:t>  привлекаемого к административной ответственности </w:t>
      </w:r>
      <w:r w:rsidRPr="008062B2">
        <w:rPr>
          <w:rFonts w:ascii="Times New Roman" w:hAnsi="Times New Roman"/>
          <w:sz w:val="23"/>
          <w:szCs w:val="23"/>
        </w:rPr>
        <w:t>лица,</w:t>
      </w:r>
      <w:r w:rsidR="0082533A">
        <w:rPr>
          <w:rFonts w:ascii="Times New Roman" w:hAnsi="Times New Roman"/>
          <w:sz w:val="23"/>
          <w:szCs w:val="23"/>
        </w:rPr>
        <w:t> </w:t>
      </w:r>
      <w:r w:rsidRPr="008062B2">
        <w:rPr>
          <w:rFonts w:ascii="Times New Roman" w:hAnsi="Times New Roman"/>
          <w:sz w:val="23"/>
          <w:szCs w:val="23"/>
        </w:rPr>
        <w:t xml:space="preserve">суд </w:t>
      </w:r>
      <w:r w:rsidR="0082533A">
        <w:rPr>
          <w:rFonts w:ascii="Times New Roman" w:hAnsi="Times New Roman"/>
          <w:sz w:val="23"/>
          <w:szCs w:val="23"/>
        </w:rPr>
        <w:t> </w:t>
      </w:r>
      <w:r w:rsidRPr="008062B2" w:rsidR="0082533A">
        <w:rPr>
          <w:rFonts w:ascii="Times New Roman" w:hAnsi="Times New Roman"/>
          <w:sz w:val="23"/>
          <w:szCs w:val="23"/>
        </w:rPr>
        <w:t xml:space="preserve"> </w:t>
      </w:r>
      <w:r w:rsidRPr="008062B2">
        <w:rPr>
          <w:rFonts w:ascii="Times New Roman" w:hAnsi="Times New Roman"/>
          <w:sz w:val="23"/>
          <w:szCs w:val="23"/>
        </w:rPr>
        <w:t xml:space="preserve">считает  возможным  рассмотреть  </w:t>
      </w:r>
      <w:r w:rsidRPr="0082533A" w:rsidR="0082533A">
        <w:rPr>
          <w:rFonts w:ascii="Times New Roman" w:hAnsi="Times New Roman"/>
          <w:sz w:val="23"/>
          <w:szCs w:val="23"/>
        </w:rPr>
        <w:t xml:space="preserve">    </w:t>
      </w:r>
      <w:r w:rsidRPr="008062B2">
        <w:rPr>
          <w:rFonts w:ascii="Times New Roman" w:hAnsi="Times New Roman"/>
          <w:sz w:val="23"/>
          <w:szCs w:val="23"/>
        </w:rPr>
        <w:t>дело</w:t>
      </w:r>
      <w:r w:rsidR="0082533A">
        <w:rPr>
          <w:rFonts w:ascii="Times New Roman" w:hAnsi="Times New Roman"/>
          <w:sz w:val="23"/>
          <w:szCs w:val="23"/>
        </w:rPr>
        <w:t> </w:t>
      </w:r>
      <w:r w:rsidRPr="008062B2">
        <w:rPr>
          <w:rFonts w:ascii="Times New Roman" w:hAnsi="Times New Roman"/>
          <w:sz w:val="23"/>
          <w:szCs w:val="23"/>
        </w:rPr>
        <w:t xml:space="preserve"> об</w:t>
      </w:r>
      <w:r w:rsidR="0082533A">
        <w:rPr>
          <w:rFonts w:ascii="Times New Roman" w:hAnsi="Times New Roman"/>
          <w:sz w:val="23"/>
          <w:szCs w:val="23"/>
        </w:rPr>
        <w:t> </w:t>
      </w:r>
      <w:r w:rsidRPr="008062B2">
        <w:rPr>
          <w:rFonts w:ascii="Times New Roman" w:hAnsi="Times New Roman"/>
          <w:sz w:val="23"/>
          <w:szCs w:val="23"/>
        </w:rPr>
        <w:t xml:space="preserve"> административном</w:t>
      </w:r>
      <w:r w:rsidR="0082533A">
        <w:rPr>
          <w:rFonts w:ascii="Times New Roman" w:hAnsi="Times New Roman"/>
          <w:sz w:val="23"/>
          <w:szCs w:val="23"/>
        </w:rPr>
        <w:t> </w:t>
      </w:r>
      <w:r w:rsidRPr="008062B2">
        <w:rPr>
          <w:rFonts w:ascii="Times New Roman" w:hAnsi="Times New Roman"/>
          <w:sz w:val="23"/>
          <w:szCs w:val="23"/>
        </w:rPr>
        <w:t xml:space="preserve"> правонарушении</w:t>
      </w:r>
      <w:r w:rsidR="0082533A">
        <w:rPr>
          <w:rFonts w:ascii="Times New Roman" w:hAnsi="Times New Roman"/>
          <w:sz w:val="23"/>
          <w:szCs w:val="23"/>
        </w:rPr>
        <w:t> </w:t>
      </w:r>
      <w:r w:rsidRPr="008062B2">
        <w:rPr>
          <w:rFonts w:ascii="Times New Roman" w:hAnsi="Times New Roman"/>
          <w:sz w:val="23"/>
          <w:szCs w:val="23"/>
        </w:rPr>
        <w:t xml:space="preserve"> в отсутствии</w:t>
      </w:r>
      <w:r w:rsidRPr="008062B2">
        <w:rPr>
          <w:rFonts w:ascii="Times New Roman" w:hAnsi="Times New Roman"/>
          <w:color w:val="000000"/>
          <w:sz w:val="23"/>
          <w:szCs w:val="23"/>
        </w:rPr>
        <w:t xml:space="preserve"> лица, привлекаемого к административной ответственности. </w:t>
      </w:r>
    </w:p>
    <w:p w:rsidR="00E6730A" w:rsidRPr="008062B2" w:rsidP="0082533A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3"/>
          <w:szCs w:val="23"/>
        </w:rPr>
      </w:pPr>
      <w:r w:rsidRPr="008062B2">
        <w:rPr>
          <w:rFonts w:ascii="Times New Roman" w:hAnsi="Times New Roman"/>
          <w:sz w:val="23"/>
          <w:szCs w:val="23"/>
        </w:rPr>
        <w:t xml:space="preserve">В соответствии </w:t>
      </w:r>
      <w:r w:rsidRPr="008062B2">
        <w:rPr>
          <w:rFonts w:ascii="Times New Roman" w:hAnsi="Times New Roman"/>
          <w:color w:val="000000"/>
          <w:sz w:val="23"/>
          <w:szCs w:val="23"/>
        </w:rPr>
        <w:t>со </w:t>
      </w:r>
      <w:r w:rsidRPr="008062B2">
        <w:rPr>
          <w:rFonts w:ascii="Times New Roman" w:hAnsi="Times New Roman"/>
          <w:bCs/>
          <w:color w:val="000000"/>
          <w:sz w:val="23"/>
          <w:szCs w:val="23"/>
        </w:rPr>
        <w:t>ст</w:t>
      </w:r>
      <w:r w:rsidRPr="008062B2">
        <w:rPr>
          <w:rFonts w:ascii="Times New Roman" w:hAnsi="Times New Roman"/>
          <w:color w:val="000000"/>
          <w:sz w:val="23"/>
          <w:szCs w:val="23"/>
        </w:rPr>
        <w:t>. </w:t>
      </w:r>
      <w:r>
        <w:fldChar w:fldCharType="begin"/>
      </w:r>
      <w:r>
        <w:instrText xml:space="preserve"> HYPERLINK "http://sudact.ru/law/federalnyi-zakon-ot-24071998-n-125-fz-ob/glava-iv/statia-24/?marker=fdoctlaw" \o "Федеральный закон от 24.07.1998 N 125-ФЗ &gt; (ред. от 28.12.2016) &gt; "Об обязательном социальном страховании от несчастных случаев на производстве и профессиональных заболеваний" &gt;  Глава IV. Средства на осуществление обязательного социального страхования от несч" \t "_blank" </w:instrText>
      </w:r>
      <w:r>
        <w:fldChar w:fldCharType="separate"/>
      </w:r>
      <w:r w:rsidRPr="008062B2">
        <w:rPr>
          <w:rFonts w:ascii="Times New Roman" w:hAnsi="Times New Roman"/>
          <w:color w:val="000000"/>
          <w:sz w:val="23"/>
          <w:szCs w:val="23"/>
        </w:rPr>
        <w:t>24</w:t>
      </w:r>
      <w:r>
        <w:fldChar w:fldCharType="end"/>
      </w:r>
      <w:r w:rsidRPr="008062B2">
        <w:rPr>
          <w:rFonts w:ascii="Times New Roman" w:hAnsi="Times New Roman"/>
          <w:color w:val="000000"/>
          <w:sz w:val="23"/>
          <w:szCs w:val="23"/>
        </w:rPr>
        <w:t xml:space="preserve"> ФЗ </w:t>
      </w:r>
      <w:r w:rsidRPr="008062B2">
        <w:rPr>
          <w:rFonts w:ascii="Times New Roman" w:hAnsi="Times New Roman"/>
          <w:sz w:val="23"/>
          <w:szCs w:val="23"/>
        </w:rPr>
        <w:t>от 24.07.2009 г. № 125-ФЗ «Об обязательном социальном страховании от несчастных случаев на производстве и профессиональных заболеваний» (в редакции от 28.12.2016 года),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</w:t>
      </w:r>
      <w:r w:rsidRPr="008062B2">
        <w:rPr>
          <w:rFonts w:ascii="Times New Roman" w:hAnsi="Times New Roman"/>
          <w:sz w:val="23"/>
          <w:szCs w:val="23"/>
        </w:rPr>
        <w:t xml:space="preserve"> по выработке государственной политики и нормативно-правовому регулированию в сфере социального страхования, на бумажном носителе не позднее 20-го числа месяца, следующего </w:t>
      </w:r>
      <w:r w:rsidRPr="008062B2">
        <w:rPr>
          <w:rFonts w:ascii="Times New Roman" w:hAnsi="Times New Roman"/>
          <w:sz w:val="23"/>
          <w:szCs w:val="23"/>
        </w:rPr>
        <w:t>за отчетным периодом, в форме электронного документа не позднее 25-го числа месяца, следующего за отчетным периодом.</w:t>
      </w:r>
    </w:p>
    <w:p w:rsidR="00E6730A" w:rsidRPr="008062B2" w:rsidP="0082533A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3"/>
          <w:szCs w:val="23"/>
        </w:rPr>
      </w:pPr>
      <w:r w:rsidRPr="008062B2">
        <w:rPr>
          <w:rFonts w:ascii="Times New Roman" w:hAnsi="Times New Roman"/>
          <w:sz w:val="23"/>
          <w:szCs w:val="23"/>
        </w:rPr>
        <w:t>Таким образом, срок для представления расчета за 1-й квартал 2017 г. -25 апреля 2017 года, однако Пастор  Местной религиозной организации Церкви Христиан Веры Евангельской «Благодать Христа» Лазаренко Р.П. представил расчет за указанный период 26.04.2017 года.</w:t>
      </w:r>
    </w:p>
    <w:p w:rsidR="00E6730A" w:rsidRPr="008062B2" w:rsidP="0082533A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3"/>
          <w:szCs w:val="23"/>
        </w:rPr>
      </w:pPr>
      <w:r w:rsidRPr="008062B2">
        <w:rPr>
          <w:rFonts w:ascii="Times New Roman" w:hAnsi="Times New Roman"/>
          <w:color w:val="000000"/>
          <w:sz w:val="23"/>
          <w:szCs w:val="23"/>
        </w:rPr>
        <w:t xml:space="preserve">Изучив материалы дела, мировой судья приходит к выводу, что Лазаренко Р.П. нарушил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расчета по начисленным и уплаченным страховым взносам в территориальный орган </w:t>
      </w:r>
      <w:r w:rsidRPr="008062B2">
        <w:rPr>
          <w:rFonts w:ascii="Times New Roman" w:hAnsi="Times New Roman"/>
          <w:sz w:val="23"/>
          <w:szCs w:val="23"/>
        </w:rPr>
        <w:t xml:space="preserve">Фонда социального страхования Российской Федерации по Республике Крым </w:t>
      </w:r>
      <w:r w:rsidRPr="008062B2">
        <w:rPr>
          <w:rFonts w:ascii="Times New Roman" w:hAnsi="Times New Roman"/>
          <w:color w:val="000000"/>
          <w:sz w:val="23"/>
          <w:szCs w:val="23"/>
        </w:rPr>
        <w:t xml:space="preserve">за 1 квартал 2017 года, </w:t>
      </w:r>
      <w:r w:rsidRPr="008062B2">
        <w:rPr>
          <w:rFonts w:ascii="Times New Roman" w:hAnsi="Times New Roman"/>
          <w:sz w:val="23"/>
          <w:szCs w:val="23"/>
          <w:shd w:val="clear" w:color="auto" w:fill="FFFFFF"/>
        </w:rPr>
        <w:t>то есть совершил административное правонарушение, предусмотренное</w:t>
      </w:r>
      <w:r w:rsidRPr="008062B2">
        <w:rPr>
          <w:rFonts w:ascii="Times New Roman" w:hAnsi="Times New Roman"/>
          <w:sz w:val="23"/>
          <w:szCs w:val="23"/>
        </w:rPr>
        <w:t xml:space="preserve"> ч. 2 </w:t>
      </w:r>
      <w:r w:rsidRPr="008062B2">
        <w:rPr>
          <w:rFonts w:ascii="Times New Roman" w:hAnsi="Times New Roman"/>
          <w:bCs/>
          <w:sz w:val="23"/>
          <w:szCs w:val="23"/>
        </w:rPr>
        <w:t>ст</w:t>
      </w:r>
      <w:r w:rsidRPr="008062B2">
        <w:rPr>
          <w:rFonts w:ascii="Times New Roman" w:hAnsi="Times New Roman"/>
          <w:sz w:val="23"/>
          <w:szCs w:val="23"/>
          <w:shd w:val="clear" w:color="auto" w:fill="FFFFFF"/>
        </w:rPr>
        <w:t>.</w:t>
      </w:r>
      <w:r w:rsidRPr="008062B2">
        <w:rPr>
          <w:rFonts w:ascii="Times New Roman" w:hAnsi="Times New Roman"/>
          <w:sz w:val="23"/>
          <w:szCs w:val="23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8062B2">
        <w:rPr>
          <w:rFonts w:ascii="Times New Roman" w:hAnsi="Times New Roman"/>
          <w:bCs/>
          <w:sz w:val="23"/>
          <w:szCs w:val="23"/>
        </w:rPr>
        <w:t>15.33 </w:t>
      </w:r>
      <w:r w:rsidRPr="008062B2">
        <w:rPr>
          <w:rFonts w:ascii="Times New Roman" w:hAnsi="Times New Roman"/>
          <w:bCs/>
          <w:sz w:val="23"/>
          <w:szCs w:val="23"/>
        </w:rPr>
        <w:t>КоАП</w:t>
      </w:r>
      <w:r w:rsidRPr="008062B2">
        <w:rPr>
          <w:rFonts w:ascii="Times New Roman" w:hAnsi="Times New Roman"/>
          <w:bCs/>
          <w:sz w:val="23"/>
          <w:szCs w:val="23"/>
        </w:rPr>
        <w:t> </w:t>
      </w:r>
      <w:r>
        <w:fldChar w:fldCharType="end"/>
      </w:r>
      <w:r w:rsidRPr="008062B2">
        <w:rPr>
          <w:rFonts w:ascii="Times New Roman" w:hAnsi="Times New Roman"/>
          <w:sz w:val="23"/>
          <w:szCs w:val="23"/>
          <w:shd w:val="clear" w:color="auto" w:fill="FFFFFF"/>
        </w:rPr>
        <w:t>РФ.</w:t>
      </w:r>
    </w:p>
    <w:p w:rsidR="00E6730A" w:rsidRPr="008062B2" w:rsidP="0082533A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3"/>
          <w:szCs w:val="23"/>
        </w:rPr>
      </w:pPr>
      <w:r w:rsidRPr="008062B2">
        <w:rPr>
          <w:rFonts w:ascii="Times New Roman" w:hAnsi="Times New Roman"/>
          <w:color w:val="000000"/>
          <w:sz w:val="23"/>
          <w:szCs w:val="23"/>
        </w:rPr>
        <w:t>Вина Лазаренко Р.П. в совершении административного правонарушения подтверждается материалами дела: протоколом об адм</w:t>
      </w:r>
      <w:r w:rsidR="00C06218">
        <w:rPr>
          <w:rFonts w:ascii="Times New Roman" w:hAnsi="Times New Roman"/>
          <w:color w:val="000000"/>
          <w:sz w:val="23"/>
          <w:szCs w:val="23"/>
        </w:rPr>
        <w:t>инистративном правонарушении № «номер»</w:t>
      </w:r>
      <w:r w:rsidRPr="008062B2">
        <w:rPr>
          <w:rFonts w:ascii="Times New Roman" w:hAnsi="Times New Roman"/>
          <w:color w:val="000000"/>
          <w:sz w:val="23"/>
          <w:szCs w:val="23"/>
        </w:rPr>
        <w:t xml:space="preserve"> от </w:t>
      </w:r>
      <w:r w:rsidR="00C06218">
        <w:rPr>
          <w:rFonts w:ascii="Times New Roman" w:hAnsi="Times New Roman"/>
          <w:color w:val="000000"/>
          <w:sz w:val="23"/>
          <w:szCs w:val="23"/>
        </w:rPr>
        <w:t>«дата»</w:t>
      </w:r>
      <w:r w:rsidRPr="008062B2">
        <w:rPr>
          <w:rFonts w:ascii="Times New Roman" w:hAnsi="Times New Roman"/>
          <w:color w:val="000000"/>
          <w:sz w:val="23"/>
          <w:szCs w:val="23"/>
        </w:rPr>
        <w:t xml:space="preserve">, направленного Лазаренко Р.П. </w:t>
      </w:r>
      <w:r w:rsidR="00C06218">
        <w:rPr>
          <w:rFonts w:ascii="Times New Roman" w:hAnsi="Times New Roman"/>
          <w:color w:val="000000"/>
          <w:sz w:val="23"/>
          <w:szCs w:val="23"/>
        </w:rPr>
        <w:t>«дата»,   протоколом № «номер»</w:t>
      </w:r>
      <w:r w:rsidRPr="008062B2">
        <w:rPr>
          <w:rFonts w:ascii="Times New Roman" w:hAnsi="Times New Roman"/>
          <w:color w:val="000000"/>
          <w:sz w:val="23"/>
          <w:szCs w:val="23"/>
        </w:rPr>
        <w:t xml:space="preserve"> от </w:t>
      </w:r>
      <w:r w:rsidR="00C06218">
        <w:rPr>
          <w:rFonts w:ascii="Times New Roman" w:hAnsi="Times New Roman"/>
          <w:color w:val="000000"/>
          <w:sz w:val="23"/>
          <w:szCs w:val="23"/>
        </w:rPr>
        <w:t>«дата»</w:t>
      </w:r>
      <w:r w:rsidRPr="008062B2">
        <w:rPr>
          <w:rFonts w:ascii="Times New Roman" w:hAnsi="Times New Roman"/>
          <w:color w:val="000000"/>
          <w:sz w:val="23"/>
          <w:szCs w:val="23"/>
        </w:rPr>
        <w:t xml:space="preserve"> о рассмотрении материалов камеральной проверки страхователя Местная религиозная организация Церкви Христиан Веры Евангельской «Благодать Христа»,    </w:t>
      </w:r>
      <w:r w:rsidR="00C06218">
        <w:rPr>
          <w:rFonts w:ascii="Times New Roman" w:hAnsi="Times New Roman"/>
          <w:color w:val="000000"/>
          <w:sz w:val="23"/>
          <w:szCs w:val="23"/>
        </w:rPr>
        <w:t xml:space="preserve">  актом камеральной проверки № «номер»</w:t>
      </w:r>
      <w:r w:rsidRPr="008062B2">
        <w:rPr>
          <w:rFonts w:ascii="Times New Roman" w:hAnsi="Times New Roman"/>
          <w:color w:val="000000"/>
          <w:sz w:val="23"/>
          <w:szCs w:val="23"/>
        </w:rPr>
        <w:t xml:space="preserve"> от </w:t>
      </w:r>
      <w:r w:rsidR="00C06218">
        <w:rPr>
          <w:rFonts w:ascii="Times New Roman" w:hAnsi="Times New Roman"/>
          <w:color w:val="000000"/>
          <w:sz w:val="23"/>
          <w:szCs w:val="23"/>
        </w:rPr>
        <w:t>«дата»</w:t>
      </w:r>
      <w:r w:rsidRPr="008062B2">
        <w:rPr>
          <w:rFonts w:ascii="Times New Roman" w:hAnsi="Times New Roman"/>
          <w:color w:val="000000"/>
          <w:sz w:val="23"/>
          <w:szCs w:val="23"/>
        </w:rPr>
        <w:t>, почтовым уведомлением о вручении Лазаренко Р.П. акта,  уведомлением о составлении протокола</w:t>
      </w:r>
      <w:r w:rsidRPr="008062B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8062B2">
        <w:rPr>
          <w:rFonts w:ascii="Times New Roman" w:hAnsi="Times New Roman"/>
          <w:color w:val="000000"/>
          <w:sz w:val="23"/>
          <w:szCs w:val="23"/>
        </w:rPr>
        <w:t>исх.</w:t>
      </w:r>
      <w:r w:rsidR="00C06218">
        <w:rPr>
          <w:rFonts w:ascii="Times New Roman" w:hAnsi="Times New Roman"/>
          <w:color w:val="000000"/>
          <w:sz w:val="23"/>
          <w:szCs w:val="23"/>
        </w:rPr>
        <w:t xml:space="preserve"> «номер»</w:t>
      </w:r>
      <w:r w:rsidRPr="008062B2">
        <w:rPr>
          <w:rFonts w:ascii="Times New Roman" w:hAnsi="Times New Roman"/>
          <w:color w:val="000000"/>
          <w:sz w:val="23"/>
          <w:szCs w:val="23"/>
        </w:rPr>
        <w:t xml:space="preserve"> от </w:t>
      </w:r>
      <w:r w:rsidR="00C06218">
        <w:rPr>
          <w:rFonts w:ascii="Times New Roman" w:hAnsi="Times New Roman"/>
          <w:color w:val="000000"/>
          <w:sz w:val="23"/>
          <w:szCs w:val="23"/>
        </w:rPr>
        <w:t>«дата»</w:t>
      </w:r>
      <w:r w:rsidRPr="008062B2">
        <w:rPr>
          <w:rFonts w:ascii="Times New Roman" w:hAnsi="Times New Roman"/>
          <w:color w:val="000000"/>
          <w:sz w:val="23"/>
          <w:szCs w:val="23"/>
        </w:rPr>
        <w:t xml:space="preserve">, направленного Лазаренко Р.П. </w:t>
      </w:r>
      <w:r w:rsidR="00C06218">
        <w:rPr>
          <w:rFonts w:ascii="Times New Roman" w:hAnsi="Times New Roman"/>
          <w:color w:val="000000"/>
          <w:sz w:val="23"/>
          <w:szCs w:val="23"/>
        </w:rPr>
        <w:t>«дата»</w:t>
      </w:r>
      <w:r w:rsidRPr="008062B2">
        <w:rPr>
          <w:rFonts w:ascii="Times New Roman" w:hAnsi="Times New Roman"/>
          <w:color w:val="000000"/>
          <w:sz w:val="23"/>
          <w:szCs w:val="23"/>
        </w:rPr>
        <w:t xml:space="preserve">,  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обеспечения,   выпиской из ЕГРЮЛ в отношении Местной религиозной </w:t>
      </w:r>
      <w:r w:rsidRPr="008062B2">
        <w:rPr>
          <w:rFonts w:ascii="Times New Roman" w:hAnsi="Times New Roman"/>
          <w:sz w:val="23"/>
          <w:szCs w:val="23"/>
        </w:rPr>
        <w:t>организации Церкви Христиан Веры Евангельской «Благодать Христа»</w:t>
      </w:r>
      <w:r w:rsidRPr="008062B2">
        <w:rPr>
          <w:rFonts w:ascii="Times New Roman" w:hAnsi="Times New Roman"/>
          <w:color w:val="000000"/>
          <w:sz w:val="23"/>
          <w:szCs w:val="23"/>
        </w:rPr>
        <w:t>, из которой следует, что Пастором является Лазаренко Р.П. </w:t>
      </w:r>
    </w:p>
    <w:p w:rsidR="00E6730A" w:rsidRPr="008062B2" w:rsidP="0082533A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8062B2">
        <w:rPr>
          <w:rFonts w:ascii="Times New Roman" w:hAnsi="Times New Roman"/>
          <w:sz w:val="23"/>
          <w:szCs w:val="23"/>
          <w:shd w:val="clear" w:color="auto" w:fill="FFFFFF"/>
        </w:rPr>
        <w:t xml:space="preserve">             Согласно</w:t>
      </w:r>
      <w:r w:rsidRPr="008062B2">
        <w:rPr>
          <w:rFonts w:ascii="Times New Roman" w:hAnsi="Times New Roman"/>
          <w:sz w:val="23"/>
          <w:szCs w:val="23"/>
        </w:rPr>
        <w:t> </w:t>
      </w:r>
      <w:r w:rsidRPr="008062B2">
        <w:rPr>
          <w:rFonts w:ascii="Times New Roman" w:hAnsi="Times New Roman"/>
          <w:bCs/>
          <w:sz w:val="23"/>
          <w:szCs w:val="23"/>
        </w:rPr>
        <w:t>ст</w:t>
      </w:r>
      <w:r w:rsidRPr="008062B2">
        <w:rPr>
          <w:rFonts w:ascii="Times New Roman" w:hAnsi="Times New Roman"/>
          <w:bCs/>
          <w:sz w:val="23"/>
          <w:szCs w:val="23"/>
        </w:rPr>
        <w:t> </w:t>
      </w:r>
      <w:r w:rsidRPr="008062B2">
        <w:rPr>
          <w:rFonts w:ascii="Times New Roman" w:hAnsi="Times New Roman"/>
          <w:sz w:val="23"/>
          <w:szCs w:val="23"/>
          <w:shd w:val="clear" w:color="auto" w:fill="FFFFFF"/>
        </w:rPr>
        <w:t>.</w:t>
      </w:r>
      <w:r w:rsidRPr="008062B2">
        <w:rPr>
          <w:rFonts w:ascii="Times New Roman" w:hAnsi="Times New Roman"/>
          <w:sz w:val="23"/>
          <w:szCs w:val="23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8062B2">
        <w:rPr>
          <w:rFonts w:ascii="Times New Roman" w:hAnsi="Times New Roman"/>
          <w:sz w:val="23"/>
          <w:szCs w:val="23"/>
        </w:rPr>
        <w:t>2.4 </w:t>
      </w:r>
      <w:r w:rsidRPr="008062B2">
        <w:rPr>
          <w:rFonts w:ascii="Times New Roman" w:hAnsi="Times New Roman"/>
          <w:bCs/>
          <w:sz w:val="23"/>
          <w:szCs w:val="23"/>
        </w:rPr>
        <w:t>КоАП</w:t>
      </w:r>
      <w:r w:rsidRPr="008062B2">
        <w:rPr>
          <w:rFonts w:ascii="Times New Roman" w:hAnsi="Times New Roman"/>
          <w:bCs/>
          <w:sz w:val="23"/>
          <w:szCs w:val="23"/>
        </w:rPr>
        <w:t> </w:t>
      </w:r>
      <w:r>
        <w:fldChar w:fldCharType="end"/>
      </w:r>
      <w:r w:rsidRPr="008062B2">
        <w:rPr>
          <w:rFonts w:ascii="Times New Roman" w:hAnsi="Times New Roman"/>
          <w:sz w:val="23"/>
          <w:szCs w:val="23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           </w:t>
      </w:r>
    </w:p>
    <w:p w:rsidR="00E6730A" w:rsidRPr="008062B2" w:rsidP="0082533A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8062B2">
        <w:rPr>
          <w:rFonts w:ascii="Times New Roman" w:hAnsi="Times New Roman"/>
          <w:sz w:val="23"/>
          <w:szCs w:val="23"/>
          <w:shd w:val="clear" w:color="auto" w:fill="FFFFFF"/>
        </w:rPr>
        <w:t xml:space="preserve">            </w:t>
      </w:r>
      <w:r w:rsidRPr="008062B2">
        <w:rPr>
          <w:rFonts w:ascii="Times New Roman" w:hAnsi="Times New Roman"/>
          <w:sz w:val="23"/>
          <w:szCs w:val="23"/>
          <w:shd w:val="clear" w:color="auto" w:fill="FFFFFF"/>
        </w:rPr>
        <w:t>Понятие «должностное лицо» раскрывается в примечании к</w:t>
      </w:r>
      <w:r w:rsidRPr="008062B2">
        <w:rPr>
          <w:rFonts w:ascii="Times New Roman" w:hAnsi="Times New Roman"/>
          <w:bCs/>
          <w:sz w:val="23"/>
          <w:szCs w:val="23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8062B2">
        <w:rPr>
          <w:rFonts w:ascii="Times New Roman" w:hAnsi="Times New Roman"/>
          <w:sz w:val="23"/>
          <w:szCs w:val="23"/>
        </w:rPr>
        <w:t>2.4 </w:t>
      </w:r>
      <w:r w:rsidRPr="008062B2">
        <w:rPr>
          <w:rFonts w:ascii="Times New Roman" w:hAnsi="Times New Roman"/>
          <w:bCs/>
          <w:sz w:val="23"/>
          <w:szCs w:val="23"/>
        </w:rPr>
        <w:t>КоАП</w:t>
      </w:r>
      <w:r w:rsidRPr="008062B2">
        <w:rPr>
          <w:rFonts w:ascii="Times New Roman" w:hAnsi="Times New Roman"/>
          <w:bCs/>
          <w:sz w:val="23"/>
          <w:szCs w:val="23"/>
        </w:rPr>
        <w:t> </w:t>
      </w:r>
      <w:r>
        <w:fldChar w:fldCharType="end"/>
      </w:r>
      <w:r w:rsidRPr="008062B2">
        <w:rPr>
          <w:rFonts w:ascii="Times New Roman" w:hAnsi="Times New Roman"/>
          <w:sz w:val="23"/>
          <w:szCs w:val="23"/>
          <w:shd w:val="clear" w:color="auto" w:fill="FFFFFF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E6730A" w:rsidRPr="008062B2" w:rsidP="0082533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8062B2">
        <w:rPr>
          <w:rFonts w:ascii="Times New Roman" w:hAnsi="Times New Roman"/>
          <w:sz w:val="23"/>
          <w:szCs w:val="23"/>
          <w:shd w:val="clear" w:color="auto" w:fill="FFFFFF"/>
        </w:rPr>
        <w:t xml:space="preserve">При назначении Лазаренко Р.П. наказания суд учитывает характер совершенного административного правонарушения, личность виновного, ранее к административной ответственности за аналогичное правонарушение не привлекался.             </w:t>
      </w:r>
    </w:p>
    <w:p w:rsidR="00E6730A" w:rsidRPr="008062B2" w:rsidP="0082533A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8062B2">
        <w:rPr>
          <w:rFonts w:ascii="Times New Roman" w:hAnsi="Times New Roman"/>
          <w:sz w:val="23"/>
          <w:szCs w:val="23"/>
          <w:shd w:val="clear" w:color="auto" w:fill="FFFFFF"/>
        </w:rPr>
        <w:t xml:space="preserve">           Смягчающих либо отягчающих административную ответственность обстоятель</w:t>
      </w:r>
      <w:r w:rsidRPr="008062B2">
        <w:rPr>
          <w:rFonts w:ascii="Times New Roman" w:hAnsi="Times New Roman"/>
          <w:sz w:val="23"/>
          <w:szCs w:val="23"/>
          <w:shd w:val="clear" w:color="auto" w:fill="FFFFFF"/>
        </w:rPr>
        <w:t>ств пр</w:t>
      </w:r>
      <w:r w:rsidRPr="008062B2">
        <w:rPr>
          <w:rFonts w:ascii="Times New Roman" w:hAnsi="Times New Roman"/>
          <w:sz w:val="23"/>
          <w:szCs w:val="23"/>
          <w:shd w:val="clear" w:color="auto" w:fill="FFFFFF"/>
        </w:rPr>
        <w:t>и рассмотрении дела не установлено.</w:t>
      </w:r>
    </w:p>
    <w:p w:rsidR="00E6730A" w:rsidRPr="008062B2" w:rsidP="0082533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8062B2">
        <w:rPr>
          <w:rFonts w:ascii="Times New Roman" w:hAnsi="Times New Roman"/>
          <w:sz w:val="23"/>
          <w:szCs w:val="23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E6730A" w:rsidRPr="008062B2" w:rsidP="0082533A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8062B2">
        <w:rPr>
          <w:rFonts w:ascii="Times New Roman" w:hAnsi="Times New Roman"/>
          <w:sz w:val="23"/>
          <w:szCs w:val="23"/>
        </w:rPr>
        <w:t xml:space="preserve">   </w:t>
      </w:r>
      <w:r w:rsidRPr="008062B2">
        <w:rPr>
          <w:rFonts w:ascii="Times New Roman" w:hAnsi="Times New Roman"/>
          <w:color w:val="000000"/>
          <w:sz w:val="23"/>
          <w:szCs w:val="23"/>
        </w:rPr>
        <w:t xml:space="preserve">На основании </w:t>
      </w:r>
      <w:r w:rsidRPr="008062B2">
        <w:rPr>
          <w:rFonts w:ascii="Times New Roman" w:hAnsi="Times New Roman"/>
          <w:color w:val="000000"/>
          <w:sz w:val="23"/>
          <w:szCs w:val="23"/>
        </w:rPr>
        <w:t>изложенного</w:t>
      </w:r>
      <w:r w:rsidRPr="008062B2">
        <w:rPr>
          <w:rFonts w:ascii="Times New Roman" w:hAnsi="Times New Roman"/>
          <w:color w:val="000000"/>
          <w:sz w:val="23"/>
          <w:szCs w:val="23"/>
        </w:rPr>
        <w:t xml:space="preserve"> и руководствуясь </w:t>
      </w:r>
      <w:r w:rsidRPr="008062B2">
        <w:rPr>
          <w:rFonts w:ascii="Times New Roman" w:hAnsi="Times New Roman"/>
          <w:bCs/>
          <w:color w:val="000000"/>
          <w:sz w:val="23"/>
          <w:szCs w:val="23"/>
        </w:rPr>
        <w:t>ч</w:t>
      </w:r>
      <w:r w:rsidRPr="008062B2">
        <w:rPr>
          <w:rFonts w:ascii="Times New Roman" w:hAnsi="Times New Roman"/>
          <w:color w:val="000000"/>
          <w:sz w:val="23"/>
          <w:szCs w:val="23"/>
        </w:rPr>
        <w:t>.</w:t>
      </w:r>
      <w:r w:rsidRPr="008062B2">
        <w:rPr>
          <w:rFonts w:ascii="Times New Roman" w:hAnsi="Times New Roman"/>
          <w:bCs/>
          <w:color w:val="000000"/>
          <w:sz w:val="23"/>
          <w:szCs w:val="23"/>
        </w:rPr>
        <w:t>2 ст</w:t>
      </w:r>
      <w:r w:rsidRPr="008062B2">
        <w:rPr>
          <w:rFonts w:ascii="Times New Roman" w:hAnsi="Times New Roman"/>
          <w:color w:val="000000"/>
          <w:sz w:val="23"/>
          <w:szCs w:val="23"/>
        </w:rPr>
        <w:t>.</w:t>
      </w:r>
      <w:r>
        <w:fldChar w:fldCharType="begin"/>
      </w:r>
      <w:r>
        <w:instrText xml:space="preserve"> HYPERLINK "http://sudact.ru/law/koap/razdel-ii/glava-15/statia-15.33.1/?marker=fdoctlaw"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 &lt;/span&gt;.1. Невыполнение требован" \t "_blank" </w:instrText>
      </w:r>
      <w:r>
        <w:fldChar w:fldCharType="separate"/>
      </w:r>
      <w:r w:rsidRPr="008062B2">
        <w:rPr>
          <w:rFonts w:ascii="Times New Roman" w:hAnsi="Times New Roman"/>
          <w:bCs/>
          <w:color w:val="000000"/>
          <w:sz w:val="23"/>
          <w:szCs w:val="23"/>
        </w:rPr>
        <w:t> 15.33 </w:t>
      </w:r>
      <w:r>
        <w:fldChar w:fldCharType="end"/>
      </w:r>
      <w:r w:rsidRPr="008062B2">
        <w:rPr>
          <w:rFonts w:ascii="Times New Roman" w:hAnsi="Times New Roman"/>
          <w:color w:val="000000"/>
          <w:sz w:val="23"/>
          <w:szCs w:val="23"/>
        </w:rPr>
        <w:t>, </w:t>
      </w:r>
      <w:r w:rsidRPr="008062B2">
        <w:rPr>
          <w:rFonts w:ascii="Times New Roman" w:hAnsi="Times New Roman"/>
          <w:bCs/>
          <w:color w:val="000000"/>
          <w:sz w:val="23"/>
          <w:szCs w:val="23"/>
        </w:rPr>
        <w:t>ст</w:t>
      </w:r>
      <w:r w:rsidRPr="008062B2">
        <w:rPr>
          <w:rFonts w:ascii="Times New Roman" w:hAnsi="Times New Roman"/>
          <w:color w:val="000000"/>
          <w:sz w:val="23"/>
          <w:szCs w:val="23"/>
        </w:rPr>
        <w:t>.</w:t>
      </w:r>
      <w:r w:rsidRPr="008062B2">
        <w:rPr>
          <w:rFonts w:ascii="Times New Roman" w:hAnsi="Times New Roman"/>
          <w:bCs/>
          <w:color w:val="000000"/>
          <w:sz w:val="23"/>
          <w:szCs w:val="23"/>
        </w:rPr>
        <w:t> ст</w:t>
      </w:r>
      <w:r w:rsidRPr="008062B2">
        <w:rPr>
          <w:rFonts w:ascii="Times New Roman" w:hAnsi="Times New Roman"/>
          <w:color w:val="000000"/>
          <w:sz w:val="23"/>
          <w:szCs w:val="23"/>
        </w:rPr>
        <w:t>.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29.9. Виды постановлений и определений по делу об административном правон" \t "_blank" </w:instrText>
      </w:r>
      <w:r>
        <w:fldChar w:fldCharType="separate"/>
      </w:r>
      <w:r w:rsidRPr="008062B2">
        <w:rPr>
          <w:rFonts w:ascii="Times New Roman" w:hAnsi="Times New Roman"/>
          <w:color w:val="000000"/>
          <w:sz w:val="23"/>
          <w:szCs w:val="23"/>
        </w:rPr>
        <w:t>29.9</w:t>
      </w:r>
      <w:r>
        <w:fldChar w:fldCharType="end"/>
      </w:r>
      <w:r w:rsidRPr="008062B2">
        <w:rPr>
          <w:rFonts w:ascii="Times New Roman" w:hAnsi="Times New Roman"/>
          <w:color w:val="000000"/>
          <w:sz w:val="23"/>
          <w:szCs w:val="23"/>
        </w:rPr>
        <w:t>, 29.10 </w:t>
      </w:r>
      <w:r w:rsidRPr="008062B2">
        <w:rPr>
          <w:rFonts w:ascii="Times New Roman" w:hAnsi="Times New Roman"/>
          <w:bCs/>
          <w:color w:val="000000"/>
          <w:sz w:val="23"/>
          <w:szCs w:val="23"/>
        </w:rPr>
        <w:t>КоАП</w:t>
      </w:r>
      <w:r w:rsidRPr="008062B2">
        <w:rPr>
          <w:rFonts w:ascii="Times New Roman" w:hAnsi="Times New Roman"/>
          <w:bCs/>
          <w:color w:val="000000"/>
          <w:sz w:val="23"/>
          <w:szCs w:val="23"/>
        </w:rPr>
        <w:t xml:space="preserve"> РФ</w:t>
      </w:r>
      <w:r w:rsidRPr="008062B2">
        <w:rPr>
          <w:rFonts w:ascii="Times New Roman" w:hAnsi="Times New Roman"/>
          <w:color w:val="000000"/>
          <w:sz w:val="23"/>
          <w:szCs w:val="23"/>
        </w:rPr>
        <w:t>, мировой судья</w:t>
      </w:r>
    </w:p>
    <w:p w:rsidR="00E6730A" w:rsidRPr="008062B2" w:rsidP="0082533A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8062B2">
        <w:rPr>
          <w:rFonts w:ascii="Times New Roman" w:hAnsi="Times New Roman"/>
          <w:b/>
          <w:sz w:val="23"/>
          <w:szCs w:val="23"/>
        </w:rPr>
        <w:tab/>
        <w:t xml:space="preserve">  ПОСТАНОВИЛ:</w:t>
      </w:r>
    </w:p>
    <w:p w:rsidR="00E6730A" w:rsidRPr="008062B2" w:rsidP="0082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8062B2">
        <w:rPr>
          <w:rFonts w:ascii="Times New Roman" w:hAnsi="Times New Roman"/>
          <w:color w:val="000000"/>
          <w:sz w:val="23"/>
          <w:szCs w:val="23"/>
        </w:rPr>
        <w:t xml:space="preserve">Признать </w:t>
      </w:r>
      <w:r w:rsidRPr="008062B2">
        <w:rPr>
          <w:rFonts w:ascii="Times New Roman" w:hAnsi="Times New Roman"/>
          <w:b/>
          <w:color w:val="000000"/>
          <w:sz w:val="23"/>
          <w:szCs w:val="23"/>
        </w:rPr>
        <w:t xml:space="preserve">Лазаренко </w:t>
      </w:r>
      <w:r w:rsidR="006B1A53">
        <w:rPr>
          <w:rFonts w:ascii="Times New Roman" w:hAnsi="Times New Roman"/>
          <w:b/>
          <w:color w:val="000000"/>
          <w:sz w:val="23"/>
          <w:szCs w:val="23"/>
        </w:rPr>
        <w:t>Р.П.</w:t>
      </w:r>
      <w:r w:rsidRPr="008062B2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Pr="008062B2">
        <w:rPr>
          <w:rFonts w:ascii="Times New Roman" w:hAnsi="Times New Roman"/>
          <w:color w:val="000000"/>
          <w:sz w:val="23"/>
          <w:szCs w:val="23"/>
        </w:rPr>
        <w:t>виновным в совершении административного правонарушения, предусмотренного </w:t>
      </w:r>
      <w:r w:rsidRPr="008062B2">
        <w:rPr>
          <w:rFonts w:ascii="Times New Roman" w:hAnsi="Times New Roman"/>
          <w:bCs/>
          <w:color w:val="000000"/>
          <w:sz w:val="23"/>
          <w:szCs w:val="23"/>
        </w:rPr>
        <w:t>ч</w:t>
      </w:r>
      <w:r w:rsidRPr="008062B2">
        <w:rPr>
          <w:rFonts w:ascii="Times New Roman" w:hAnsi="Times New Roman"/>
          <w:color w:val="000000"/>
          <w:sz w:val="23"/>
          <w:szCs w:val="23"/>
        </w:rPr>
        <w:t>.</w:t>
      </w:r>
      <w:r w:rsidRPr="008062B2">
        <w:rPr>
          <w:rFonts w:ascii="Times New Roman" w:hAnsi="Times New Roman"/>
          <w:bCs/>
          <w:color w:val="000000"/>
          <w:sz w:val="23"/>
          <w:szCs w:val="23"/>
        </w:rPr>
        <w:t> 2 ст</w:t>
      </w:r>
      <w:r w:rsidRPr="008062B2">
        <w:rPr>
          <w:rFonts w:ascii="Times New Roman" w:hAnsi="Times New Roman"/>
          <w:color w:val="000000"/>
          <w:sz w:val="23"/>
          <w:szCs w:val="23"/>
        </w:rPr>
        <w:t>.</w:t>
      </w:r>
      <w:r>
        <w:fldChar w:fldCharType="begin"/>
      </w:r>
      <w:r>
        <w:instrText xml:space="preserve"> HYPERLINK "http://sudact.ru/law/koap/razdel-ii/glava-15/statia-15.33.1/?marker=fdoctlaw"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 &lt;/span&gt;.1. Невыполнение требован" \t "_blank" </w:instrText>
      </w:r>
      <w:r>
        <w:fldChar w:fldCharType="separate"/>
      </w:r>
      <w:r w:rsidRPr="008062B2">
        <w:rPr>
          <w:rFonts w:ascii="Times New Roman" w:hAnsi="Times New Roman"/>
          <w:bCs/>
          <w:color w:val="000000"/>
          <w:sz w:val="23"/>
          <w:szCs w:val="23"/>
        </w:rPr>
        <w:t> 15.33 </w:t>
      </w:r>
      <w:r w:rsidRPr="008062B2">
        <w:rPr>
          <w:rFonts w:ascii="Times New Roman" w:hAnsi="Times New Roman"/>
          <w:bCs/>
          <w:color w:val="000000"/>
          <w:sz w:val="23"/>
          <w:szCs w:val="23"/>
        </w:rPr>
        <w:t>КоАП</w:t>
      </w:r>
      <w:r w:rsidRPr="008062B2">
        <w:rPr>
          <w:rFonts w:ascii="Times New Roman" w:hAnsi="Times New Roman"/>
          <w:bCs/>
          <w:color w:val="000000"/>
          <w:sz w:val="23"/>
          <w:szCs w:val="23"/>
        </w:rPr>
        <w:t> </w:t>
      </w:r>
      <w:r>
        <w:fldChar w:fldCharType="end"/>
      </w:r>
      <w:r w:rsidRPr="008062B2">
        <w:rPr>
          <w:rFonts w:ascii="Times New Roman" w:hAnsi="Times New Roman"/>
          <w:color w:val="000000"/>
          <w:sz w:val="23"/>
          <w:szCs w:val="23"/>
        </w:rPr>
        <w:t>РФ, и назначить наказание в виде административного штрафа в размере 300 (триста) рублей.</w:t>
      </w:r>
    </w:p>
    <w:p w:rsidR="00E6730A" w:rsidRPr="008062B2" w:rsidP="0082533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8062B2">
        <w:rPr>
          <w:rFonts w:ascii="Times New Roman" w:hAnsi="Times New Roman"/>
          <w:color w:val="000000"/>
          <w:sz w:val="23"/>
          <w:szCs w:val="23"/>
        </w:rPr>
        <w:t xml:space="preserve">Реквизиты для уплаты штрафа: </w:t>
      </w:r>
      <w:r w:rsidR="006B1A53">
        <w:rPr>
          <w:rFonts w:ascii="Times New Roman" w:hAnsi="Times New Roman"/>
          <w:color w:val="000000"/>
          <w:sz w:val="23"/>
          <w:szCs w:val="23"/>
        </w:rPr>
        <w:t>«</w:t>
      </w:r>
      <w:r w:rsidR="0082533A">
        <w:rPr>
          <w:rFonts w:ascii="Times New Roman" w:hAnsi="Times New Roman"/>
          <w:color w:val="000000"/>
          <w:sz w:val="23"/>
          <w:szCs w:val="23"/>
        </w:rPr>
        <w:t>данные изъяты</w:t>
      </w:r>
      <w:r w:rsidR="006B1A53">
        <w:rPr>
          <w:rFonts w:ascii="Times New Roman" w:hAnsi="Times New Roman"/>
          <w:color w:val="000000"/>
          <w:sz w:val="23"/>
          <w:szCs w:val="23"/>
        </w:rPr>
        <w:t>»</w:t>
      </w:r>
      <w:r w:rsidRPr="008062B2">
        <w:rPr>
          <w:rFonts w:ascii="Times New Roman" w:hAnsi="Times New Roman"/>
          <w:color w:val="000000"/>
          <w:sz w:val="23"/>
          <w:szCs w:val="23"/>
        </w:rPr>
        <w:t>.</w:t>
      </w:r>
    </w:p>
    <w:p w:rsidR="00E6730A" w:rsidRPr="008062B2" w:rsidP="0082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8062B2">
        <w:rPr>
          <w:rFonts w:ascii="Times New Roman" w:hAnsi="Times New Roman"/>
          <w:sz w:val="23"/>
          <w:szCs w:val="23"/>
        </w:rPr>
        <w:t>Постановление может быть обжаловано в Первомайский районный суд Республики Крым через мирового судью судебного участка № 67 в течение 10 суток со дня его вручения или получения копии постановления.</w:t>
      </w:r>
    </w:p>
    <w:p w:rsidR="00E6730A" w:rsidRPr="008062B2" w:rsidP="0082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8062B2">
        <w:rPr>
          <w:rFonts w:ascii="Times New Roman" w:hAnsi="Times New Roman"/>
          <w:sz w:val="23"/>
          <w:szCs w:val="23"/>
          <w:lang w:eastAsia="en-US"/>
        </w:rPr>
        <w:t>Мировой судья</w:t>
      </w:r>
    </w:p>
    <w:p w:rsidR="00A103F4"/>
    <w:sectPr w:rsidSect="008F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