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D674C" w:rsidRPr="00456A2F" w:rsidP="00605A70">
      <w:pPr>
        <w:jc w:val="right"/>
      </w:pPr>
      <w:r w:rsidRPr="00456A2F">
        <w:t>Дело № 5-67-93/2019</w:t>
      </w:r>
    </w:p>
    <w:p w:rsidR="005D674C" w:rsidRPr="00456A2F" w:rsidP="00605A70">
      <w:pPr>
        <w:jc w:val="center"/>
        <w:rPr>
          <w:b/>
        </w:rPr>
      </w:pPr>
      <w:r w:rsidRPr="00456A2F">
        <w:rPr>
          <w:b/>
        </w:rPr>
        <w:t>ПОСТАНОВЛЕНИЕ</w:t>
      </w:r>
    </w:p>
    <w:p w:rsidR="005D674C" w:rsidRPr="00456A2F" w:rsidP="00605A70">
      <w:pPr>
        <w:jc w:val="center"/>
      </w:pPr>
      <w:r w:rsidRPr="00456A2F">
        <w:t>по делу об административном правонарушении</w:t>
      </w:r>
    </w:p>
    <w:p w:rsidR="005D674C" w:rsidRPr="00456A2F" w:rsidP="00605A70">
      <w:pPr>
        <w:jc w:val="center"/>
      </w:pPr>
    </w:p>
    <w:p w:rsidR="005D674C" w:rsidRPr="00456A2F" w:rsidP="00605A70">
      <w:r>
        <w:t xml:space="preserve">        </w:t>
      </w:r>
      <w:r w:rsidRPr="00456A2F">
        <w:t xml:space="preserve">11 июня 2019 года                                                        </w:t>
      </w:r>
    </w:p>
    <w:p w:rsidR="005D674C" w:rsidRPr="00456A2F" w:rsidP="008866C5">
      <w:pPr>
        <w:jc w:val="both"/>
      </w:pPr>
      <w:r w:rsidRPr="00456A2F">
        <w:rPr>
          <w:iCs/>
        </w:rPr>
        <w:t xml:space="preserve">        Мировой судья судебного участка № 67 Первомайского судебного района (Первомайского муниципального района) Республики Крым </w:t>
      </w:r>
      <w:r w:rsidRPr="00456A2F">
        <w:rPr>
          <w:iCs/>
        </w:rPr>
        <w:t>Джиджора</w:t>
      </w:r>
      <w:r w:rsidRPr="00456A2F">
        <w:rPr>
          <w:iCs/>
        </w:rPr>
        <w:t xml:space="preserve"> Н.М.,  в зале суда, расположенного по адресу: Республика Крым, Первомайский район, </w:t>
      </w:r>
      <w:r w:rsidRPr="00456A2F">
        <w:rPr>
          <w:iCs/>
        </w:rPr>
        <w:t>пгт</w:t>
      </w:r>
      <w:r w:rsidRPr="00456A2F">
        <w:rPr>
          <w:iCs/>
        </w:rPr>
        <w:t xml:space="preserve">. </w:t>
      </w:r>
      <w:r w:rsidRPr="00456A2F">
        <w:rPr>
          <w:iCs/>
        </w:rPr>
        <w:t xml:space="preserve">Первомайское, ул. Кооперативная, 6, 296300, </w:t>
      </w:r>
      <w:r w:rsidRPr="00456A2F">
        <w:t xml:space="preserve">рассмотрев   материал об административном правонарушении отдела МВД России по городу Армянску в отношении </w:t>
      </w:r>
      <w:r w:rsidRPr="00456A2F">
        <w:rPr>
          <w:b/>
        </w:rPr>
        <w:t>Ряхова</w:t>
      </w:r>
      <w:r w:rsidRPr="00456A2F">
        <w:rPr>
          <w:b/>
        </w:rPr>
        <w:t xml:space="preserve"> </w:t>
      </w:r>
      <w:r w:rsidR="00A66008">
        <w:rPr>
          <w:b/>
        </w:rPr>
        <w:t>А.А.</w:t>
      </w:r>
      <w:r w:rsidRPr="00456A2F">
        <w:t xml:space="preserve">, </w:t>
      </w:r>
      <w:r w:rsidR="00A66008">
        <w:t>«персональная информация»</w:t>
      </w:r>
      <w:r w:rsidRPr="00456A2F">
        <w:t xml:space="preserve">,  о совершении правонарушения, предусмотренного ч. 1 ст. 7.27 </w:t>
      </w:r>
      <w:r w:rsidRPr="00456A2F">
        <w:t>КоАП</w:t>
      </w:r>
      <w:r w:rsidRPr="00456A2F">
        <w:t xml:space="preserve"> РФ,</w:t>
      </w:r>
    </w:p>
    <w:p w:rsidR="005D674C" w:rsidRPr="00456A2F" w:rsidP="00212FB6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</w:pPr>
      <w:r w:rsidRPr="00456A2F">
        <w:t>установил:</w:t>
      </w:r>
    </w:p>
    <w:p w:rsidR="005D674C" w:rsidRPr="00456A2F" w:rsidP="00212FB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</w:pPr>
      <w:r w:rsidRPr="00456A2F">
        <w:t xml:space="preserve">            </w:t>
      </w:r>
      <w:r w:rsidRPr="00456A2F">
        <w:t>Ряхов</w:t>
      </w:r>
      <w:r w:rsidRPr="00456A2F">
        <w:t xml:space="preserve"> А.А.  15.05.2019 года в 21.20 часов преследуя прямой умысел и корыстный мотив, путём свободного доступа, находясь в магазине ООО «ПУД» по адресу: Республика Крым, г. Армянск, </w:t>
      </w:r>
      <w:r w:rsidRPr="00456A2F">
        <w:t>м-н</w:t>
      </w:r>
      <w:r w:rsidRPr="00456A2F">
        <w:t xml:space="preserve">. </w:t>
      </w:r>
      <w:r w:rsidRPr="00456A2F">
        <w:t>Васильева, д.2-А  тайно похитил продукты питания, а именно коньяк «</w:t>
      </w:r>
      <w:r w:rsidRPr="00456A2F">
        <w:t>Дюльбер</w:t>
      </w:r>
      <w:r w:rsidRPr="00456A2F">
        <w:t xml:space="preserve">» Российский 3 звезды, стоимостью 640 рублей, сардельки «Папа может «Мясные» 400 г, стоимостью 156 рублей, причинив ООО «ПУД» имущественный ущерб на сумму 796 рублей, то есть своими действиями совершил административное правонарушение, предусмотренное ч. 1 ст. 7.27 </w:t>
      </w:r>
      <w:r w:rsidRPr="00456A2F">
        <w:t>КоАП</w:t>
      </w:r>
      <w:r w:rsidRPr="00456A2F">
        <w:t xml:space="preserve"> РФ.</w:t>
      </w:r>
    </w:p>
    <w:p w:rsidR="005D674C" w:rsidRPr="00456A2F" w:rsidP="00E15FBF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</w:pPr>
      <w:r w:rsidRPr="00456A2F">
        <w:t xml:space="preserve">           В судебном заседании  </w:t>
      </w:r>
      <w:r w:rsidRPr="00456A2F">
        <w:t>Ряхов</w:t>
      </w:r>
      <w:r w:rsidRPr="00456A2F">
        <w:t xml:space="preserve"> А.А., после разъяснения прав лица, в отношении </w:t>
      </w:r>
      <w:r w:rsidRPr="00456A2F">
        <w:t>которого</w:t>
      </w:r>
      <w:r w:rsidRPr="00456A2F">
        <w:t xml:space="preserve"> ведётся производство по делу об административном правонарушении, предусмотренных ст. 25.1 </w:t>
      </w:r>
      <w:r w:rsidRPr="00456A2F">
        <w:t>КоАП</w:t>
      </w:r>
      <w:r w:rsidRPr="00456A2F">
        <w:t xml:space="preserve"> РФ, а также положений ст. 51 Конституции РФ, отводов не заявлял, вину признал, раскаялся, пояснил, в соответствии с вышеизложенным.</w:t>
      </w:r>
    </w:p>
    <w:p w:rsidR="005D674C" w:rsidRPr="00456A2F" w:rsidP="00E15FBF">
      <w:pPr>
        <w:shd w:val="clear" w:color="auto" w:fill="FFFFFF"/>
        <w:ind w:firstLine="539"/>
        <w:jc w:val="both"/>
      </w:pPr>
      <w:r w:rsidRPr="00456A2F">
        <w:t xml:space="preserve">  </w:t>
      </w:r>
      <w:r w:rsidRPr="00456A2F">
        <w:t>Выслушав</w:t>
      </w:r>
      <w:r w:rsidRPr="00456A2F">
        <w:rPr>
          <w:rStyle w:val="apple-converted-space"/>
        </w:rPr>
        <w:t> </w:t>
      </w:r>
      <w:r w:rsidRPr="00456A2F">
        <w:t>Ряхова</w:t>
      </w:r>
      <w:r w:rsidRPr="00456A2F">
        <w:t xml:space="preserve"> А.А., </w:t>
      </w:r>
      <w:r w:rsidRPr="00456A2F">
        <w:rPr>
          <w:rStyle w:val="fio"/>
        </w:rPr>
        <w:t>изучив материалы дела, оценив имеющиеся  в деле доказательства, исследовав все обстоятельства дела в их совокупности, суд приходит к выводу о виновности</w:t>
      </w:r>
      <w:r w:rsidRPr="00456A2F">
        <w:rPr>
          <w:rStyle w:val="apple-converted-space"/>
        </w:rPr>
        <w:t> </w:t>
      </w:r>
      <w:r w:rsidRPr="00456A2F">
        <w:t>Ряхова</w:t>
      </w:r>
      <w:r w:rsidRPr="00456A2F">
        <w:t xml:space="preserve"> А.А.</w:t>
      </w:r>
      <w:r w:rsidRPr="00456A2F">
        <w:rPr>
          <w:rStyle w:val="fio"/>
        </w:rPr>
        <w:t xml:space="preserve"> в совершении административного правонарушения, предусмотренном</w:t>
      </w:r>
      <w:r w:rsidRPr="00456A2F">
        <w:rPr>
          <w:rStyle w:val="apple-converted-space"/>
        </w:rPr>
        <w:t xml:space="preserve"> ч. 1 </w:t>
      </w:r>
      <w:r>
        <w:fldChar w:fldCharType="begin"/>
      </w:r>
      <w:r>
        <w:instrText xml:space="preserve"> HYPERLINK "https://rospravosudie.com/law/%D0%A1%D1%82%D0%B0%D1%82%D1%8C%D1%8F_7.27_%D0%9A%D0%BE%D0%90%D0%9F_%D0%A0%D0%A4" </w:instrText>
      </w:r>
      <w:r>
        <w:fldChar w:fldCharType="separate"/>
      </w:r>
      <w:r w:rsidRPr="00456A2F">
        <w:rPr>
          <w:rStyle w:val="Hyperlink"/>
          <w:color w:val="auto"/>
          <w:u w:val="none"/>
        </w:rPr>
        <w:t xml:space="preserve">ст. 7.27 </w:t>
      </w:r>
      <w:r w:rsidRPr="00456A2F">
        <w:rPr>
          <w:rStyle w:val="Hyperlink"/>
          <w:color w:val="auto"/>
          <w:u w:val="none"/>
        </w:rPr>
        <w:t>КоАП</w:t>
      </w:r>
      <w:r w:rsidRPr="00456A2F">
        <w:rPr>
          <w:rStyle w:val="Hyperlink"/>
          <w:color w:val="auto"/>
          <w:u w:val="none"/>
        </w:rPr>
        <w:t xml:space="preserve"> РФ</w:t>
      </w:r>
      <w:r>
        <w:fldChar w:fldCharType="end"/>
      </w:r>
      <w:r w:rsidRPr="00456A2F">
        <w:rPr>
          <w:rStyle w:val="apple-converted-space"/>
        </w:rPr>
        <w:t> </w:t>
      </w:r>
      <w:r w:rsidRPr="00456A2F">
        <w:rPr>
          <w:rStyle w:val="fio"/>
        </w:rPr>
        <w:t xml:space="preserve">- то есть, мелкое хищение чужого имущества, стоимость которого не превышает одну тысячу рублей, путем кражи, при отсутствии признаков преступлений.  </w:t>
      </w:r>
    </w:p>
    <w:p w:rsidR="005D674C" w:rsidRPr="00456A2F" w:rsidP="00BF44F0">
      <w:pPr>
        <w:shd w:val="clear" w:color="auto" w:fill="FFFFFF"/>
        <w:ind w:firstLine="539"/>
        <w:jc w:val="both"/>
      </w:pPr>
      <w:r w:rsidRPr="00456A2F">
        <w:t>Под хищением понимается совершенное с корыстной целью противоправное безвозмездное изъятие и (или) обращение чужого имущества в пользу виновного или других лиц, причинившие ущерб собственнику или иному владельцу этого имущества.  Мелкое хищение путем кражи образует состав административного правонарушения с момента тайного изъятия чужого имущества и появления возможности им распорядиться.</w:t>
      </w:r>
    </w:p>
    <w:p w:rsidR="005D674C" w:rsidRPr="00456A2F" w:rsidP="00BF44F0">
      <w:pPr>
        <w:shd w:val="clear" w:color="auto" w:fill="FFFFFF"/>
        <w:ind w:firstLine="540"/>
        <w:jc w:val="both"/>
      </w:pPr>
      <w:r w:rsidRPr="00456A2F">
        <w:t>С субъективной стороны хищение предполагает наличие у виновного лица прямого умысла, направленного на завладение чужим имуществом с целью обращения его в свою пользу.</w:t>
      </w:r>
    </w:p>
    <w:p w:rsidR="005D674C" w:rsidRPr="00456A2F" w:rsidP="00BF44F0">
      <w:pPr>
        <w:ind w:firstLine="708"/>
        <w:jc w:val="both"/>
      </w:pPr>
      <w:r w:rsidRPr="00456A2F">
        <w:t xml:space="preserve">Вина </w:t>
      </w:r>
      <w:r w:rsidRPr="00456A2F">
        <w:t>Ряхова</w:t>
      </w:r>
      <w:r w:rsidRPr="00456A2F">
        <w:t xml:space="preserve"> А.А.</w:t>
      </w:r>
      <w:r w:rsidRPr="00456A2F">
        <w:rPr>
          <w:rStyle w:val="fio"/>
        </w:rPr>
        <w:t xml:space="preserve"> в совершении административного правонарушения, предусмотренном</w:t>
      </w:r>
      <w:r w:rsidRPr="00456A2F">
        <w:rPr>
          <w:rStyle w:val="apple-converted-space"/>
        </w:rPr>
        <w:t xml:space="preserve">  ч.1 </w:t>
      </w:r>
      <w:r>
        <w:fldChar w:fldCharType="begin"/>
      </w:r>
      <w:r>
        <w:instrText xml:space="preserve"> HYPERLINK "https://rospravosudie.com/law/%D0%A1%D1%82%D0%B0%D1%82%D1%8C%D1%8F_7.27_%D0%9A%D0%BE%D0%90%D0%9F_%D0%A0%D0%A4" </w:instrText>
      </w:r>
      <w:r>
        <w:fldChar w:fldCharType="separate"/>
      </w:r>
      <w:r w:rsidRPr="00456A2F">
        <w:rPr>
          <w:rStyle w:val="Hyperlink"/>
          <w:color w:val="auto"/>
          <w:u w:val="none"/>
        </w:rPr>
        <w:t xml:space="preserve">ст. 7.27 </w:t>
      </w:r>
      <w:r w:rsidRPr="00456A2F">
        <w:rPr>
          <w:rStyle w:val="Hyperlink"/>
          <w:color w:val="auto"/>
          <w:u w:val="none"/>
        </w:rPr>
        <w:t>КоАП</w:t>
      </w:r>
      <w:r w:rsidRPr="00456A2F">
        <w:rPr>
          <w:rStyle w:val="Hyperlink"/>
          <w:color w:val="auto"/>
          <w:u w:val="none"/>
        </w:rPr>
        <w:t xml:space="preserve"> РФ</w:t>
      </w:r>
      <w:r>
        <w:fldChar w:fldCharType="end"/>
      </w:r>
      <w:r w:rsidRPr="00456A2F">
        <w:t>, кроме признания им своей вины,</w:t>
      </w:r>
      <w:r w:rsidRPr="00456A2F">
        <w:rPr>
          <w:rStyle w:val="fio"/>
        </w:rPr>
        <w:t xml:space="preserve"> подтверждается исследованными в судебном заседании доказательствами: протоколом об административном правонарушении </w:t>
      </w:r>
      <w:r w:rsidR="00A66008">
        <w:rPr>
          <w:rStyle w:val="fio"/>
        </w:rPr>
        <w:t>«номер»</w:t>
      </w:r>
      <w:r w:rsidRPr="00456A2F">
        <w:rPr>
          <w:rStyle w:val="fio"/>
        </w:rPr>
        <w:t xml:space="preserve"> от 28.05.2019 года, с которым </w:t>
      </w:r>
      <w:r w:rsidRPr="00456A2F">
        <w:t>Ряхова</w:t>
      </w:r>
      <w:r w:rsidRPr="00456A2F">
        <w:t xml:space="preserve"> А.А</w:t>
      </w:r>
      <w:r w:rsidRPr="00456A2F">
        <w:rPr>
          <w:rStyle w:val="fio"/>
        </w:rPr>
        <w:t xml:space="preserve">. ознакомлен;  копией рапорта о поступлении сообщения по линии 102 от 16.05.2019 года, зарегистрированного в КУСП под №  </w:t>
      </w:r>
      <w:r w:rsidR="00A66008">
        <w:rPr>
          <w:rStyle w:val="fio"/>
        </w:rPr>
        <w:t>«изъято»</w:t>
      </w:r>
      <w:r w:rsidRPr="00456A2F">
        <w:rPr>
          <w:rStyle w:val="fio"/>
        </w:rPr>
        <w:t>;</w:t>
      </w:r>
      <w:r w:rsidRPr="00456A2F">
        <w:rPr>
          <w:rStyle w:val="fio"/>
        </w:rPr>
        <w:t xml:space="preserve"> письменными объяснениями </w:t>
      </w:r>
      <w:r w:rsidR="00A66008">
        <w:rPr>
          <w:rStyle w:val="fio"/>
        </w:rPr>
        <w:t>«ФИО</w:t>
      </w:r>
      <w:r w:rsidR="00A66008">
        <w:rPr>
          <w:rStyle w:val="fio"/>
        </w:rPr>
        <w:t>1</w:t>
      </w:r>
      <w:r w:rsidR="00A66008">
        <w:rPr>
          <w:rStyle w:val="fio"/>
        </w:rPr>
        <w:t>»</w:t>
      </w:r>
      <w:r w:rsidRPr="00456A2F">
        <w:rPr>
          <w:rStyle w:val="fio"/>
        </w:rPr>
        <w:t xml:space="preserve">, </w:t>
      </w:r>
      <w:r w:rsidR="00A66008">
        <w:rPr>
          <w:rStyle w:val="fio"/>
        </w:rPr>
        <w:t>«ФИО2»</w:t>
      </w:r>
      <w:r w:rsidRPr="00456A2F">
        <w:rPr>
          <w:rStyle w:val="fio"/>
        </w:rPr>
        <w:t xml:space="preserve"> от 16.05.2019 года; копией протокола осмотра места происшествия от 16.05.2019 года с </w:t>
      </w:r>
      <w:r w:rsidRPr="00456A2F">
        <w:rPr>
          <w:rStyle w:val="fio"/>
        </w:rPr>
        <w:t>фототаблицей</w:t>
      </w:r>
      <w:r w:rsidRPr="00456A2F">
        <w:rPr>
          <w:rStyle w:val="fio"/>
        </w:rPr>
        <w:t xml:space="preserve">; рапортом сотрудника ОМВД России по г. Армянску от 23.05.2019 года; рапортом сотрудника ОМВД России по г. Армянску от 28.05.2019 года; заявлением ООО «ПУД», согласно которого </w:t>
      </w:r>
      <w:r w:rsidRPr="00456A2F">
        <w:rPr>
          <w:rStyle w:val="fio"/>
        </w:rPr>
        <w:t>Ряхов</w:t>
      </w:r>
      <w:r w:rsidRPr="00456A2F">
        <w:rPr>
          <w:rStyle w:val="fio"/>
        </w:rPr>
        <w:t xml:space="preserve"> А.А. 15.05.2019 года находясь в магазине ООО «ПУД» совершил кражу коньяка «</w:t>
      </w:r>
      <w:r w:rsidRPr="00456A2F">
        <w:rPr>
          <w:rStyle w:val="fio"/>
        </w:rPr>
        <w:t>Дюльберт</w:t>
      </w:r>
      <w:r w:rsidRPr="00456A2F">
        <w:rPr>
          <w:rStyle w:val="fio"/>
        </w:rPr>
        <w:t xml:space="preserve">» Российский 3 звезды и </w:t>
      </w:r>
      <w:r w:rsidRPr="00456A2F">
        <w:t>сардельки «Папа может «Мясные»</w:t>
      </w:r>
      <w:r w:rsidRPr="00456A2F">
        <w:rPr>
          <w:rStyle w:val="fio"/>
        </w:rPr>
        <w:t>; справкой о стоимости коньяка «</w:t>
      </w:r>
      <w:r w:rsidRPr="00456A2F">
        <w:rPr>
          <w:rStyle w:val="fio"/>
        </w:rPr>
        <w:t>Дюльберт</w:t>
      </w:r>
      <w:r w:rsidRPr="00456A2F">
        <w:rPr>
          <w:rStyle w:val="fio"/>
        </w:rPr>
        <w:t xml:space="preserve">» Российский 3 звезды и </w:t>
      </w:r>
      <w:r w:rsidRPr="00456A2F">
        <w:t>сардельки «Папа может «Мясные»</w:t>
      </w:r>
      <w:r w:rsidRPr="00456A2F">
        <w:rPr>
          <w:rStyle w:val="fio"/>
        </w:rPr>
        <w:t xml:space="preserve">,   письменными объяснениями </w:t>
      </w:r>
      <w:r w:rsidRPr="00456A2F">
        <w:rPr>
          <w:rStyle w:val="fio"/>
        </w:rPr>
        <w:t>Ряхова</w:t>
      </w:r>
      <w:r w:rsidRPr="00456A2F">
        <w:rPr>
          <w:rStyle w:val="fio"/>
        </w:rPr>
        <w:t xml:space="preserve"> А.А от 28.05.2019 года. </w:t>
      </w:r>
      <w:r w:rsidRPr="00456A2F">
        <w:t xml:space="preserve">  </w:t>
      </w:r>
    </w:p>
    <w:p w:rsidR="005D674C" w:rsidRPr="00456A2F" w:rsidP="00BF44F0">
      <w:pPr>
        <w:jc w:val="both"/>
      </w:pPr>
      <w:r w:rsidRPr="00456A2F">
        <w:t xml:space="preserve"> </w:t>
      </w:r>
      <w:r w:rsidRPr="00456A2F">
        <w:tab/>
      </w:r>
      <w:r w:rsidRPr="00456A2F">
        <w:t xml:space="preserve">Судья, учитывая характер совершенного правонарушения,  которое является грубым, личность виновного, </w:t>
      </w:r>
      <w:r w:rsidR="00A66008">
        <w:t>«изъято»</w:t>
      </w:r>
      <w:r w:rsidRPr="00456A2F">
        <w:t xml:space="preserve">, степень вины – правонарушение совершено умышленно, отсутствие  обстоятельств смягчающих и отягчающих ответственность  считает, что  </w:t>
      </w:r>
      <w:r w:rsidRPr="00456A2F">
        <w:t>Ряхов</w:t>
      </w:r>
      <w:r w:rsidRPr="00456A2F">
        <w:t xml:space="preserve"> А.А.</w:t>
      </w:r>
      <w:r w:rsidRPr="00456A2F">
        <w:rPr>
          <w:rStyle w:val="fio"/>
        </w:rPr>
        <w:t xml:space="preserve">  </w:t>
      </w:r>
      <w:r w:rsidRPr="00456A2F">
        <w:t xml:space="preserve"> подлежит привлечению к административной ответственности  по ч.1  ст.  7.27 </w:t>
      </w:r>
      <w:r w:rsidRPr="00456A2F">
        <w:t>КоАП</w:t>
      </w:r>
      <w:r w:rsidRPr="00456A2F">
        <w:t xml:space="preserve"> </w:t>
      </w:r>
      <w:r w:rsidRPr="00456A2F">
        <w:t xml:space="preserve">РФ и  назначению административного наказания в виде административного штрафа в пределах санкции статьи. </w:t>
      </w:r>
    </w:p>
    <w:p w:rsidR="005D674C" w:rsidRPr="00456A2F" w:rsidP="00BF44F0">
      <w:pPr>
        <w:ind w:firstLine="708"/>
        <w:jc w:val="both"/>
      </w:pPr>
      <w:r w:rsidRPr="00456A2F">
        <w:t xml:space="preserve">На основании изложенного, руководствуясь  ст.ст.  3.1, 3.5, 4.1-4.3, ч.1 ст. 7.27, 29.10 </w:t>
      </w:r>
      <w:r w:rsidRPr="00456A2F">
        <w:t>КоАП</w:t>
      </w:r>
      <w:r w:rsidRPr="00456A2F">
        <w:t xml:space="preserve"> РФ, мировой судья</w:t>
      </w:r>
    </w:p>
    <w:p w:rsidR="005D674C" w:rsidRPr="00456A2F" w:rsidP="00BF44F0">
      <w:pPr>
        <w:pStyle w:val="BodyText"/>
        <w:ind w:firstLine="708"/>
        <w:jc w:val="center"/>
        <w:rPr>
          <w:szCs w:val="24"/>
        </w:rPr>
      </w:pPr>
      <w:r w:rsidRPr="00456A2F">
        <w:rPr>
          <w:szCs w:val="24"/>
        </w:rPr>
        <w:t>постановил:</w:t>
      </w:r>
    </w:p>
    <w:p w:rsidR="005D674C" w:rsidRPr="00456A2F" w:rsidP="00EA2548">
      <w:pPr>
        <w:ind w:firstLine="720"/>
        <w:jc w:val="both"/>
      </w:pPr>
      <w:r w:rsidRPr="00456A2F">
        <w:t>Признать</w:t>
      </w:r>
      <w:r w:rsidRPr="00456A2F">
        <w:rPr>
          <w:b/>
        </w:rPr>
        <w:t xml:space="preserve"> </w:t>
      </w:r>
      <w:r w:rsidRPr="00456A2F">
        <w:rPr>
          <w:b/>
        </w:rPr>
        <w:t>Ряхова</w:t>
      </w:r>
      <w:r w:rsidRPr="00456A2F">
        <w:rPr>
          <w:b/>
        </w:rPr>
        <w:t xml:space="preserve"> </w:t>
      </w:r>
      <w:r w:rsidR="00A66008">
        <w:rPr>
          <w:b/>
        </w:rPr>
        <w:t xml:space="preserve">А.А. </w:t>
      </w:r>
      <w:r w:rsidRPr="00456A2F">
        <w:rPr>
          <w:b/>
        </w:rPr>
        <w:t xml:space="preserve"> </w:t>
      </w:r>
      <w:r w:rsidRPr="00456A2F">
        <w:t>виновным в совершении</w:t>
      </w:r>
      <w:r w:rsidRPr="00456A2F">
        <w:rPr>
          <w:b/>
        </w:rPr>
        <w:t xml:space="preserve"> </w:t>
      </w:r>
      <w:r w:rsidRPr="00456A2F">
        <w:t xml:space="preserve">административного правонарушения, предусмотренного </w:t>
      </w:r>
      <w:r w:rsidRPr="00456A2F">
        <w:t>ч</w:t>
      </w:r>
      <w:r w:rsidRPr="00456A2F">
        <w:t xml:space="preserve">. 1 ст. 7.27 </w:t>
      </w:r>
      <w:r w:rsidRPr="00456A2F">
        <w:t>КоАП</w:t>
      </w:r>
      <w:r w:rsidRPr="00456A2F">
        <w:t xml:space="preserve"> РФ и назначить ему наказание в виде административного штрафа в размере 1592 (одна тысяча пятьсот девяносто два) рубля.</w:t>
      </w:r>
    </w:p>
    <w:p w:rsidR="005D674C" w:rsidRPr="00456A2F" w:rsidP="00EA2548">
      <w:pPr>
        <w:tabs>
          <w:tab w:val="left" w:pos="2700"/>
          <w:tab w:val="left" w:pos="6300"/>
        </w:tabs>
        <w:autoSpaceDE w:val="0"/>
        <w:autoSpaceDN w:val="0"/>
        <w:adjustRightInd w:val="0"/>
        <w:ind w:right="22" w:firstLine="720"/>
        <w:jc w:val="both"/>
      </w:pPr>
      <w:r w:rsidRPr="00456A2F">
        <w:t xml:space="preserve">Реквизиты для уплаты штрафа: </w:t>
      </w:r>
      <w:r w:rsidR="00A66008">
        <w:t>«данные изъяты»</w:t>
      </w:r>
      <w:r w:rsidRPr="00456A2F">
        <w:t xml:space="preserve">.  </w:t>
      </w:r>
    </w:p>
    <w:p w:rsidR="005D674C" w:rsidRPr="00456A2F" w:rsidP="00F122E3">
      <w:pPr>
        <w:ind w:firstLine="708"/>
        <w:jc w:val="both"/>
      </w:pPr>
      <w:r w:rsidRPr="00456A2F"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5D674C" w:rsidRPr="00456A2F" w:rsidP="00456A2F">
      <w:r w:rsidRPr="00456A2F">
        <w:t xml:space="preserve">        </w:t>
      </w:r>
      <w:r w:rsidRPr="00456A2F">
        <w:t xml:space="preserve">Мировой судья </w:t>
      </w:r>
    </w:p>
    <w:p w:rsidR="005D674C" w:rsidRPr="007D2724" w:rsidP="00667F84">
      <w:pPr>
        <w:rPr>
          <w:sz w:val="28"/>
          <w:szCs w:val="28"/>
        </w:rPr>
      </w:pPr>
    </w:p>
    <w:p w:rsidR="005D674C" w:rsidRPr="00605A70" w:rsidP="00605A70">
      <w:pPr>
        <w:rPr>
          <w:sz w:val="28"/>
          <w:szCs w:val="28"/>
        </w:rPr>
      </w:pPr>
    </w:p>
    <w:p w:rsidR="005D674C" w:rsidRPr="004A0DC1" w:rsidP="00E03E36">
      <w:pPr>
        <w:ind w:firstLine="708"/>
        <w:jc w:val="both"/>
      </w:pPr>
      <w:r>
        <w:rPr>
          <w:color w:val="000000"/>
        </w:rPr>
        <w:t xml:space="preserve"> </w:t>
      </w:r>
    </w:p>
    <w:p w:rsidR="005D674C" w:rsidRPr="00605A70" w:rsidP="00605A70">
      <w:pPr>
        <w:jc w:val="right"/>
        <w:rPr>
          <w:sz w:val="28"/>
          <w:szCs w:val="28"/>
        </w:rPr>
      </w:pPr>
    </w:p>
    <w:p w:rsidR="005D674C" w:rsidP="00605A70">
      <w:pPr>
        <w:jc w:val="right"/>
        <w:rPr>
          <w:sz w:val="28"/>
          <w:szCs w:val="28"/>
        </w:rPr>
      </w:pPr>
    </w:p>
    <w:p w:rsidR="005D674C" w:rsidP="00605A70">
      <w:pPr>
        <w:jc w:val="right"/>
        <w:rPr>
          <w:sz w:val="28"/>
          <w:szCs w:val="28"/>
        </w:rPr>
      </w:pPr>
    </w:p>
    <w:p w:rsidR="005D674C" w:rsidP="00605A70">
      <w:pPr>
        <w:jc w:val="right"/>
        <w:rPr>
          <w:sz w:val="28"/>
          <w:szCs w:val="28"/>
        </w:rPr>
      </w:pPr>
    </w:p>
    <w:p w:rsidR="005D674C" w:rsidP="00605A70">
      <w:pPr>
        <w:jc w:val="right"/>
        <w:rPr>
          <w:sz w:val="28"/>
          <w:szCs w:val="28"/>
        </w:rPr>
      </w:pPr>
    </w:p>
    <w:p w:rsidR="005D674C"/>
    <w:sectPr w:rsidSect="00F122E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5A70"/>
    <w:rsid w:val="000D2A8C"/>
    <w:rsid w:val="000E5F84"/>
    <w:rsid w:val="00146901"/>
    <w:rsid w:val="001815DD"/>
    <w:rsid w:val="0019481C"/>
    <w:rsid w:val="001C44AE"/>
    <w:rsid w:val="001D2539"/>
    <w:rsid w:val="001F47AA"/>
    <w:rsid w:val="00212FB6"/>
    <w:rsid w:val="002B1CC9"/>
    <w:rsid w:val="002B456E"/>
    <w:rsid w:val="003054E9"/>
    <w:rsid w:val="00344E94"/>
    <w:rsid w:val="003679DC"/>
    <w:rsid w:val="003B0050"/>
    <w:rsid w:val="00400CF6"/>
    <w:rsid w:val="00456A2F"/>
    <w:rsid w:val="004A0DC1"/>
    <w:rsid w:val="004A718E"/>
    <w:rsid w:val="004C242B"/>
    <w:rsid w:val="004C7ECB"/>
    <w:rsid w:val="004D6E00"/>
    <w:rsid w:val="00561B13"/>
    <w:rsid w:val="00584129"/>
    <w:rsid w:val="005A465D"/>
    <w:rsid w:val="005D674C"/>
    <w:rsid w:val="005F5109"/>
    <w:rsid w:val="00605A70"/>
    <w:rsid w:val="00615210"/>
    <w:rsid w:val="00665AE0"/>
    <w:rsid w:val="00667F84"/>
    <w:rsid w:val="006B0C1C"/>
    <w:rsid w:val="006C06A4"/>
    <w:rsid w:val="006E72DD"/>
    <w:rsid w:val="007361FC"/>
    <w:rsid w:val="007D2724"/>
    <w:rsid w:val="007F77AC"/>
    <w:rsid w:val="0086166B"/>
    <w:rsid w:val="008866C5"/>
    <w:rsid w:val="008C2BD9"/>
    <w:rsid w:val="008E090B"/>
    <w:rsid w:val="008F47B7"/>
    <w:rsid w:val="008F5E27"/>
    <w:rsid w:val="00934E85"/>
    <w:rsid w:val="00991128"/>
    <w:rsid w:val="009A410B"/>
    <w:rsid w:val="009C4190"/>
    <w:rsid w:val="009E75A4"/>
    <w:rsid w:val="00A411FD"/>
    <w:rsid w:val="00A66008"/>
    <w:rsid w:val="00AB2BD5"/>
    <w:rsid w:val="00AD3EC7"/>
    <w:rsid w:val="00B27613"/>
    <w:rsid w:val="00B44DEE"/>
    <w:rsid w:val="00B849BA"/>
    <w:rsid w:val="00BA0BF2"/>
    <w:rsid w:val="00BC672C"/>
    <w:rsid w:val="00BF44F0"/>
    <w:rsid w:val="00C02CE1"/>
    <w:rsid w:val="00C125EE"/>
    <w:rsid w:val="00C16DF2"/>
    <w:rsid w:val="00C24674"/>
    <w:rsid w:val="00C56812"/>
    <w:rsid w:val="00C64755"/>
    <w:rsid w:val="00C85931"/>
    <w:rsid w:val="00D20772"/>
    <w:rsid w:val="00D33C25"/>
    <w:rsid w:val="00D41367"/>
    <w:rsid w:val="00D62832"/>
    <w:rsid w:val="00DB0C47"/>
    <w:rsid w:val="00DC7C84"/>
    <w:rsid w:val="00E03E36"/>
    <w:rsid w:val="00E0625B"/>
    <w:rsid w:val="00E15FBF"/>
    <w:rsid w:val="00E17177"/>
    <w:rsid w:val="00E177EB"/>
    <w:rsid w:val="00E41015"/>
    <w:rsid w:val="00EA2548"/>
    <w:rsid w:val="00EC52CF"/>
    <w:rsid w:val="00EE3ED3"/>
    <w:rsid w:val="00F11278"/>
    <w:rsid w:val="00F122E3"/>
    <w:rsid w:val="00F4648B"/>
    <w:rsid w:val="00F77227"/>
    <w:rsid w:val="00F86F17"/>
    <w:rsid w:val="00FE41B5"/>
    <w:rsid w:val="00FE72F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A7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uiPriority w:val="99"/>
    <w:rsid w:val="00605A70"/>
    <w:rPr>
      <w:rFonts w:cs="Times New Roman"/>
    </w:rPr>
  </w:style>
  <w:style w:type="paragraph" w:styleId="NormalWeb">
    <w:name w:val="Normal (Web)"/>
    <w:basedOn w:val="Normal"/>
    <w:uiPriority w:val="99"/>
    <w:rsid w:val="00DC7C84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basedOn w:val="DefaultParagraphFont"/>
    <w:uiPriority w:val="99"/>
    <w:rsid w:val="00DC7C84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BF44F0"/>
    <w:pPr>
      <w:jc w:val="both"/>
    </w:pPr>
    <w:rPr>
      <w:rFonts w:eastAsia="Calibri"/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6B0C1C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BF44F0"/>
  </w:style>
  <w:style w:type="character" w:customStyle="1" w:styleId="fio">
    <w:name w:val="fio"/>
    <w:uiPriority w:val="99"/>
    <w:rsid w:val="00BF44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