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5567F" w:rsidRPr="00781DF6" w:rsidP="001556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>Дело № 5-67-94/2017</w:t>
      </w:r>
    </w:p>
    <w:p w:rsidR="0015567F" w:rsidRPr="00781DF6" w:rsidP="00155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DF6">
        <w:rPr>
          <w:rFonts w:ascii="Times New Roman" w:hAnsi="Times New Roman"/>
          <w:b/>
          <w:sz w:val="24"/>
          <w:szCs w:val="24"/>
        </w:rPr>
        <w:t>Постановление</w:t>
      </w:r>
    </w:p>
    <w:p w:rsidR="0015567F" w:rsidRPr="00781DF6" w:rsidP="00155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DF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67F" w:rsidRPr="00781DF6" w:rsidP="001556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 xml:space="preserve">          28 июня 2017 года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781DF6">
        <w:rPr>
          <w:rFonts w:ascii="Times New Roman" w:hAnsi="Times New Roman"/>
          <w:sz w:val="24"/>
          <w:szCs w:val="24"/>
        </w:rPr>
        <w:t>Джиджора</w:t>
      </w:r>
      <w:r w:rsidRPr="00781DF6">
        <w:rPr>
          <w:rFonts w:ascii="Times New Roman" w:hAnsi="Times New Roman"/>
          <w:sz w:val="24"/>
          <w:szCs w:val="24"/>
        </w:rPr>
        <w:t xml:space="preserve"> Н.М.,  в зале судебного участка № 67, расположенного по адресу: Республика Крым, Первомайский район, </w:t>
      </w:r>
      <w:r w:rsidRPr="00781DF6">
        <w:rPr>
          <w:rFonts w:ascii="Times New Roman" w:hAnsi="Times New Roman"/>
          <w:sz w:val="24"/>
          <w:szCs w:val="24"/>
        </w:rPr>
        <w:t>пгт</w:t>
      </w:r>
      <w:r w:rsidRPr="00781DF6">
        <w:rPr>
          <w:rFonts w:ascii="Times New Roman" w:hAnsi="Times New Roman"/>
          <w:sz w:val="24"/>
          <w:szCs w:val="24"/>
        </w:rPr>
        <w:t>. Первомайское, ул. Октябрьская, 116</w:t>
      </w:r>
      <w:r w:rsidRPr="00781DF6">
        <w:rPr>
          <w:rFonts w:ascii="Times New Roman" w:hAnsi="Times New Roman"/>
          <w:sz w:val="24"/>
          <w:szCs w:val="24"/>
        </w:rPr>
        <w:t xml:space="preserve"> Б</w:t>
      </w:r>
      <w:r w:rsidRPr="00781DF6">
        <w:rPr>
          <w:rFonts w:ascii="Times New Roman" w:hAnsi="Times New Roman"/>
          <w:sz w:val="24"/>
          <w:szCs w:val="24"/>
        </w:rPr>
        <w:t xml:space="preserve">, 296300, 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781DF6">
        <w:rPr>
          <w:rFonts w:ascii="Times New Roman" w:hAnsi="Times New Roman"/>
          <w:b/>
          <w:sz w:val="24"/>
          <w:szCs w:val="24"/>
        </w:rPr>
        <w:t>Петрук</w:t>
      </w:r>
      <w:r w:rsidR="00A959FD">
        <w:rPr>
          <w:rFonts w:ascii="Times New Roman" w:hAnsi="Times New Roman"/>
          <w:b/>
          <w:sz w:val="24"/>
          <w:szCs w:val="24"/>
        </w:rPr>
        <w:t xml:space="preserve"> И.С.</w:t>
      </w:r>
      <w:r w:rsidRPr="00781DF6">
        <w:rPr>
          <w:rFonts w:ascii="Times New Roman" w:hAnsi="Times New Roman"/>
          <w:b/>
          <w:sz w:val="24"/>
          <w:szCs w:val="24"/>
        </w:rPr>
        <w:t>,</w:t>
      </w:r>
      <w:r w:rsidRPr="00781DF6">
        <w:rPr>
          <w:rFonts w:ascii="Times New Roman" w:hAnsi="Times New Roman"/>
          <w:sz w:val="24"/>
          <w:szCs w:val="24"/>
        </w:rPr>
        <w:t xml:space="preserve"> </w:t>
      </w:r>
      <w:r w:rsidR="00A959FD">
        <w:rPr>
          <w:rFonts w:ascii="Times New Roman" w:hAnsi="Times New Roman"/>
          <w:sz w:val="24"/>
          <w:szCs w:val="24"/>
        </w:rPr>
        <w:t>«Персональная информация»</w:t>
      </w:r>
      <w:r w:rsidRPr="00781DF6">
        <w:rPr>
          <w:rFonts w:ascii="Times New Roman" w:hAnsi="Times New Roman"/>
          <w:sz w:val="24"/>
          <w:szCs w:val="24"/>
        </w:rPr>
        <w:t>,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ст. 15.33.2  </w:t>
      </w:r>
      <w:r w:rsidRPr="00781DF6">
        <w:rPr>
          <w:rFonts w:ascii="Times New Roman" w:hAnsi="Times New Roman"/>
          <w:sz w:val="24"/>
          <w:szCs w:val="24"/>
        </w:rPr>
        <w:t>КоАП</w:t>
      </w:r>
      <w:r w:rsidRPr="00781DF6">
        <w:rPr>
          <w:rFonts w:ascii="Times New Roman" w:hAnsi="Times New Roman"/>
          <w:sz w:val="24"/>
          <w:szCs w:val="24"/>
        </w:rPr>
        <w:t xml:space="preserve"> РФ, </w:t>
      </w:r>
    </w:p>
    <w:p w:rsidR="0015567F" w:rsidRPr="00781DF6" w:rsidP="001556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5567F" w:rsidRPr="00781DF6" w:rsidP="0015567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81DF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У С Т А Н О В И Л:</w:t>
      </w:r>
    </w:p>
    <w:p w:rsidR="002849FD" w:rsidRPr="002849FD" w:rsidP="0028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Петрук И.С., являясь  </w:t>
      </w:r>
      <w:r w:rsidRPr="00781DF6">
        <w:rPr>
          <w:rFonts w:ascii="Times New Roman" w:hAnsi="Times New Roman"/>
          <w:sz w:val="24"/>
          <w:szCs w:val="24"/>
        </w:rPr>
        <w:t xml:space="preserve">индивидуальным предпринимателем </w:t>
      </w:r>
      <w:r w:rsidRPr="00781DF6">
        <w:rPr>
          <w:rFonts w:ascii="Times New Roman" w:hAnsi="Times New Roman"/>
          <w:sz w:val="24"/>
          <w:szCs w:val="24"/>
        </w:rPr>
        <w:t>(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юридический адрес: </w:t>
      </w:r>
      <w:r w:rsidR="00A959FD">
        <w:rPr>
          <w:rFonts w:ascii="Times New Roman" w:hAnsi="Times New Roman"/>
          <w:sz w:val="24"/>
          <w:szCs w:val="24"/>
          <w:shd w:val="clear" w:color="auto" w:fill="FFFFFF"/>
        </w:rPr>
        <w:t>«адрес"</w:t>
      </w:r>
      <w:r w:rsidRPr="00781DF6">
        <w:rPr>
          <w:rFonts w:ascii="Times New Roman" w:hAnsi="Times New Roman"/>
          <w:sz w:val="24"/>
          <w:szCs w:val="24"/>
        </w:rPr>
        <w:t>),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должностным лицом, ответственным за 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781DF6">
        <w:rPr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bCs/>
          <w:sz w:val="24"/>
          <w:szCs w:val="24"/>
        </w:rPr>
        <w:t>ст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не представил  Государственному учреждению-Управлению Пенсионного фонда РФ в Красноперекопском районе РК (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межрайонное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) сведения о застрахованных лицах в системе индивидуального (персонифицированного) учета по форме СЗВ-М тип «исходная» за отчетный период - март 2017 года в установленный срок не позднее 15 апреля 2017 года. Фактически отчет был представлен   на бумажном носителе 17.05.2017 года (СЗВ-М «исходная»).</w:t>
      </w:r>
    </w:p>
    <w:p w:rsidR="0015567F" w:rsidRPr="00781DF6" w:rsidP="002849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Петрук</w:t>
      </w:r>
      <w:r w:rsidRPr="00781DF6" w:rsidR="002849FD">
        <w:rPr>
          <w:rStyle w:val="cnsl"/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И.С. </w:t>
      </w:r>
      <w:r w:rsidRPr="00781DF6" w:rsidR="002849FD">
        <w:rPr>
          <w:rStyle w:val="cnsl"/>
          <w:rFonts w:ascii="Times New Roman" w:hAnsi="Times New Roman"/>
          <w:sz w:val="24"/>
          <w:szCs w:val="24"/>
        </w:rPr>
        <w:t xml:space="preserve">  </w:t>
      </w:r>
      <w:r w:rsidRPr="00781DF6">
        <w:rPr>
          <w:rStyle w:val="cnsl"/>
          <w:rFonts w:ascii="Times New Roman" w:hAnsi="Times New Roman"/>
          <w:sz w:val="24"/>
          <w:szCs w:val="24"/>
        </w:rPr>
        <w:t>на  рассмотрение  дела  об  административном  правонарушении  не  явился.</w:t>
      </w:r>
    </w:p>
    <w:p w:rsidR="0015567F" w:rsidRPr="00781DF6" w:rsidP="0015567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 xml:space="preserve">             В соответствии  с </w:t>
      </w:r>
      <w:r w:rsidRPr="00781DF6">
        <w:rPr>
          <w:rFonts w:ascii="Times New Roman" w:hAnsi="Times New Roman"/>
          <w:sz w:val="24"/>
          <w:szCs w:val="24"/>
        </w:rPr>
        <w:t>ч</w:t>
      </w:r>
      <w:r w:rsidRPr="00781DF6">
        <w:rPr>
          <w:rFonts w:ascii="Times New Roman" w:hAnsi="Times New Roman"/>
          <w:sz w:val="24"/>
          <w:szCs w:val="24"/>
        </w:rPr>
        <w:t>.2 </w:t>
      </w:r>
      <w:r w:rsidRPr="00781DF6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ст.25.1 </w:t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781DF6">
        <w:rPr>
          <w:rFonts w:ascii="Times New Roman" w:hAnsi="Times New Roman"/>
          <w:sz w:val="24"/>
          <w:szCs w:val="24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781DF6">
        <w:rPr>
          <w:rFonts w:ascii="Times New Roman" w:hAnsi="Times New Roman"/>
          <w:sz w:val="24"/>
          <w:szCs w:val="24"/>
        </w:rPr>
        <w:t>ч</w:t>
      </w:r>
      <w:r w:rsidRPr="00781DF6">
        <w:rPr>
          <w:rFonts w:ascii="Times New Roman" w:hAnsi="Times New Roman"/>
          <w:sz w:val="24"/>
          <w:szCs w:val="24"/>
        </w:rPr>
        <w:t>.3</w:t>
      </w:r>
      <w:r w:rsidRPr="00781DF6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ст.28.6 </w:t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781DF6">
        <w:rPr>
          <w:rFonts w:ascii="Times New Roman" w:hAnsi="Times New Roman"/>
          <w:sz w:val="24"/>
          <w:szCs w:val="24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959FD" w:rsidP="0015567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 xml:space="preserve">               </w:t>
      </w:r>
      <w:r w:rsidRPr="00781DF6">
        <w:rPr>
          <w:rFonts w:ascii="Times New Roman" w:hAnsi="Times New Roman"/>
          <w:sz w:val="24"/>
          <w:szCs w:val="24"/>
        </w:rPr>
        <w:t>Согласно  ч.1</w:t>
      </w:r>
      <w:r w:rsidRPr="00781DF6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ст.25.15 </w:t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781DF6">
        <w:rPr>
          <w:rFonts w:ascii="Times New Roman" w:hAnsi="Times New Roman"/>
          <w:sz w:val="24"/>
          <w:szCs w:val="24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</w:t>
      </w:r>
      <w:r w:rsidR="002849FD">
        <w:rPr>
          <w:rFonts w:ascii="Times New Roman" w:hAnsi="Times New Roman"/>
          <w:sz w:val="24"/>
          <w:szCs w:val="24"/>
        </w:rPr>
        <w:t>казным  письмом с уведомлением </w:t>
      </w:r>
      <w:r w:rsidRPr="00781DF6">
        <w:rPr>
          <w:rFonts w:ascii="Times New Roman" w:hAnsi="Times New Roman"/>
          <w:sz w:val="24"/>
          <w:szCs w:val="24"/>
        </w:rPr>
        <w:t>о</w:t>
      </w:r>
      <w:r w:rsidRPr="00781DF6" w:rsidR="002849FD">
        <w:rPr>
          <w:rStyle w:val="cnsl"/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sz w:val="24"/>
          <w:szCs w:val="24"/>
        </w:rPr>
        <w:t>вручении,</w:t>
      </w:r>
      <w:r w:rsidRPr="00781DF6" w:rsidR="002849FD">
        <w:rPr>
          <w:rStyle w:val="cnsl"/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sz w:val="24"/>
          <w:szCs w:val="24"/>
        </w:rPr>
        <w:t>повесткой</w:t>
      </w:r>
      <w:r w:rsidRPr="00781DF6" w:rsidR="002849FD">
        <w:rPr>
          <w:rStyle w:val="cnsl"/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sz w:val="24"/>
          <w:szCs w:val="24"/>
        </w:rPr>
        <w:t>с</w:t>
      </w:r>
      <w:r w:rsidRPr="00781DF6" w:rsidR="002849FD">
        <w:rPr>
          <w:rStyle w:val="cnsl"/>
          <w:rFonts w:ascii="Times New Roman" w:hAnsi="Times New Roman"/>
          <w:sz w:val="24"/>
          <w:szCs w:val="24"/>
        </w:rPr>
        <w:t> </w:t>
      </w:r>
      <w:r w:rsidR="002849FD">
        <w:rPr>
          <w:rFonts w:ascii="Times New Roman" w:hAnsi="Times New Roman"/>
          <w:sz w:val="24"/>
          <w:szCs w:val="24"/>
        </w:rPr>
        <w:t>уведомлением </w:t>
      </w:r>
      <w:r w:rsidRPr="00781DF6">
        <w:rPr>
          <w:rFonts w:ascii="Times New Roman" w:hAnsi="Times New Roman"/>
          <w:sz w:val="24"/>
          <w:szCs w:val="24"/>
        </w:rPr>
        <w:t>о</w:t>
      </w:r>
      <w:r w:rsidRPr="00781DF6" w:rsidR="002849FD">
        <w:rPr>
          <w:rStyle w:val="cnsl"/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sz w:val="24"/>
          <w:szCs w:val="24"/>
        </w:rPr>
        <w:t xml:space="preserve">вручении, </w:t>
      </w:r>
      <w:r w:rsidRPr="00781DF6" w:rsidR="002849FD">
        <w:rPr>
          <w:rStyle w:val="cnsl"/>
          <w:rFonts w:ascii="Times New Roman" w:hAnsi="Times New Roman"/>
          <w:sz w:val="24"/>
          <w:szCs w:val="24"/>
        </w:rPr>
        <w:t xml:space="preserve">  </w:t>
      </w:r>
      <w:r w:rsidRPr="00781DF6">
        <w:rPr>
          <w:rFonts w:ascii="Times New Roman" w:hAnsi="Times New Roman"/>
          <w:sz w:val="24"/>
          <w:szCs w:val="24"/>
        </w:rPr>
        <w:t xml:space="preserve">телефонограммой  или  </w:t>
      </w:r>
      <w:r w:rsidRPr="002849FD" w:rsidR="002849FD">
        <w:rPr>
          <w:rFonts w:ascii="Times New Roman" w:hAnsi="Times New Roman"/>
          <w:sz w:val="24"/>
          <w:szCs w:val="24"/>
        </w:rPr>
        <w:t xml:space="preserve">     </w:t>
      </w:r>
      <w:r w:rsidRPr="00781DF6">
        <w:rPr>
          <w:rFonts w:ascii="Times New Roman" w:hAnsi="Times New Roman"/>
          <w:sz w:val="24"/>
          <w:szCs w:val="24"/>
        </w:rPr>
        <w:t>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781DF6">
        <w:rPr>
          <w:rFonts w:ascii="Times New Roman" w:hAnsi="Times New Roman"/>
          <w:sz w:val="24"/>
          <w:szCs w:val="24"/>
        </w:rPr>
        <w:t xml:space="preserve"> вызова и его вручение  адресату.</w:t>
      </w:r>
    </w:p>
    <w:p w:rsidR="00A959FD" w:rsidRPr="00A959FD" w:rsidP="00A959F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 xml:space="preserve">Согласно расписки повестка получена 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Петрук И.С. </w:t>
      </w:r>
      <w:r w:rsidRPr="00781DF6">
        <w:rPr>
          <w:rStyle w:val="cnsl"/>
          <w:rFonts w:ascii="Times New Roman" w:hAnsi="Times New Roman"/>
          <w:sz w:val="24"/>
          <w:szCs w:val="24"/>
        </w:rPr>
        <w:t xml:space="preserve"> 19.06.2017 года, что  позво</w:t>
      </w:r>
      <w:r w:rsidR="002849FD">
        <w:rPr>
          <w:rStyle w:val="cnsl"/>
          <w:rFonts w:ascii="Times New Roman" w:hAnsi="Times New Roman"/>
          <w:sz w:val="24"/>
          <w:szCs w:val="24"/>
        </w:rPr>
        <w:t>ляет суду сделать вывод о </w:t>
      </w:r>
      <w:r w:rsidRPr="00781DF6">
        <w:rPr>
          <w:rStyle w:val="cnsl"/>
          <w:rFonts w:ascii="Times New Roman" w:hAnsi="Times New Roman"/>
          <w:sz w:val="24"/>
          <w:szCs w:val="24"/>
        </w:rPr>
        <w:t xml:space="preserve">его </w:t>
      </w:r>
      <w:r w:rsidRPr="00781DF6" w:rsidR="002849FD">
        <w:rPr>
          <w:rStyle w:val="cnsl"/>
          <w:rFonts w:ascii="Times New Roman" w:hAnsi="Times New Roman"/>
          <w:sz w:val="24"/>
          <w:szCs w:val="24"/>
        </w:rPr>
        <w:t xml:space="preserve">  </w:t>
      </w:r>
      <w:r w:rsidRPr="00781DF6">
        <w:rPr>
          <w:rStyle w:val="cnsl"/>
          <w:rFonts w:ascii="Times New Roman" w:hAnsi="Times New Roman"/>
          <w:sz w:val="24"/>
          <w:szCs w:val="24"/>
        </w:rPr>
        <w:t xml:space="preserve">надлежащем  </w:t>
      </w:r>
      <w:r w:rsidRPr="00781DF6">
        <w:rPr>
          <w:rStyle w:val="cnsl"/>
          <w:rFonts w:ascii="Times New Roman" w:hAnsi="Times New Roman"/>
          <w:sz w:val="24"/>
          <w:szCs w:val="24"/>
        </w:rPr>
        <w:t>извещении</w:t>
      </w:r>
      <w:r w:rsidRPr="00781DF6">
        <w:rPr>
          <w:rStyle w:val="cnsl"/>
          <w:rFonts w:ascii="Times New Roman" w:hAnsi="Times New Roman"/>
          <w:sz w:val="24"/>
          <w:szCs w:val="24"/>
        </w:rPr>
        <w:t>  о  месте  и  времени  рассмотрения  настоящего  дела  об  административном  правонарушении.</w:t>
      </w:r>
    </w:p>
    <w:p w:rsidR="0015567F" w:rsidRPr="00781DF6" w:rsidP="0015567F">
      <w:pPr>
        <w:spacing w:after="0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 xml:space="preserve">              При  указанных  обстоятельствах, учи</w:t>
      </w:r>
      <w:r w:rsidR="002849FD">
        <w:rPr>
          <w:rFonts w:ascii="Times New Roman" w:hAnsi="Times New Roman"/>
          <w:sz w:val="24"/>
          <w:szCs w:val="24"/>
        </w:rPr>
        <w:t>тывая  отсутствие  неполноты и противоречий в </w:t>
      </w:r>
      <w:r w:rsidRPr="00781DF6">
        <w:rPr>
          <w:rFonts w:ascii="Times New Roman" w:hAnsi="Times New Roman"/>
          <w:sz w:val="24"/>
          <w:szCs w:val="24"/>
        </w:rPr>
        <w:t xml:space="preserve">материалах </w:t>
      </w:r>
      <w:r w:rsidRPr="00781DF6" w:rsidR="002849FD">
        <w:rPr>
          <w:rStyle w:val="cnsl"/>
          <w:rFonts w:ascii="Times New Roman" w:hAnsi="Times New Roman"/>
          <w:sz w:val="24"/>
          <w:szCs w:val="24"/>
        </w:rPr>
        <w:t xml:space="preserve">  </w:t>
      </w:r>
      <w:r w:rsidRPr="00781DF6">
        <w:rPr>
          <w:rFonts w:ascii="Times New Roman" w:hAnsi="Times New Roman"/>
          <w:sz w:val="24"/>
          <w:szCs w:val="24"/>
        </w:rPr>
        <w:t>дела,  устранение  которых  невозможн</w:t>
      </w:r>
      <w:r w:rsidR="002849FD">
        <w:rPr>
          <w:rFonts w:ascii="Times New Roman" w:hAnsi="Times New Roman"/>
          <w:sz w:val="24"/>
          <w:szCs w:val="24"/>
        </w:rPr>
        <w:t xml:space="preserve">о  без  </w:t>
      </w:r>
      <w:r w:rsidR="002849FD">
        <w:rPr>
          <w:rFonts w:ascii="Times New Roman" w:hAnsi="Times New Roman"/>
          <w:sz w:val="24"/>
          <w:szCs w:val="24"/>
        </w:rPr>
        <w:t>участия</w:t>
      </w:r>
      <w:r w:rsidR="002849FD">
        <w:rPr>
          <w:rFonts w:ascii="Times New Roman" w:hAnsi="Times New Roman"/>
          <w:sz w:val="24"/>
          <w:szCs w:val="24"/>
        </w:rPr>
        <w:t>  привлекаемого к </w:t>
      </w:r>
      <w:r w:rsidRPr="00781DF6">
        <w:rPr>
          <w:rFonts w:ascii="Times New Roman" w:hAnsi="Times New Roman"/>
          <w:sz w:val="24"/>
          <w:szCs w:val="24"/>
        </w:rPr>
        <w:t xml:space="preserve">административной  ответственности  лица, суд считает  возможным  рассмотреть  дело об административном правонарушении в отсутствии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Петрук И.С. 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781DF6">
        <w:rPr>
          <w:rFonts w:ascii="Times New Roman" w:hAnsi="Times New Roman"/>
          <w:color w:val="000000"/>
          <w:sz w:val="24"/>
          <w:szCs w:val="24"/>
        </w:rPr>
        <w:t>Суд</w:t>
      </w:r>
      <w:r w:rsidRPr="00781D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1DF6">
        <w:rPr>
          <w:rFonts w:ascii="Times New Roman" w:hAnsi="Times New Roman"/>
          <w:sz w:val="24"/>
          <w:szCs w:val="24"/>
        </w:rPr>
        <w:t xml:space="preserve">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исследовав материалы дела признает вину Петрук И.С. в совершении правонарушения, предусмотренного</w:t>
      </w:r>
      <w:r w:rsidRPr="00781DF6">
        <w:rPr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bCs/>
          <w:sz w:val="24"/>
          <w:szCs w:val="24"/>
        </w:rPr>
        <w:t>ст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81DF6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781DF6">
        <w:rPr>
          <w:rFonts w:ascii="Times New Roman" w:hAnsi="Times New Roman"/>
          <w:sz w:val="24"/>
          <w:szCs w:val="24"/>
        </w:rPr>
        <w:t>15.33.2 </w:t>
      </w:r>
      <w:r w:rsidRPr="00781DF6">
        <w:rPr>
          <w:rFonts w:ascii="Times New Roman" w:hAnsi="Times New Roman"/>
          <w:bCs/>
          <w:sz w:val="24"/>
          <w:szCs w:val="24"/>
        </w:rPr>
        <w:t>КоАП</w:t>
      </w:r>
      <w:r w:rsidRPr="00781DF6">
        <w:rPr>
          <w:rFonts w:ascii="Times New Roman" w:hAnsi="Times New Roman"/>
          <w:bCs/>
          <w:sz w:val="24"/>
          <w:szCs w:val="24"/>
        </w:rPr>
        <w:t> </w:t>
      </w:r>
      <w:r>
        <w:fldChar w:fldCharType="end"/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РФ, установленной исходя из следующего.</w:t>
      </w:r>
    </w:p>
    <w:p w:rsidR="0015567F" w:rsidRPr="00781DF6" w:rsidP="001556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В соответствии с ч. 1</w:t>
      </w:r>
      <w:r w:rsidRPr="00781DF6">
        <w:rPr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bCs/>
          <w:sz w:val="24"/>
          <w:szCs w:val="24"/>
        </w:rPr>
        <w:t>ст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. 11 Федерального закона от 01.04.1996 года № 27-ФЗ  «Об индивидуальном (персонифицированном) учете в системе обязательного пенсионного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страхования» страхователи представляют предусмотренные пунктами 2 - 2.2 настоящей</w:t>
      </w:r>
      <w:r w:rsidRPr="00781DF6">
        <w:rPr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bCs/>
          <w:sz w:val="24"/>
          <w:szCs w:val="24"/>
        </w:rPr>
        <w:t>статьи 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1) страховой номер индивидуального лицевого счета;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2) фамилию, имя и отчество;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. 2.2.</w:t>
      </w:r>
      <w:r w:rsidRPr="00781DF6">
        <w:rPr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bCs/>
          <w:sz w:val="24"/>
          <w:szCs w:val="24"/>
        </w:rPr>
        <w:t>ст</w:t>
      </w:r>
      <w:r w:rsidRPr="00781DF6">
        <w:rPr>
          <w:rFonts w:ascii="Times New Roman" w:hAnsi="Times New Roman"/>
          <w:bCs/>
          <w:sz w:val="24"/>
          <w:szCs w:val="24"/>
        </w:rPr>
        <w:t> 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. 11 ФЗ-27).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В соответствии со</w:t>
      </w:r>
      <w:r w:rsidRPr="00781DF6">
        <w:rPr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bCs/>
          <w:sz w:val="24"/>
          <w:szCs w:val="24"/>
        </w:rPr>
        <w:t>ст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В соответствии со</w:t>
      </w:r>
      <w:r w:rsidRPr="00781DF6">
        <w:rPr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bCs/>
          <w:sz w:val="24"/>
          <w:szCs w:val="24"/>
        </w:rPr>
        <w:t>ст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81DF6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781DF6">
        <w:rPr>
          <w:rFonts w:ascii="Times New Roman" w:hAnsi="Times New Roman"/>
          <w:bCs/>
          <w:sz w:val="24"/>
          <w:szCs w:val="24"/>
        </w:rPr>
        <w:t>15.33.2 </w:t>
      </w:r>
      <w:r w:rsidRPr="00781DF6">
        <w:rPr>
          <w:rFonts w:ascii="Times New Roman" w:hAnsi="Times New Roman"/>
          <w:bCs/>
          <w:sz w:val="24"/>
          <w:szCs w:val="24"/>
        </w:rPr>
        <w:t>КоАП</w:t>
      </w:r>
      <w:r w:rsidRPr="00781DF6">
        <w:rPr>
          <w:rFonts w:ascii="Times New Roman" w:hAnsi="Times New Roman"/>
          <w:bCs/>
          <w:sz w:val="24"/>
          <w:szCs w:val="24"/>
        </w:rPr>
        <w:t> </w:t>
      </w:r>
      <w:r>
        <w:fldChar w:fldCharType="end"/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искаженном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виде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, влечет наложение административного штрафа на должностных лиц в размере от трехсот до пятисот рублей.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Судом установлено, что согласно карточке физического лица в ГУ-УПФ РФ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Красноперекопском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районе Республики Крым (межрайонное)   в качестве страхователя зарегистрировано физическое лицо </w:t>
      </w:r>
      <w:r w:rsidRPr="00781DF6">
        <w:rPr>
          <w:rFonts w:ascii="Times New Roman" w:hAnsi="Times New Roman"/>
          <w:sz w:val="24"/>
          <w:szCs w:val="24"/>
        </w:rPr>
        <w:t xml:space="preserve"> индивидуальный предприниматель Петрук И.С,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которому присвоен регистрационный номер 091-010-000485. Согласно выписке из единого государственного реестра индивидуальных предпринимателей от  31.03.2017 года, Петрук И.С. является  индивидуальным предпринимателем.  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 В соответствии с протоколом проверки отчетности от 17.05.2017 года должностным лицом, индивидуальным предпринимателем – Петруком И.С., были предоставлены сведения в отношении одного застрахованного лица -  </w:t>
      </w:r>
      <w:r w:rsidR="00A959FD">
        <w:rPr>
          <w:rFonts w:ascii="Times New Roman" w:hAnsi="Times New Roman"/>
          <w:sz w:val="24"/>
          <w:szCs w:val="24"/>
          <w:shd w:val="clear" w:color="auto" w:fill="FFFFFF"/>
        </w:rPr>
        <w:t>«ФИО</w:t>
      </w:r>
      <w:r w:rsidR="00A959FD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A959FD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, по форме СЗВ-М тип «исходная».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 Исследовав и оценив имеющиеся в деле доказательства в их совокупности, суд приходит к выводу, что Петрук И.С.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СЗВ-М за март 2017 года, то есть совершил административное правонарушение, предусмотренное</w:t>
      </w:r>
      <w:r w:rsidRPr="00781DF6">
        <w:rPr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bCs/>
          <w:sz w:val="24"/>
          <w:szCs w:val="24"/>
        </w:rPr>
        <w:t>ст</w:t>
      </w:r>
      <w:r w:rsidRPr="00781DF6">
        <w:rPr>
          <w:rFonts w:ascii="Times New Roman" w:hAnsi="Times New Roman"/>
          <w:bCs/>
          <w:sz w:val="24"/>
          <w:szCs w:val="24"/>
        </w:rPr>
        <w:t> 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81DF6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781DF6">
        <w:rPr>
          <w:rFonts w:ascii="Times New Roman" w:hAnsi="Times New Roman"/>
          <w:bCs/>
          <w:sz w:val="24"/>
          <w:szCs w:val="24"/>
        </w:rPr>
        <w:t>15.33.2 </w:t>
      </w:r>
      <w:r w:rsidRPr="00781DF6">
        <w:rPr>
          <w:rFonts w:ascii="Times New Roman" w:hAnsi="Times New Roman"/>
          <w:bCs/>
          <w:sz w:val="24"/>
          <w:szCs w:val="24"/>
        </w:rPr>
        <w:t>КоАП</w:t>
      </w:r>
      <w:r w:rsidRPr="00781DF6">
        <w:rPr>
          <w:rFonts w:ascii="Times New Roman" w:hAnsi="Times New Roman"/>
          <w:bCs/>
          <w:sz w:val="24"/>
          <w:szCs w:val="24"/>
        </w:rPr>
        <w:t> </w:t>
      </w:r>
      <w:r>
        <w:fldChar w:fldCharType="end"/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РФ.</w:t>
      </w:r>
      <w:r w:rsidRPr="00781DF6">
        <w:rPr>
          <w:rFonts w:ascii="Times New Roman" w:hAnsi="Times New Roman"/>
          <w:sz w:val="24"/>
          <w:szCs w:val="24"/>
        </w:rPr>
        <w:br/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 Согласно</w:t>
      </w:r>
      <w:r w:rsidRPr="00781DF6">
        <w:rPr>
          <w:rFonts w:ascii="Times New Roman" w:hAnsi="Times New Roman"/>
          <w:sz w:val="24"/>
          <w:szCs w:val="24"/>
        </w:rPr>
        <w:t> </w:t>
      </w:r>
      <w:r w:rsidRPr="00781DF6">
        <w:rPr>
          <w:rFonts w:ascii="Times New Roman" w:hAnsi="Times New Roman"/>
          <w:bCs/>
          <w:sz w:val="24"/>
          <w:szCs w:val="24"/>
        </w:rPr>
        <w:t>ст</w:t>
      </w:r>
      <w:r w:rsidRPr="00781DF6">
        <w:rPr>
          <w:rFonts w:ascii="Times New Roman" w:hAnsi="Times New Roman"/>
          <w:bCs/>
          <w:sz w:val="24"/>
          <w:szCs w:val="24"/>
        </w:rPr>
        <w:t> 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81DF6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781DF6">
        <w:rPr>
          <w:rFonts w:ascii="Times New Roman" w:hAnsi="Times New Roman"/>
          <w:sz w:val="24"/>
          <w:szCs w:val="24"/>
        </w:rPr>
        <w:t>2.4 </w:t>
      </w:r>
      <w:r w:rsidRPr="00781DF6">
        <w:rPr>
          <w:rFonts w:ascii="Times New Roman" w:hAnsi="Times New Roman"/>
          <w:bCs/>
          <w:sz w:val="24"/>
          <w:szCs w:val="24"/>
        </w:rPr>
        <w:t>КоАП</w:t>
      </w:r>
      <w:r w:rsidRPr="00781DF6">
        <w:rPr>
          <w:rFonts w:ascii="Times New Roman" w:hAnsi="Times New Roman"/>
          <w:bCs/>
          <w:sz w:val="24"/>
          <w:szCs w:val="24"/>
        </w:rPr>
        <w:t> </w:t>
      </w:r>
      <w:r>
        <w:fldChar w:fldCharType="end"/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Понятие «должностное лицо» раскрывается в примечании к</w:t>
      </w:r>
      <w:r w:rsidRPr="00781DF6">
        <w:rPr>
          <w:rFonts w:ascii="Times New Roman" w:hAnsi="Times New Roman"/>
          <w:bCs/>
          <w:sz w:val="24"/>
          <w:szCs w:val="24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781DF6">
        <w:rPr>
          <w:rFonts w:ascii="Times New Roman" w:hAnsi="Times New Roman"/>
          <w:sz w:val="24"/>
          <w:szCs w:val="24"/>
        </w:rPr>
        <w:t>2.4 </w:t>
      </w:r>
      <w:r w:rsidRPr="00781DF6">
        <w:rPr>
          <w:rFonts w:ascii="Times New Roman" w:hAnsi="Times New Roman"/>
          <w:bCs/>
          <w:sz w:val="24"/>
          <w:szCs w:val="24"/>
        </w:rPr>
        <w:t>КоАП</w:t>
      </w:r>
      <w:r w:rsidRPr="00781DF6">
        <w:rPr>
          <w:rFonts w:ascii="Times New Roman" w:hAnsi="Times New Roman"/>
          <w:bCs/>
          <w:sz w:val="24"/>
          <w:szCs w:val="24"/>
        </w:rPr>
        <w:t> </w:t>
      </w:r>
      <w:r>
        <w:fldChar w:fldCharType="end"/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5567F" w:rsidRPr="00781DF6" w:rsidP="001556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При назначении Петрук И.С. наказания суд учитывает характер совершенного административного правонарушения, личность виновного, ранее к административной ответственности за аналогичное правонарушение не привлекался.             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Смягчающих либо отягчающих административную ответственность обстоятель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ств пр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и рассмотрении дела не установлено.</w:t>
      </w:r>
    </w:p>
    <w:p w:rsidR="0015567F" w:rsidRPr="00781DF6" w:rsidP="001556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15567F" w:rsidRPr="00781DF6" w:rsidP="001556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 xml:space="preserve">Руководствуясь ст. ст.15.33.2, 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29.9</w:t>
      </w:r>
      <w:r>
        <w:fldChar w:fldCharType="end"/>
      </w:r>
      <w:r w:rsidRPr="00A959FD">
        <w:rPr>
          <w:rFonts w:ascii="Times New Roman" w:hAnsi="Times New Roman"/>
          <w:sz w:val="24"/>
          <w:szCs w:val="24"/>
        </w:rPr>
        <w:t xml:space="preserve">, 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29.10 </w:t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 </w:t>
      </w:r>
      <w:r>
        <w:fldChar w:fldCharType="end"/>
      </w:r>
      <w:r w:rsidRPr="00781DF6">
        <w:rPr>
          <w:rFonts w:ascii="Times New Roman" w:hAnsi="Times New Roman"/>
          <w:sz w:val="24"/>
          <w:szCs w:val="24"/>
        </w:rPr>
        <w:t>РФ, мировой судья</w:t>
      </w:r>
    </w:p>
    <w:p w:rsidR="0015567F" w:rsidRPr="00781DF6" w:rsidP="001556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5567F" w:rsidRPr="00781DF6" w:rsidP="00155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DF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</w:t>
      </w:r>
      <w:r w:rsidRPr="00781DF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О С Т А Н О В И Л:</w:t>
      </w:r>
    </w:p>
    <w:p w:rsidR="0015567F" w:rsidRPr="00781DF6" w:rsidP="001556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 xml:space="preserve">        Признать </w:t>
      </w:r>
      <w:r w:rsidRPr="00781DF6">
        <w:rPr>
          <w:rFonts w:ascii="Times New Roman" w:hAnsi="Times New Roman"/>
          <w:b/>
          <w:sz w:val="24"/>
          <w:szCs w:val="24"/>
        </w:rPr>
        <w:t xml:space="preserve">Петрук </w:t>
      </w:r>
      <w:r w:rsidR="00A959FD">
        <w:rPr>
          <w:rFonts w:ascii="Times New Roman" w:hAnsi="Times New Roman"/>
          <w:b/>
          <w:sz w:val="24"/>
          <w:szCs w:val="24"/>
        </w:rPr>
        <w:t>И.С.</w:t>
      </w:r>
      <w:r w:rsidRPr="00781DF6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 статьей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15.33.2 </w:t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A959F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 </w:t>
      </w:r>
      <w:r>
        <w:fldChar w:fldCharType="end"/>
      </w:r>
      <w:r w:rsidRPr="00781DF6">
        <w:rPr>
          <w:rFonts w:ascii="Times New Roman" w:hAnsi="Times New Roman"/>
          <w:sz w:val="24"/>
          <w:szCs w:val="24"/>
        </w:rPr>
        <w:t>РФ, и назначить ему наказание  в виде штрафа в размере 300 (триста) рублей.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       Реквизиты для уплаты штрафа: получатель: </w:t>
      </w:r>
      <w:r w:rsidR="00A959FD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2849FD">
        <w:rPr>
          <w:rFonts w:ascii="Times New Roman" w:hAnsi="Times New Roman"/>
          <w:sz w:val="24"/>
          <w:szCs w:val="24"/>
          <w:shd w:val="clear" w:color="auto" w:fill="FFFFFF"/>
        </w:rPr>
        <w:t>данные изъяты</w:t>
      </w:r>
      <w:r w:rsidR="00A959FD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781DF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5567F" w:rsidRPr="00781DF6" w:rsidP="00155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1DF6">
        <w:rPr>
          <w:rFonts w:ascii="Times New Roman" w:hAnsi="Times New Roman"/>
          <w:sz w:val="24"/>
          <w:szCs w:val="24"/>
        </w:rPr>
        <w:t xml:space="preserve">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15567F" w:rsidRPr="00781DF6" w:rsidP="001556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DF6">
        <w:rPr>
          <w:rFonts w:ascii="Times New Roman" w:hAnsi="Times New Roman"/>
          <w:sz w:val="24"/>
          <w:szCs w:val="24"/>
        </w:rPr>
        <w:t xml:space="preserve">        Мировой судья</w:t>
      </w:r>
      <w:r w:rsidRPr="00781DF6">
        <w:rPr>
          <w:rFonts w:ascii="Times New Roman" w:hAnsi="Times New Roman"/>
          <w:sz w:val="20"/>
          <w:szCs w:val="20"/>
        </w:rPr>
        <w:t xml:space="preserve">: </w:t>
      </w:r>
    </w:p>
    <w:p w:rsidR="0015567F" w:rsidRPr="005A307F" w:rsidP="0015567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5567F" w:rsidRPr="005A307F" w:rsidP="0015567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07F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5A307F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D1863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15567F" w:rsidP="00155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67F" w:rsidRPr="00015609" w:rsidP="0015567F">
      <w:pPr>
        <w:spacing w:before="376" w:after="125" w:line="293" w:lineRule="atLeast"/>
        <w:outlineLvl w:val="2"/>
        <w:rPr>
          <w:rFonts w:ascii="Arial" w:hAnsi="Arial" w:cs="Arial"/>
          <w:b/>
          <w:bCs/>
          <w:color w:val="333333"/>
          <w:sz w:val="23"/>
          <w:szCs w:val="23"/>
        </w:rPr>
      </w:pPr>
      <w:r w:rsidRPr="004D186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67F" w:rsidP="0015567F"/>
    <w:p w:rsidR="002D423D"/>
    <w:sectPr w:rsidSect="003A42C6">
      <w:pgSz w:w="11906" w:h="16838"/>
      <w:pgMar w:top="624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5567F"/>
    <w:rPr>
      <w:rFonts w:cs="Times New Roman"/>
    </w:rPr>
  </w:style>
  <w:style w:type="character" w:styleId="Hyperlink">
    <w:name w:val="Hyperlink"/>
    <w:basedOn w:val="DefaultParagraphFont"/>
    <w:uiPriority w:val="99"/>
    <w:rsid w:val="0015567F"/>
    <w:rPr>
      <w:rFonts w:cs="Times New Roman"/>
      <w:color w:val="0000FF"/>
      <w:u w:val="single"/>
    </w:rPr>
  </w:style>
  <w:style w:type="character" w:customStyle="1" w:styleId="cnsl">
    <w:name w:val="cnsl"/>
    <w:basedOn w:val="DefaultParagraphFont"/>
    <w:uiPriority w:val="99"/>
    <w:rsid w:val="0015567F"/>
    <w:rPr>
      <w:rFonts w:cs="Times New Roman"/>
    </w:rPr>
  </w:style>
  <w:style w:type="character" w:customStyle="1" w:styleId="BodyTextChar">
    <w:name w:val="Body Text Char"/>
    <w:uiPriority w:val="99"/>
    <w:locked/>
    <w:rsid w:val="0015567F"/>
    <w:rPr>
      <w:spacing w:val="10"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