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0C82" w:rsidRPr="006210A0" w:rsidP="0096494D">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p>
    <w:p w:rsidR="009E0C82" w:rsidRPr="006210A0" w:rsidP="0096494D">
      <w:pPr>
        <w:spacing w:after="0" w:line="240" w:lineRule="auto"/>
        <w:jc w:val="right"/>
        <w:rPr>
          <w:rFonts w:ascii="Times New Roman" w:hAnsi="Times New Roman"/>
          <w:sz w:val="20"/>
          <w:szCs w:val="20"/>
          <w:lang w:eastAsia="ru-RU"/>
        </w:rPr>
      </w:pPr>
      <w:r w:rsidRPr="006210A0">
        <w:rPr>
          <w:rFonts w:ascii="Times New Roman" w:hAnsi="Times New Roman"/>
          <w:sz w:val="20"/>
          <w:szCs w:val="20"/>
          <w:lang w:eastAsia="ru-RU"/>
        </w:rPr>
        <w:t>Дело № 5-67-96/2023</w:t>
      </w:r>
    </w:p>
    <w:p w:rsidR="009E0C82" w:rsidRPr="006210A0" w:rsidP="0096494D">
      <w:pPr>
        <w:spacing w:after="0" w:line="240" w:lineRule="auto"/>
        <w:jc w:val="right"/>
        <w:rPr>
          <w:rFonts w:ascii="Times New Roman" w:hAnsi="Times New Roman"/>
          <w:sz w:val="20"/>
          <w:szCs w:val="20"/>
          <w:lang w:eastAsia="ru-RU"/>
        </w:rPr>
      </w:pPr>
      <w:r w:rsidRPr="006210A0">
        <w:rPr>
          <w:rFonts w:ascii="Times New Roman" w:hAnsi="Times New Roman"/>
          <w:sz w:val="20"/>
          <w:szCs w:val="20"/>
          <w:lang w:eastAsia="ru-RU"/>
        </w:rPr>
        <w:t>Уникальный идентификатор дела 91</w:t>
      </w:r>
      <w:r w:rsidRPr="006210A0">
        <w:rPr>
          <w:rFonts w:ascii="Times New Roman" w:hAnsi="Times New Roman"/>
          <w:sz w:val="20"/>
          <w:szCs w:val="20"/>
          <w:lang w:val="en-US" w:eastAsia="ru-RU"/>
        </w:rPr>
        <w:t>M</w:t>
      </w:r>
      <w:r w:rsidRPr="006210A0">
        <w:rPr>
          <w:rFonts w:ascii="Times New Roman" w:hAnsi="Times New Roman"/>
          <w:sz w:val="20"/>
          <w:szCs w:val="20"/>
          <w:lang w:eastAsia="ru-RU"/>
        </w:rPr>
        <w:t>S0067-01-2023-000380-12</w:t>
      </w:r>
    </w:p>
    <w:p w:rsidR="009E0C82" w:rsidRPr="006210A0" w:rsidP="00255565">
      <w:pPr>
        <w:spacing w:after="0" w:line="240" w:lineRule="auto"/>
        <w:jc w:val="right"/>
        <w:rPr>
          <w:rFonts w:ascii="Times New Roman" w:hAnsi="Times New Roman"/>
          <w:sz w:val="20"/>
          <w:szCs w:val="20"/>
          <w:lang w:eastAsia="ru-RU"/>
        </w:rPr>
      </w:pPr>
    </w:p>
    <w:p w:rsidR="009E0C82" w:rsidRPr="006210A0" w:rsidP="00A52428">
      <w:pPr>
        <w:spacing w:after="0" w:line="240" w:lineRule="auto"/>
        <w:jc w:val="center"/>
        <w:rPr>
          <w:rFonts w:ascii="Times New Roman" w:hAnsi="Times New Roman"/>
          <w:b/>
          <w:sz w:val="20"/>
          <w:szCs w:val="20"/>
          <w:lang w:eastAsia="ru-RU"/>
        </w:rPr>
      </w:pPr>
      <w:r w:rsidRPr="006210A0">
        <w:rPr>
          <w:rFonts w:ascii="Times New Roman" w:hAnsi="Times New Roman"/>
          <w:b/>
          <w:sz w:val="20"/>
          <w:szCs w:val="20"/>
          <w:lang w:eastAsia="ru-RU"/>
        </w:rPr>
        <w:t>ПОСТАНОВЛЕНИЕ</w:t>
      </w:r>
    </w:p>
    <w:p w:rsidR="009E0C82" w:rsidRPr="006210A0" w:rsidP="00A52428">
      <w:pPr>
        <w:spacing w:after="0" w:line="240" w:lineRule="auto"/>
        <w:jc w:val="center"/>
        <w:rPr>
          <w:rFonts w:ascii="Times New Roman" w:hAnsi="Times New Roman"/>
          <w:b/>
          <w:sz w:val="20"/>
          <w:szCs w:val="20"/>
          <w:lang w:eastAsia="ru-RU"/>
        </w:rPr>
      </w:pPr>
      <w:r w:rsidRPr="006210A0">
        <w:rPr>
          <w:rFonts w:ascii="Times New Roman" w:hAnsi="Times New Roman"/>
          <w:b/>
          <w:sz w:val="20"/>
          <w:szCs w:val="20"/>
          <w:lang w:eastAsia="ru-RU"/>
        </w:rPr>
        <w:t>по делу об административном правонарушении</w:t>
      </w:r>
    </w:p>
    <w:p w:rsidR="009E0C82" w:rsidRPr="006210A0" w:rsidP="00A52428">
      <w:pPr>
        <w:spacing w:after="0" w:line="240" w:lineRule="auto"/>
        <w:jc w:val="center"/>
        <w:rPr>
          <w:rFonts w:ascii="Times New Roman" w:hAnsi="Times New Roman"/>
          <w:b/>
          <w:sz w:val="20"/>
          <w:szCs w:val="20"/>
          <w:lang w:eastAsia="ru-RU"/>
        </w:rPr>
      </w:pPr>
    </w:p>
    <w:p w:rsidR="009E0C82" w:rsidRPr="006210A0" w:rsidP="00A52428">
      <w:pPr>
        <w:spacing w:after="0" w:line="240" w:lineRule="auto"/>
        <w:ind w:firstLine="708"/>
        <w:rPr>
          <w:rFonts w:ascii="Times New Roman" w:hAnsi="Times New Roman"/>
          <w:sz w:val="20"/>
          <w:szCs w:val="20"/>
          <w:lang w:eastAsia="ru-RU"/>
        </w:rPr>
      </w:pPr>
      <w:r w:rsidRPr="006210A0">
        <w:rPr>
          <w:rFonts w:ascii="Times New Roman" w:hAnsi="Times New Roman"/>
          <w:sz w:val="20"/>
          <w:szCs w:val="20"/>
          <w:lang w:eastAsia="ru-RU"/>
        </w:rPr>
        <w:t>05 июля 2023 года</w:t>
      </w:r>
      <w:r w:rsidRPr="006210A0">
        <w:rPr>
          <w:rFonts w:ascii="Times New Roman" w:hAnsi="Times New Roman"/>
          <w:sz w:val="20"/>
          <w:szCs w:val="20"/>
          <w:lang w:eastAsia="ru-RU"/>
        </w:rPr>
        <w:tab/>
      </w:r>
      <w:r w:rsidRPr="006210A0">
        <w:rPr>
          <w:rFonts w:ascii="Times New Roman" w:hAnsi="Times New Roman"/>
          <w:sz w:val="20"/>
          <w:szCs w:val="20"/>
          <w:lang w:eastAsia="ru-RU"/>
        </w:rPr>
        <w:tab/>
      </w:r>
      <w:r w:rsidRPr="006210A0">
        <w:rPr>
          <w:rFonts w:ascii="Times New Roman" w:hAnsi="Times New Roman"/>
          <w:sz w:val="20"/>
          <w:szCs w:val="20"/>
          <w:lang w:eastAsia="ru-RU"/>
        </w:rPr>
        <w:tab/>
      </w:r>
      <w:r w:rsidRPr="006210A0">
        <w:rPr>
          <w:rFonts w:ascii="Times New Roman" w:hAnsi="Times New Roman"/>
          <w:sz w:val="20"/>
          <w:szCs w:val="20"/>
          <w:lang w:eastAsia="ru-RU"/>
        </w:rPr>
        <w:tab/>
      </w:r>
      <w:r w:rsidRPr="006210A0">
        <w:rPr>
          <w:rFonts w:ascii="Times New Roman" w:hAnsi="Times New Roman"/>
          <w:sz w:val="20"/>
          <w:szCs w:val="20"/>
          <w:lang w:eastAsia="ru-RU"/>
        </w:rPr>
        <w:tab/>
      </w:r>
      <w:r w:rsidRPr="006210A0">
        <w:rPr>
          <w:rFonts w:ascii="Times New Roman" w:hAnsi="Times New Roman"/>
          <w:sz w:val="20"/>
          <w:szCs w:val="20"/>
          <w:lang w:eastAsia="ru-RU"/>
        </w:rPr>
        <w:tab/>
      </w:r>
      <w:r w:rsidRPr="006210A0">
        <w:rPr>
          <w:rFonts w:ascii="Times New Roman" w:hAnsi="Times New Roman"/>
          <w:sz w:val="20"/>
          <w:szCs w:val="20"/>
          <w:lang w:eastAsia="ru-RU"/>
        </w:rPr>
        <w:t>пгт</w:t>
      </w:r>
      <w:r w:rsidRPr="006210A0">
        <w:rPr>
          <w:rFonts w:ascii="Times New Roman" w:hAnsi="Times New Roman"/>
          <w:sz w:val="20"/>
          <w:szCs w:val="20"/>
          <w:lang w:eastAsia="ru-RU"/>
        </w:rPr>
        <w:t>. Первомайское</w:t>
      </w:r>
    </w:p>
    <w:p w:rsidR="009E0C82" w:rsidRPr="006210A0" w:rsidP="00A52428">
      <w:pPr>
        <w:spacing w:after="0" w:line="240" w:lineRule="auto"/>
        <w:ind w:firstLine="708"/>
        <w:rPr>
          <w:rFonts w:ascii="Times New Roman" w:hAnsi="Times New Roman"/>
          <w:sz w:val="20"/>
          <w:szCs w:val="20"/>
          <w:lang w:eastAsia="ru-RU"/>
        </w:rPr>
      </w:pPr>
    </w:p>
    <w:p w:rsidR="009E0C82" w:rsidRPr="006210A0" w:rsidP="00A52428">
      <w:pPr>
        <w:spacing w:after="0" w:line="240" w:lineRule="auto"/>
        <w:ind w:firstLine="708"/>
        <w:jc w:val="both"/>
        <w:rPr>
          <w:rFonts w:ascii="Times New Roman" w:hAnsi="Times New Roman"/>
          <w:sz w:val="20"/>
          <w:szCs w:val="20"/>
        </w:rPr>
      </w:pPr>
      <w:r w:rsidRPr="006210A0">
        <w:rPr>
          <w:rFonts w:ascii="Times New Roman" w:hAnsi="Times New Roman"/>
          <w:sz w:val="20"/>
          <w:szCs w:val="20"/>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w:t>
      </w:r>
      <w:r w:rsidRPr="006210A0">
        <w:rPr>
          <w:rFonts w:ascii="Times New Roman" w:hAnsi="Times New Roman"/>
          <w:sz w:val="20"/>
          <w:szCs w:val="20"/>
          <w:lang w:eastAsia="ru-RU"/>
        </w:rPr>
        <w:t>пгт</w:t>
      </w:r>
      <w:r w:rsidRPr="006210A0">
        <w:rPr>
          <w:rFonts w:ascii="Times New Roman" w:hAnsi="Times New Roman"/>
          <w:sz w:val="20"/>
          <w:szCs w:val="20"/>
          <w:lang w:eastAsia="ru-RU"/>
        </w:rPr>
        <w:t xml:space="preserve">. </w:t>
      </w:r>
      <w:r w:rsidRPr="006210A0">
        <w:rPr>
          <w:rFonts w:ascii="Times New Roman" w:hAnsi="Times New Roman"/>
          <w:sz w:val="20"/>
          <w:szCs w:val="20"/>
          <w:lang w:eastAsia="ru-RU"/>
        </w:rPr>
        <w:t xml:space="preserve">Первомайское, ул. Кооперативная, 6, рассмотрев материалы дела, поступившего из отдела ГИБДД ОМВД России по Первомайскому району в отношении </w:t>
      </w:r>
      <w:r w:rsidRPr="006210A0">
        <w:rPr>
          <w:rFonts w:ascii="Times New Roman" w:hAnsi="Times New Roman"/>
          <w:b/>
          <w:sz w:val="20"/>
          <w:szCs w:val="20"/>
          <w:lang w:eastAsia="ru-RU"/>
        </w:rPr>
        <w:t>Ступарика</w:t>
      </w:r>
      <w:r w:rsidRPr="006210A0">
        <w:rPr>
          <w:rFonts w:ascii="Times New Roman" w:hAnsi="Times New Roman"/>
          <w:b/>
          <w:sz w:val="20"/>
          <w:szCs w:val="20"/>
          <w:lang w:eastAsia="ru-RU"/>
        </w:rPr>
        <w:t xml:space="preserve"> /В.В./,</w:t>
      </w:r>
      <w:r w:rsidRPr="006210A0">
        <w:rPr>
          <w:rFonts w:ascii="Times New Roman" w:hAnsi="Times New Roman"/>
          <w:sz w:val="20"/>
          <w:szCs w:val="20"/>
          <w:lang w:eastAsia="ru-RU"/>
        </w:rPr>
        <w:t xml:space="preserve"> /персональные данные/</w:t>
      </w:r>
      <w:r w:rsidRPr="006210A0">
        <w:rPr>
          <w:rFonts w:ascii="Times New Roman" w:hAnsi="Times New Roman"/>
          <w:sz w:val="20"/>
          <w:szCs w:val="20"/>
        </w:rPr>
        <w:t>,</w:t>
      </w:r>
    </w:p>
    <w:p w:rsidR="009E0C82" w:rsidRPr="006210A0" w:rsidP="00A52428">
      <w:pPr>
        <w:spacing w:after="0" w:line="240" w:lineRule="auto"/>
        <w:ind w:firstLine="708"/>
        <w:jc w:val="both"/>
        <w:rPr>
          <w:rFonts w:ascii="Times New Roman" w:hAnsi="Times New Roman"/>
          <w:sz w:val="20"/>
          <w:szCs w:val="20"/>
          <w:lang w:eastAsia="ru-RU"/>
        </w:rPr>
      </w:pPr>
      <w:r w:rsidRPr="006210A0">
        <w:rPr>
          <w:rFonts w:ascii="Times New Roman" w:hAnsi="Times New Roman"/>
          <w:sz w:val="20"/>
          <w:szCs w:val="20"/>
          <w:lang w:eastAsia="ru-RU"/>
        </w:rPr>
        <w:t xml:space="preserve">о привлечении к административной ответственности по ч. 1 ст. 12.8  КоАП РФ, </w:t>
      </w:r>
    </w:p>
    <w:p w:rsidR="009E0C82" w:rsidRPr="006210A0" w:rsidP="00A52428">
      <w:pPr>
        <w:spacing w:after="0" w:line="240" w:lineRule="auto"/>
        <w:jc w:val="center"/>
        <w:rPr>
          <w:rFonts w:ascii="Times New Roman" w:hAnsi="Times New Roman"/>
          <w:b/>
          <w:sz w:val="20"/>
          <w:szCs w:val="20"/>
          <w:lang w:eastAsia="ru-RU"/>
        </w:rPr>
      </w:pPr>
    </w:p>
    <w:p w:rsidR="009E0C82" w:rsidRPr="006210A0" w:rsidP="00A52428">
      <w:pPr>
        <w:spacing w:after="0" w:line="240" w:lineRule="auto"/>
        <w:jc w:val="center"/>
        <w:rPr>
          <w:rFonts w:ascii="Times New Roman" w:hAnsi="Times New Roman"/>
          <w:b/>
          <w:sz w:val="20"/>
          <w:szCs w:val="20"/>
          <w:lang w:eastAsia="ru-RU"/>
        </w:rPr>
      </w:pPr>
      <w:r w:rsidRPr="006210A0">
        <w:rPr>
          <w:rFonts w:ascii="Times New Roman" w:hAnsi="Times New Roman"/>
          <w:b/>
          <w:sz w:val="20"/>
          <w:szCs w:val="20"/>
          <w:lang w:eastAsia="ru-RU"/>
        </w:rPr>
        <w:t>установил:</w:t>
      </w:r>
    </w:p>
    <w:p w:rsidR="009E0C82" w:rsidRPr="006210A0" w:rsidP="00092A45">
      <w:pPr>
        <w:spacing w:after="0" w:line="240" w:lineRule="auto"/>
        <w:jc w:val="both"/>
        <w:rPr>
          <w:rFonts w:ascii="Times New Roman" w:hAnsi="Times New Roman"/>
          <w:sz w:val="20"/>
          <w:szCs w:val="20"/>
        </w:rPr>
      </w:pPr>
      <w:r w:rsidRPr="006210A0">
        <w:rPr>
          <w:rFonts w:ascii="Times New Roman" w:hAnsi="Times New Roman"/>
          <w:sz w:val="20"/>
          <w:szCs w:val="20"/>
        </w:rPr>
        <w:t>Ступарик</w:t>
      </w:r>
      <w:r w:rsidRPr="006210A0">
        <w:rPr>
          <w:rFonts w:ascii="Times New Roman" w:hAnsi="Times New Roman"/>
          <w:sz w:val="20"/>
          <w:szCs w:val="20"/>
        </w:rPr>
        <w:t xml:space="preserve"> В.В. /дата/ года </w:t>
      </w:r>
      <w:r w:rsidRPr="006210A0">
        <w:rPr>
          <w:rFonts w:ascii="Times New Roman" w:hAnsi="Times New Roman"/>
          <w:sz w:val="20"/>
          <w:szCs w:val="20"/>
        </w:rPr>
        <w:t>в</w:t>
      </w:r>
      <w:r w:rsidRPr="006210A0">
        <w:rPr>
          <w:rFonts w:ascii="Times New Roman" w:hAnsi="Times New Roman"/>
          <w:sz w:val="20"/>
          <w:szCs w:val="20"/>
        </w:rPr>
        <w:t xml:space="preserve"> /время/ минут на  /адрес/, управлял транспортным средством – мопедом /модель/, принадлежащим </w:t>
      </w:r>
      <w:r w:rsidRPr="006210A0">
        <w:rPr>
          <w:rFonts w:ascii="Times New Roman" w:hAnsi="Times New Roman"/>
          <w:sz w:val="20"/>
          <w:szCs w:val="20"/>
        </w:rPr>
        <w:t>Ступарику</w:t>
      </w:r>
      <w:r w:rsidRPr="006210A0">
        <w:rPr>
          <w:rFonts w:ascii="Times New Roman" w:hAnsi="Times New Roman"/>
          <w:sz w:val="20"/>
          <w:szCs w:val="20"/>
        </w:rPr>
        <w:t xml:space="preserve"> В.В., рама /номер/, в состоянии опьянения, чем нарушил  п. 2.7 ПДД РФ.</w:t>
      </w:r>
    </w:p>
    <w:p w:rsidR="009E0C82" w:rsidRPr="006210A0" w:rsidP="00530FDF">
      <w:pPr>
        <w:spacing w:after="0" w:line="240" w:lineRule="auto"/>
        <w:ind w:firstLine="708"/>
        <w:jc w:val="both"/>
        <w:rPr>
          <w:rFonts w:ascii="Times New Roman" w:hAnsi="Times New Roman"/>
          <w:sz w:val="20"/>
          <w:szCs w:val="20"/>
        </w:rPr>
      </w:pPr>
      <w:r w:rsidRPr="006210A0">
        <w:rPr>
          <w:rFonts w:ascii="Times New Roman" w:hAnsi="Times New Roman"/>
          <w:sz w:val="20"/>
          <w:szCs w:val="20"/>
        </w:rPr>
        <w:t xml:space="preserve">В судебное заседание </w:t>
      </w:r>
      <w:r w:rsidRPr="006210A0">
        <w:rPr>
          <w:rFonts w:ascii="Times New Roman" w:hAnsi="Times New Roman"/>
          <w:sz w:val="20"/>
          <w:szCs w:val="20"/>
        </w:rPr>
        <w:t>Ступарик</w:t>
      </w:r>
      <w:r w:rsidRPr="006210A0">
        <w:rPr>
          <w:rFonts w:ascii="Times New Roman" w:hAnsi="Times New Roman"/>
          <w:sz w:val="20"/>
          <w:szCs w:val="20"/>
        </w:rPr>
        <w:t xml:space="preserve"> В.В., не явился, о дате, времени и месте судебного заседания извещен надлежащим образом. 05.07.2023 года в мировой участок № 67 поступила телефонограмма </w:t>
      </w:r>
      <w:r w:rsidRPr="006210A0">
        <w:rPr>
          <w:rFonts w:ascii="Times New Roman" w:hAnsi="Times New Roman"/>
          <w:sz w:val="20"/>
          <w:szCs w:val="20"/>
        </w:rPr>
        <w:t>Ступарика</w:t>
      </w:r>
      <w:r w:rsidRPr="006210A0">
        <w:rPr>
          <w:rFonts w:ascii="Times New Roman" w:hAnsi="Times New Roman"/>
          <w:sz w:val="20"/>
          <w:szCs w:val="20"/>
        </w:rPr>
        <w:t xml:space="preserve"> В.В. с просьбой рассмотреть дело без его участия, вину признает.</w:t>
      </w:r>
    </w:p>
    <w:p w:rsidR="009E0C82" w:rsidRPr="006210A0" w:rsidP="00530FDF">
      <w:pPr>
        <w:spacing w:after="0" w:line="240" w:lineRule="auto"/>
        <w:ind w:firstLine="708"/>
        <w:jc w:val="both"/>
        <w:rPr>
          <w:rFonts w:ascii="Times New Roman" w:hAnsi="Times New Roman"/>
          <w:sz w:val="20"/>
          <w:szCs w:val="20"/>
        </w:rPr>
      </w:pPr>
      <w:r w:rsidRPr="006210A0">
        <w:rPr>
          <w:rFonts w:ascii="Times New Roman" w:hAnsi="Times New Roman"/>
          <w:sz w:val="20"/>
          <w:szCs w:val="20"/>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9E0C82" w:rsidRPr="006210A0" w:rsidP="00530FDF">
      <w:pPr>
        <w:spacing w:after="0" w:line="240" w:lineRule="auto"/>
        <w:ind w:firstLine="708"/>
        <w:jc w:val="both"/>
        <w:rPr>
          <w:rFonts w:ascii="Times New Roman" w:hAnsi="Times New Roman"/>
          <w:sz w:val="20"/>
          <w:szCs w:val="20"/>
        </w:rPr>
      </w:pPr>
      <w:r w:rsidRPr="006210A0">
        <w:rPr>
          <w:rFonts w:ascii="Times New Roman" w:hAnsi="Times New Roman"/>
          <w:sz w:val="20"/>
          <w:szCs w:val="20"/>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Pr="006210A0">
        <w:rPr>
          <w:rFonts w:ascii="Times New Roman" w:hAnsi="Times New Roman"/>
          <w:sz w:val="20"/>
          <w:szCs w:val="20"/>
        </w:rPr>
        <w:t>Ступарика</w:t>
      </w:r>
      <w:r w:rsidRPr="006210A0">
        <w:rPr>
          <w:rFonts w:ascii="Times New Roman" w:hAnsi="Times New Roman"/>
          <w:sz w:val="20"/>
          <w:szCs w:val="20"/>
        </w:rPr>
        <w:t> В.В., в соответствии с ч. 2 ст. 25.1 КоАП РФ.</w:t>
      </w:r>
    </w:p>
    <w:p w:rsidR="009E0C82" w:rsidRPr="006210A0" w:rsidP="00A52428">
      <w:pPr>
        <w:spacing w:after="0" w:line="240" w:lineRule="auto"/>
        <w:ind w:firstLine="708"/>
        <w:jc w:val="both"/>
        <w:rPr>
          <w:rFonts w:ascii="Times New Roman" w:hAnsi="Times New Roman"/>
          <w:sz w:val="20"/>
          <w:szCs w:val="20"/>
        </w:rPr>
      </w:pPr>
      <w:r w:rsidRPr="006210A0">
        <w:rPr>
          <w:rFonts w:ascii="Times New Roman" w:hAnsi="Times New Roman"/>
          <w:sz w:val="20"/>
          <w:szCs w:val="20"/>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E0C82" w:rsidRPr="006210A0" w:rsidP="00A52428">
      <w:pPr>
        <w:spacing w:after="0" w:line="240" w:lineRule="auto"/>
        <w:ind w:firstLine="708"/>
        <w:jc w:val="both"/>
        <w:rPr>
          <w:rFonts w:ascii="Times New Roman" w:hAnsi="Times New Roman"/>
          <w:sz w:val="20"/>
          <w:szCs w:val="20"/>
        </w:rPr>
      </w:pPr>
      <w:r w:rsidRPr="006210A0">
        <w:rPr>
          <w:rFonts w:ascii="Times New Roman" w:hAnsi="Times New Roman"/>
          <w:sz w:val="20"/>
          <w:szCs w:val="20"/>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E0C82" w:rsidRPr="006210A0" w:rsidP="00A52428">
      <w:pPr>
        <w:spacing w:after="0" w:line="240" w:lineRule="auto"/>
        <w:ind w:firstLine="708"/>
        <w:jc w:val="both"/>
        <w:rPr>
          <w:rFonts w:ascii="Times New Roman" w:hAnsi="Times New Roman"/>
          <w:sz w:val="20"/>
          <w:szCs w:val="20"/>
        </w:rPr>
      </w:pPr>
      <w:r w:rsidRPr="006210A0">
        <w:rPr>
          <w:rFonts w:ascii="Times New Roman" w:hAnsi="Times New Roman"/>
          <w:sz w:val="20"/>
          <w:szCs w:val="20"/>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E0C82" w:rsidRPr="006210A0" w:rsidP="00A52428">
      <w:pPr>
        <w:spacing w:after="0" w:line="240" w:lineRule="auto"/>
        <w:ind w:firstLine="708"/>
        <w:jc w:val="both"/>
        <w:rPr>
          <w:rFonts w:ascii="Times New Roman" w:hAnsi="Times New Roman"/>
          <w:sz w:val="20"/>
          <w:szCs w:val="20"/>
        </w:rPr>
      </w:pPr>
      <w:r w:rsidRPr="006210A0">
        <w:rPr>
          <w:rFonts w:ascii="Times New Roman" w:hAnsi="Times New Roman"/>
          <w:sz w:val="20"/>
          <w:szCs w:val="20"/>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9E0C82" w:rsidRPr="006210A0" w:rsidP="00CA720E">
      <w:pPr>
        <w:spacing w:after="0" w:line="240" w:lineRule="auto"/>
        <w:ind w:firstLine="708"/>
        <w:jc w:val="both"/>
        <w:rPr>
          <w:rFonts w:ascii="Times New Roman" w:hAnsi="Times New Roman"/>
          <w:sz w:val="20"/>
          <w:szCs w:val="20"/>
        </w:rPr>
      </w:pPr>
      <w:r w:rsidRPr="006210A0">
        <w:rPr>
          <w:rFonts w:ascii="Times New Roman" w:hAnsi="Times New Roman"/>
          <w:sz w:val="20"/>
          <w:szCs w:val="20"/>
        </w:rPr>
        <w:t xml:space="preserve">Вина </w:t>
      </w:r>
      <w:r w:rsidRPr="006210A0">
        <w:rPr>
          <w:rFonts w:ascii="Times New Roman" w:hAnsi="Times New Roman"/>
          <w:sz w:val="20"/>
          <w:szCs w:val="20"/>
        </w:rPr>
        <w:t>Ступарика</w:t>
      </w:r>
      <w:r w:rsidRPr="006210A0">
        <w:rPr>
          <w:rFonts w:ascii="Times New Roman" w:hAnsi="Times New Roman"/>
          <w:sz w:val="20"/>
          <w:szCs w:val="20"/>
        </w:rPr>
        <w:t xml:space="preserve"> В.В., помимо его признательных показаний, подтверждается совокупностью исследованных в судебном заседании доказательств: протоколом 82 АП № 176602 об административном правонарушении от 04.05.2023 года; протоколом 82 ОТ № 052128 от 04.05.2023 года об отстранении </w:t>
      </w:r>
      <w:r w:rsidRPr="006210A0">
        <w:rPr>
          <w:rFonts w:ascii="Times New Roman" w:hAnsi="Times New Roman"/>
          <w:sz w:val="20"/>
          <w:szCs w:val="20"/>
        </w:rPr>
        <w:t>Ступарика</w:t>
      </w:r>
      <w:r w:rsidRPr="006210A0">
        <w:rPr>
          <w:rFonts w:ascii="Times New Roman" w:hAnsi="Times New Roman"/>
          <w:sz w:val="20"/>
          <w:szCs w:val="20"/>
        </w:rPr>
        <w:t xml:space="preserve"> В.В. от управления транспортным средством; результатом теста № 1110 </w:t>
      </w:r>
      <w:r w:rsidRPr="006210A0">
        <w:rPr>
          <w:rFonts w:ascii="Times New Roman" w:hAnsi="Times New Roman"/>
          <w:sz w:val="20"/>
          <w:szCs w:val="20"/>
        </w:rPr>
        <w:t>алкотектора</w:t>
      </w:r>
      <w:r w:rsidRPr="006210A0">
        <w:rPr>
          <w:rFonts w:ascii="Times New Roman" w:hAnsi="Times New Roman"/>
          <w:sz w:val="20"/>
          <w:szCs w:val="20"/>
        </w:rPr>
        <w:t xml:space="preserve">  6810 </w:t>
      </w:r>
      <w:r w:rsidRPr="006210A0">
        <w:rPr>
          <w:rFonts w:ascii="Times New Roman" w:hAnsi="Times New Roman"/>
          <w:sz w:val="20"/>
          <w:szCs w:val="20"/>
          <w:lang w:val="en-US"/>
        </w:rPr>
        <w:t>ARBF</w:t>
      </w:r>
      <w:r w:rsidRPr="006210A0">
        <w:rPr>
          <w:rFonts w:ascii="Times New Roman" w:hAnsi="Times New Roman"/>
          <w:sz w:val="20"/>
          <w:szCs w:val="20"/>
        </w:rPr>
        <w:t xml:space="preserve"> от 04.05.2023 года, согласно </w:t>
      </w:r>
      <w:r w:rsidRPr="006210A0">
        <w:rPr>
          <w:rFonts w:ascii="Times New Roman" w:hAnsi="Times New Roman"/>
          <w:sz w:val="20"/>
          <w:szCs w:val="20"/>
        </w:rPr>
        <w:t>показаниям</w:t>
      </w:r>
      <w:r w:rsidRPr="006210A0">
        <w:rPr>
          <w:rFonts w:ascii="Times New Roman" w:hAnsi="Times New Roman"/>
          <w:sz w:val="20"/>
          <w:szCs w:val="20"/>
        </w:rPr>
        <w:t xml:space="preserve"> которого результат </w:t>
      </w:r>
      <w:r w:rsidRPr="006210A0">
        <w:rPr>
          <w:rFonts w:ascii="Times New Roman" w:hAnsi="Times New Roman"/>
          <w:sz w:val="20"/>
          <w:szCs w:val="20"/>
        </w:rPr>
        <w:t>продутия</w:t>
      </w:r>
      <w:r w:rsidRPr="006210A0">
        <w:rPr>
          <w:rFonts w:ascii="Times New Roman" w:hAnsi="Times New Roman"/>
          <w:sz w:val="20"/>
          <w:szCs w:val="20"/>
        </w:rPr>
        <w:t xml:space="preserve"> составил 0,30 мг/л абсолютного этилового спирта в выдыхаемом воздухе; актом 82 АО № 026916 освидетельствования на состояние алкогольного опьянения от 04.05.2023 года, согласно которому </w:t>
      </w:r>
      <w:r w:rsidRPr="006210A0">
        <w:rPr>
          <w:rFonts w:ascii="Times New Roman" w:hAnsi="Times New Roman"/>
          <w:sz w:val="20"/>
          <w:szCs w:val="20"/>
        </w:rPr>
        <w:t>Ступарик</w:t>
      </w:r>
      <w:r w:rsidRPr="006210A0">
        <w:rPr>
          <w:rFonts w:ascii="Times New Roman" w:hAnsi="Times New Roman"/>
          <w:sz w:val="20"/>
          <w:szCs w:val="20"/>
        </w:rPr>
        <w:t xml:space="preserve"> В.В. согласен с результатами освидетельствования на состояние алкогольного опьянения;  материалом видеозаписи; копией удостоверения тракториста-машиниста третьего класса серия </w:t>
      </w:r>
      <w:r w:rsidRPr="006210A0">
        <w:rPr>
          <w:rFonts w:ascii="Times New Roman" w:hAnsi="Times New Roman"/>
          <w:sz w:val="20"/>
          <w:szCs w:val="20"/>
        </w:rPr>
        <w:t>Ю</w:t>
      </w:r>
      <w:r w:rsidRPr="006210A0">
        <w:rPr>
          <w:rFonts w:ascii="Times New Roman" w:hAnsi="Times New Roman"/>
          <w:sz w:val="20"/>
          <w:szCs w:val="20"/>
        </w:rPr>
        <w:t xml:space="preserve"> № 250629; копией паспорта </w:t>
      </w:r>
      <w:r w:rsidRPr="006210A0">
        <w:rPr>
          <w:rFonts w:ascii="Times New Roman" w:hAnsi="Times New Roman"/>
          <w:sz w:val="20"/>
          <w:szCs w:val="20"/>
        </w:rPr>
        <w:t>Ступарика</w:t>
      </w:r>
      <w:r w:rsidRPr="006210A0">
        <w:rPr>
          <w:rFonts w:ascii="Times New Roman" w:hAnsi="Times New Roman"/>
          <w:sz w:val="20"/>
          <w:szCs w:val="20"/>
        </w:rPr>
        <w:t xml:space="preserve"> В.В.;  дополнением к протоколу об административном правонарушении, согласно которому </w:t>
      </w:r>
      <w:r w:rsidRPr="006210A0">
        <w:rPr>
          <w:rFonts w:ascii="Times New Roman" w:hAnsi="Times New Roman"/>
          <w:sz w:val="20"/>
          <w:szCs w:val="20"/>
        </w:rPr>
        <w:t>Ступарик</w:t>
      </w:r>
      <w:r w:rsidRPr="006210A0">
        <w:rPr>
          <w:rFonts w:ascii="Times New Roman" w:hAnsi="Times New Roman"/>
          <w:sz w:val="20"/>
          <w:szCs w:val="20"/>
        </w:rPr>
        <w:t xml:space="preserve"> В.В. водительское удостоверение получал, среди лиц, лишенных права управления, не значится;  информацией о привлечении </w:t>
      </w:r>
      <w:r w:rsidRPr="006210A0">
        <w:rPr>
          <w:rFonts w:ascii="Times New Roman" w:hAnsi="Times New Roman"/>
          <w:sz w:val="20"/>
          <w:szCs w:val="20"/>
        </w:rPr>
        <w:t>Ступарика</w:t>
      </w:r>
      <w:r w:rsidRPr="006210A0">
        <w:rPr>
          <w:rFonts w:ascii="Times New Roman" w:hAnsi="Times New Roman"/>
          <w:sz w:val="20"/>
          <w:szCs w:val="20"/>
        </w:rPr>
        <w:t xml:space="preserve"> В.В. к административной ответственности ранее; информацией ИЦ МВД России Р. Крым, согласно которой </w:t>
      </w:r>
      <w:r w:rsidRPr="006210A0">
        <w:rPr>
          <w:rFonts w:ascii="Times New Roman" w:hAnsi="Times New Roman"/>
          <w:sz w:val="20"/>
          <w:szCs w:val="20"/>
        </w:rPr>
        <w:t>Ступарик</w:t>
      </w:r>
      <w:r w:rsidRPr="006210A0">
        <w:rPr>
          <w:rFonts w:ascii="Times New Roman" w:hAnsi="Times New Roman"/>
          <w:sz w:val="20"/>
          <w:szCs w:val="20"/>
        </w:rPr>
        <w:t xml:space="preserve"> В.В. ранее не привлекался к уголовной ответственности по частям 2,4,6 ст. 264 УК РФ, ст. 264.1 УКР РФ.</w:t>
      </w:r>
    </w:p>
    <w:p w:rsidR="009E0C82" w:rsidRPr="006210A0" w:rsidP="00665A1F">
      <w:pPr>
        <w:spacing w:after="0" w:line="240" w:lineRule="auto"/>
        <w:ind w:firstLine="708"/>
        <w:jc w:val="both"/>
        <w:rPr>
          <w:rFonts w:ascii="Times New Roman" w:hAnsi="Times New Roman"/>
          <w:sz w:val="20"/>
          <w:szCs w:val="20"/>
        </w:rPr>
      </w:pPr>
      <w:r w:rsidRPr="006210A0">
        <w:rPr>
          <w:rFonts w:ascii="Times New Roman" w:hAnsi="Times New Roman"/>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6210A0">
        <w:rPr>
          <w:rFonts w:ascii="Times New Roman" w:hAnsi="Times New Roman"/>
          <w:sz w:val="20"/>
          <w:szCs w:val="20"/>
        </w:rPr>
        <w:t>Ступарика</w:t>
      </w:r>
      <w:r w:rsidRPr="006210A0">
        <w:rPr>
          <w:rFonts w:ascii="Times New Roman" w:hAnsi="Times New Roman"/>
          <w:sz w:val="20"/>
          <w:szCs w:val="20"/>
        </w:rPr>
        <w:t xml:space="preserve"> В.В. </w:t>
      </w:r>
    </w:p>
    <w:p w:rsidR="009E0C82" w:rsidRPr="006210A0" w:rsidP="00665A1F">
      <w:pPr>
        <w:spacing w:after="0" w:line="240" w:lineRule="auto"/>
        <w:ind w:firstLine="708"/>
        <w:jc w:val="both"/>
        <w:rPr>
          <w:rFonts w:ascii="Times New Roman" w:hAnsi="Times New Roman"/>
          <w:sz w:val="20"/>
          <w:szCs w:val="20"/>
        </w:rPr>
      </w:pPr>
      <w:r w:rsidRPr="006210A0">
        <w:rPr>
          <w:rFonts w:ascii="Times New Roman" w:hAnsi="Times New Roman"/>
          <w:sz w:val="20"/>
          <w:szCs w:val="20"/>
        </w:rPr>
        <w:t xml:space="preserve">С учетом изложенного мировой судья приходит к выводу о совершении </w:t>
      </w:r>
      <w:r w:rsidRPr="006210A0">
        <w:rPr>
          <w:rFonts w:ascii="Times New Roman" w:hAnsi="Times New Roman"/>
          <w:sz w:val="20"/>
          <w:szCs w:val="20"/>
        </w:rPr>
        <w:t>Ступариком</w:t>
      </w:r>
      <w:r w:rsidRPr="006210A0">
        <w:rPr>
          <w:rFonts w:ascii="Times New Roman" w:hAnsi="Times New Roman"/>
          <w:sz w:val="20"/>
          <w:szCs w:val="20"/>
        </w:rPr>
        <w:t xml:space="preserve"> В.В.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9E0C82" w:rsidRPr="006210A0" w:rsidP="00A52428">
      <w:pPr>
        <w:spacing w:after="0" w:line="240" w:lineRule="auto"/>
        <w:ind w:firstLine="708"/>
        <w:jc w:val="both"/>
        <w:rPr>
          <w:rFonts w:ascii="Times New Roman" w:hAnsi="Times New Roman"/>
          <w:sz w:val="20"/>
          <w:szCs w:val="20"/>
        </w:rPr>
      </w:pPr>
      <w:r w:rsidRPr="006210A0">
        <w:rPr>
          <w:rFonts w:ascii="Times New Roman" w:hAnsi="Times New Roman"/>
          <w:sz w:val="20"/>
          <w:szCs w:val="20"/>
        </w:rPr>
        <w:t xml:space="preserve">Обстоятельствами, смягчающими административную ответственность </w:t>
      </w:r>
      <w:r w:rsidRPr="006210A0">
        <w:rPr>
          <w:rFonts w:ascii="Times New Roman" w:hAnsi="Times New Roman"/>
          <w:sz w:val="20"/>
          <w:szCs w:val="20"/>
        </w:rPr>
        <w:t>Ступарика</w:t>
      </w:r>
      <w:r w:rsidRPr="006210A0">
        <w:rPr>
          <w:rFonts w:ascii="Times New Roman" w:hAnsi="Times New Roman"/>
          <w:sz w:val="20"/>
          <w:szCs w:val="20"/>
        </w:rPr>
        <w:t xml:space="preserve"> В.В., мировой судья признает признание вины.</w:t>
      </w:r>
    </w:p>
    <w:p w:rsidR="009E0C82" w:rsidRPr="006210A0" w:rsidP="00A52428">
      <w:pPr>
        <w:spacing w:after="0" w:line="240" w:lineRule="auto"/>
        <w:ind w:firstLine="708"/>
        <w:jc w:val="both"/>
        <w:rPr>
          <w:rFonts w:ascii="Times New Roman" w:hAnsi="Times New Roman"/>
          <w:sz w:val="20"/>
          <w:szCs w:val="20"/>
        </w:rPr>
      </w:pPr>
      <w:r w:rsidRPr="006210A0">
        <w:rPr>
          <w:rFonts w:ascii="Times New Roman" w:hAnsi="Times New Roman"/>
          <w:sz w:val="20"/>
          <w:szCs w:val="20"/>
        </w:rPr>
        <w:t xml:space="preserve">Обстоятельств, отягчающих административную ответственность </w:t>
      </w:r>
      <w:r w:rsidRPr="006210A0">
        <w:rPr>
          <w:rFonts w:ascii="Times New Roman" w:hAnsi="Times New Roman"/>
          <w:sz w:val="20"/>
          <w:szCs w:val="20"/>
        </w:rPr>
        <w:t>Ступарика</w:t>
      </w:r>
      <w:r w:rsidRPr="006210A0">
        <w:rPr>
          <w:rFonts w:ascii="Times New Roman" w:hAnsi="Times New Roman"/>
          <w:sz w:val="20"/>
          <w:szCs w:val="20"/>
        </w:rPr>
        <w:t xml:space="preserve"> В.В., не установлено. </w:t>
      </w:r>
    </w:p>
    <w:p w:rsidR="009E0C82" w:rsidRPr="006210A0" w:rsidP="00A52428">
      <w:pPr>
        <w:spacing w:after="0" w:line="240" w:lineRule="auto"/>
        <w:ind w:firstLine="708"/>
        <w:jc w:val="both"/>
        <w:rPr>
          <w:rFonts w:ascii="Times New Roman" w:hAnsi="Times New Roman"/>
          <w:sz w:val="20"/>
          <w:szCs w:val="20"/>
        </w:rPr>
      </w:pPr>
      <w:r w:rsidRPr="006210A0">
        <w:rPr>
          <w:rFonts w:ascii="Times New Roman" w:hAnsi="Times New Roman"/>
          <w:sz w:val="20"/>
          <w:szCs w:val="20"/>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и отсутствие обстоятельств отягчающих административную ответственность </w:t>
      </w:r>
      <w:r w:rsidRPr="006210A0">
        <w:rPr>
          <w:rFonts w:ascii="Times New Roman" w:hAnsi="Times New Roman"/>
          <w:sz w:val="20"/>
          <w:szCs w:val="20"/>
        </w:rPr>
        <w:t>Капустяного</w:t>
      </w:r>
      <w:r w:rsidRPr="006210A0">
        <w:rPr>
          <w:rFonts w:ascii="Times New Roman" w:hAnsi="Times New Roman"/>
          <w:sz w:val="20"/>
          <w:szCs w:val="20"/>
        </w:rPr>
        <w:t xml:space="preserve"> И.В.,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6210A0">
        <w:rPr>
          <w:rFonts w:ascii="Times New Roman" w:hAnsi="Times New Roman"/>
          <w:sz w:val="20"/>
          <w:szCs w:val="20"/>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9E0C82" w:rsidRPr="006210A0" w:rsidP="00A52428">
      <w:pPr>
        <w:spacing w:after="0" w:line="240" w:lineRule="auto"/>
        <w:ind w:firstLine="708"/>
        <w:jc w:val="both"/>
        <w:rPr>
          <w:rFonts w:ascii="Times New Roman" w:hAnsi="Times New Roman"/>
          <w:sz w:val="20"/>
          <w:szCs w:val="20"/>
        </w:rPr>
      </w:pPr>
      <w:r w:rsidRPr="006210A0">
        <w:rPr>
          <w:rFonts w:ascii="Times New Roman" w:hAnsi="Times New Roman"/>
          <w:sz w:val="20"/>
          <w:szCs w:val="20"/>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9E0C82" w:rsidRPr="006210A0" w:rsidP="00A52428">
      <w:pPr>
        <w:spacing w:after="0" w:line="240" w:lineRule="auto"/>
        <w:ind w:firstLine="708"/>
        <w:jc w:val="both"/>
        <w:rPr>
          <w:rFonts w:ascii="Times New Roman" w:hAnsi="Times New Roman"/>
          <w:sz w:val="20"/>
          <w:szCs w:val="20"/>
        </w:rPr>
      </w:pPr>
      <w:r w:rsidRPr="006210A0">
        <w:rPr>
          <w:rFonts w:ascii="Times New Roman" w:hAnsi="Times New Roman"/>
          <w:sz w:val="20"/>
          <w:szCs w:val="20"/>
        </w:rPr>
        <w:t xml:space="preserve">С учётом всех указанных обстоятельств, мировой судья полагает, что </w:t>
      </w:r>
      <w:r w:rsidRPr="006210A0">
        <w:rPr>
          <w:rFonts w:ascii="Times New Roman" w:hAnsi="Times New Roman"/>
          <w:sz w:val="20"/>
          <w:szCs w:val="20"/>
        </w:rPr>
        <w:t>Ступарик</w:t>
      </w:r>
      <w:r w:rsidRPr="006210A0">
        <w:rPr>
          <w:rFonts w:ascii="Times New Roman" w:hAnsi="Times New Roman"/>
          <w:sz w:val="20"/>
          <w:szCs w:val="20"/>
        </w:rPr>
        <w:t xml:space="preserve"> В.В.,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9E0C82" w:rsidRPr="006210A0" w:rsidP="00A52428">
      <w:pPr>
        <w:spacing w:after="0" w:line="240" w:lineRule="auto"/>
        <w:ind w:firstLine="708"/>
        <w:jc w:val="both"/>
        <w:rPr>
          <w:rFonts w:ascii="Times New Roman" w:hAnsi="Times New Roman"/>
          <w:sz w:val="20"/>
          <w:szCs w:val="20"/>
        </w:rPr>
      </w:pPr>
      <w:r w:rsidRPr="006210A0">
        <w:rPr>
          <w:rFonts w:ascii="Times New Roman" w:hAnsi="Times New Roman"/>
          <w:sz w:val="20"/>
          <w:szCs w:val="20"/>
        </w:rPr>
        <w:t>На основании изложенного, руководствуясь ст. ст. 3.1, 3.5, 3.8, 4.1, 4.2, ч. 1 ст. 12.8, 29.10 КоАП РФ, мировой судья</w:t>
      </w:r>
    </w:p>
    <w:p w:rsidR="009E0C82" w:rsidRPr="006210A0" w:rsidP="0080166A">
      <w:pPr>
        <w:spacing w:after="0" w:line="240" w:lineRule="auto"/>
        <w:jc w:val="center"/>
        <w:rPr>
          <w:rFonts w:ascii="Times New Roman" w:hAnsi="Times New Roman"/>
          <w:b/>
          <w:sz w:val="20"/>
          <w:szCs w:val="20"/>
        </w:rPr>
      </w:pPr>
    </w:p>
    <w:p w:rsidR="009E0C82" w:rsidRPr="006210A0" w:rsidP="0080166A">
      <w:pPr>
        <w:spacing w:after="0" w:line="240" w:lineRule="auto"/>
        <w:jc w:val="center"/>
        <w:rPr>
          <w:rFonts w:ascii="Times New Roman" w:hAnsi="Times New Roman"/>
          <w:b/>
          <w:sz w:val="20"/>
          <w:szCs w:val="20"/>
        </w:rPr>
      </w:pPr>
      <w:r w:rsidRPr="006210A0">
        <w:rPr>
          <w:rFonts w:ascii="Times New Roman" w:hAnsi="Times New Roman"/>
          <w:b/>
          <w:sz w:val="20"/>
          <w:szCs w:val="20"/>
        </w:rPr>
        <w:t>постановил:</w:t>
      </w:r>
    </w:p>
    <w:p w:rsidR="009E0C82" w:rsidRPr="006210A0" w:rsidP="004E47CA">
      <w:pPr>
        <w:spacing w:after="0" w:line="240" w:lineRule="auto"/>
        <w:jc w:val="both"/>
        <w:rPr>
          <w:rFonts w:ascii="Times New Roman" w:hAnsi="Times New Roman"/>
          <w:sz w:val="20"/>
          <w:szCs w:val="20"/>
        </w:rPr>
      </w:pPr>
      <w:r w:rsidRPr="006210A0">
        <w:rPr>
          <w:rFonts w:ascii="Times New Roman" w:hAnsi="Times New Roman"/>
          <w:sz w:val="20"/>
          <w:szCs w:val="20"/>
        </w:rPr>
        <w:t xml:space="preserve">признать </w:t>
      </w:r>
      <w:r w:rsidRPr="006210A0">
        <w:rPr>
          <w:rFonts w:ascii="Times New Roman" w:hAnsi="Times New Roman"/>
          <w:b/>
          <w:sz w:val="20"/>
          <w:szCs w:val="20"/>
          <w:lang w:eastAsia="ru-RU"/>
        </w:rPr>
        <w:t>Ступарика</w:t>
      </w:r>
      <w:r w:rsidRPr="006210A0">
        <w:rPr>
          <w:rFonts w:ascii="Times New Roman" w:hAnsi="Times New Roman"/>
          <w:b/>
          <w:sz w:val="20"/>
          <w:szCs w:val="20"/>
          <w:lang w:eastAsia="ru-RU"/>
        </w:rPr>
        <w:t xml:space="preserve"> В.В.</w:t>
      </w:r>
      <w:r w:rsidRPr="006210A0">
        <w:rPr>
          <w:rFonts w:ascii="Times New Roman" w:hAnsi="Times New Roman"/>
          <w:sz w:val="20"/>
          <w:szCs w:val="20"/>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9E0C82" w:rsidRPr="006210A0" w:rsidP="00A52428">
      <w:pPr>
        <w:spacing w:after="0" w:line="240" w:lineRule="auto"/>
        <w:ind w:firstLine="708"/>
        <w:jc w:val="both"/>
        <w:rPr>
          <w:rFonts w:ascii="Times New Roman" w:hAnsi="Times New Roman"/>
          <w:sz w:val="20"/>
          <w:szCs w:val="20"/>
        </w:rPr>
      </w:pPr>
      <w:r w:rsidRPr="006210A0">
        <w:rPr>
          <w:rFonts w:ascii="Times New Roman" w:hAnsi="Times New Roman"/>
          <w:sz w:val="20"/>
          <w:szCs w:val="20"/>
        </w:rPr>
        <w:t xml:space="preserve">Реквизиты для уплаты штрафа: получатель платежа: /не публикуется/. </w:t>
      </w:r>
    </w:p>
    <w:p w:rsidR="009E0C82" w:rsidRPr="006210A0" w:rsidP="00541E27">
      <w:pPr>
        <w:spacing w:after="0" w:line="240" w:lineRule="auto"/>
        <w:ind w:firstLine="708"/>
        <w:jc w:val="both"/>
        <w:rPr>
          <w:rFonts w:ascii="Times New Roman" w:hAnsi="Times New Roman"/>
          <w:sz w:val="20"/>
          <w:szCs w:val="20"/>
        </w:rPr>
      </w:pPr>
      <w:r w:rsidRPr="006210A0">
        <w:rPr>
          <w:rFonts w:ascii="Times New Roman" w:hAnsi="Times New Roman"/>
          <w:sz w:val="20"/>
          <w:szCs w:val="20"/>
        </w:rPr>
        <w:t xml:space="preserve">Разъяснить, </w:t>
      </w:r>
      <w:r w:rsidRPr="006210A0">
        <w:rPr>
          <w:rFonts w:ascii="Times New Roman" w:hAnsi="Times New Roman"/>
          <w:b/>
          <w:sz w:val="20"/>
          <w:szCs w:val="20"/>
          <w:lang w:eastAsia="ru-RU"/>
        </w:rPr>
        <w:t>Ступарику</w:t>
      </w:r>
      <w:r w:rsidRPr="006210A0">
        <w:rPr>
          <w:rFonts w:ascii="Times New Roman" w:hAnsi="Times New Roman"/>
          <w:b/>
          <w:sz w:val="20"/>
          <w:szCs w:val="20"/>
          <w:lang w:eastAsia="ru-RU"/>
        </w:rPr>
        <w:t xml:space="preserve"> В.В.</w:t>
      </w:r>
      <w:r w:rsidRPr="006210A0">
        <w:rPr>
          <w:rFonts w:ascii="Times New Roman" w:hAnsi="Times New Roman"/>
          <w:b/>
          <w:sz w:val="20"/>
          <w:szCs w:val="20"/>
        </w:rPr>
        <w:t>,</w:t>
      </w:r>
      <w:r w:rsidRPr="006210A0">
        <w:rPr>
          <w:rFonts w:ascii="Times New Roman" w:hAnsi="Times New Roman"/>
          <w:sz w:val="20"/>
          <w:szCs w:val="20"/>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6210A0">
          <w:rPr>
            <w:rStyle w:val="Hyperlink"/>
            <w:rFonts w:ascii="Times New Roman" w:hAnsi="Times New Roman"/>
            <w:color w:val="auto"/>
            <w:sz w:val="20"/>
            <w:szCs w:val="20"/>
            <w:u w:val="none"/>
          </w:rPr>
          <w:t>частями 1.1</w:t>
        </w:r>
      </w:hyperlink>
      <w:r w:rsidRPr="006210A0">
        <w:rPr>
          <w:rFonts w:ascii="Times New Roman" w:hAnsi="Times New Roman"/>
          <w:sz w:val="20"/>
          <w:szCs w:val="20"/>
        </w:rPr>
        <w:t xml:space="preserve">, </w:t>
      </w:r>
      <w:hyperlink r:id="rId5" w:history="1">
        <w:r w:rsidRPr="006210A0">
          <w:rPr>
            <w:rStyle w:val="Hyperlink"/>
            <w:rFonts w:ascii="Times New Roman" w:hAnsi="Times New Roman"/>
            <w:color w:val="auto"/>
            <w:sz w:val="20"/>
            <w:szCs w:val="20"/>
            <w:u w:val="none"/>
          </w:rPr>
          <w:t>1.3</w:t>
        </w:r>
      </w:hyperlink>
      <w:r w:rsidRPr="006210A0">
        <w:rPr>
          <w:rFonts w:ascii="Times New Roman" w:hAnsi="Times New Roman"/>
          <w:sz w:val="20"/>
          <w:szCs w:val="20"/>
        </w:rPr>
        <w:t xml:space="preserve"> и </w:t>
      </w:r>
      <w:hyperlink r:id="rId6" w:history="1">
        <w:r w:rsidRPr="006210A0">
          <w:rPr>
            <w:rStyle w:val="Hyperlink"/>
            <w:rFonts w:ascii="Times New Roman" w:hAnsi="Times New Roman"/>
            <w:color w:val="auto"/>
            <w:sz w:val="20"/>
            <w:szCs w:val="20"/>
            <w:u w:val="none"/>
          </w:rPr>
          <w:t>1.4</w:t>
        </w:r>
      </w:hyperlink>
      <w:r w:rsidRPr="006210A0">
        <w:rPr>
          <w:rFonts w:ascii="Times New Roman" w:hAnsi="Times New Roman"/>
          <w:sz w:val="20"/>
          <w:szCs w:val="20"/>
        </w:rPr>
        <w:t xml:space="preserve"> настоящей статьи, либо со дня истечения срока отсрочки или срока рассрочки</w:t>
      </w:r>
      <w:r w:rsidRPr="006210A0">
        <w:rPr>
          <w:rFonts w:ascii="Times New Roman" w:hAnsi="Times New Roman"/>
          <w:sz w:val="20"/>
          <w:szCs w:val="20"/>
        </w:rPr>
        <w:t xml:space="preserve">, </w:t>
      </w:r>
      <w:r w:rsidRPr="006210A0">
        <w:rPr>
          <w:rFonts w:ascii="Times New Roman" w:hAnsi="Times New Roman"/>
          <w:sz w:val="20"/>
          <w:szCs w:val="20"/>
        </w:rPr>
        <w:t>предусмотренных</w:t>
      </w:r>
      <w:r w:rsidRPr="006210A0">
        <w:rPr>
          <w:rFonts w:ascii="Times New Roman" w:hAnsi="Times New Roman"/>
          <w:sz w:val="20"/>
          <w:szCs w:val="20"/>
        </w:rPr>
        <w:t xml:space="preserve"> </w:t>
      </w:r>
      <w:hyperlink r:id="rId7" w:history="1">
        <w:r w:rsidRPr="006210A0">
          <w:rPr>
            <w:rStyle w:val="Hyperlink"/>
            <w:rFonts w:ascii="Times New Roman" w:hAnsi="Times New Roman"/>
            <w:color w:val="auto"/>
            <w:sz w:val="20"/>
            <w:szCs w:val="20"/>
            <w:u w:val="none"/>
          </w:rPr>
          <w:t>статьей 31.5</w:t>
        </w:r>
      </w:hyperlink>
      <w:r w:rsidRPr="006210A0">
        <w:rPr>
          <w:rFonts w:ascii="Times New Roman" w:hAnsi="Times New Roman"/>
          <w:sz w:val="20"/>
          <w:szCs w:val="20"/>
        </w:rPr>
        <w:t xml:space="preserve"> настоящего Кодекса.</w:t>
      </w:r>
    </w:p>
    <w:p w:rsidR="009E0C82" w:rsidRPr="006210A0" w:rsidP="00541E27">
      <w:pPr>
        <w:spacing w:after="0" w:line="240" w:lineRule="auto"/>
        <w:ind w:firstLine="708"/>
        <w:jc w:val="both"/>
        <w:rPr>
          <w:rFonts w:ascii="Times New Roman" w:hAnsi="Times New Roman"/>
          <w:sz w:val="20"/>
          <w:szCs w:val="20"/>
        </w:rPr>
      </w:pPr>
      <w:r w:rsidRPr="006210A0">
        <w:rPr>
          <w:rFonts w:ascii="Times New Roman" w:hAnsi="Times New Roman"/>
          <w:sz w:val="20"/>
          <w:szCs w:val="20"/>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9E0C82" w:rsidRPr="006210A0" w:rsidP="00541E27">
      <w:pPr>
        <w:spacing w:after="0" w:line="240" w:lineRule="auto"/>
        <w:ind w:firstLine="708"/>
        <w:jc w:val="both"/>
        <w:rPr>
          <w:rFonts w:ascii="Times New Roman" w:hAnsi="Times New Roman"/>
          <w:sz w:val="20"/>
          <w:szCs w:val="20"/>
        </w:rPr>
      </w:pPr>
      <w:r w:rsidRPr="006210A0">
        <w:rPr>
          <w:rFonts w:ascii="Times New Roman" w:hAnsi="Times New Roman"/>
          <w:sz w:val="20"/>
          <w:szCs w:val="20"/>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9E0C82" w:rsidRPr="006210A0" w:rsidP="00541E27">
      <w:pPr>
        <w:spacing w:after="0" w:line="240" w:lineRule="auto"/>
        <w:ind w:firstLine="708"/>
        <w:jc w:val="both"/>
        <w:rPr>
          <w:rFonts w:ascii="Times New Roman" w:hAnsi="Times New Roman"/>
          <w:sz w:val="20"/>
          <w:szCs w:val="20"/>
        </w:rPr>
      </w:pPr>
      <w:r w:rsidRPr="006210A0">
        <w:rPr>
          <w:rFonts w:ascii="Times New Roman" w:hAnsi="Times New Roman"/>
          <w:sz w:val="20"/>
          <w:szCs w:val="20"/>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9E0C82" w:rsidRPr="006210A0" w:rsidP="00541E27">
      <w:pPr>
        <w:spacing w:after="0" w:line="240" w:lineRule="auto"/>
        <w:ind w:firstLine="708"/>
        <w:jc w:val="both"/>
        <w:rPr>
          <w:rFonts w:ascii="Times New Roman" w:hAnsi="Times New Roman"/>
          <w:sz w:val="20"/>
          <w:szCs w:val="20"/>
        </w:rPr>
      </w:pPr>
      <w:r w:rsidRPr="006210A0">
        <w:rPr>
          <w:rFonts w:ascii="Times New Roman" w:hAnsi="Times New Roman"/>
          <w:sz w:val="20"/>
          <w:szCs w:val="2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210A0">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210A0">
        <w:rPr>
          <w:rFonts w:ascii="Times New Roman" w:hAnsi="Times New Roman"/>
          <w:sz w:val="20"/>
          <w:szCs w:val="20"/>
        </w:rPr>
        <w:t xml:space="preserve"> </w:t>
      </w:r>
      <w:r w:rsidRPr="006210A0">
        <w:rPr>
          <w:rFonts w:ascii="Times New Roman" w:hAnsi="Times New Roman"/>
          <w:sz w:val="20"/>
          <w:szCs w:val="20"/>
        </w:rPr>
        <w:t>соответствии</w:t>
      </w:r>
      <w:r w:rsidRPr="006210A0">
        <w:rPr>
          <w:rFonts w:ascii="Times New Roman" w:hAnsi="Times New Roman"/>
          <w:sz w:val="20"/>
          <w:szCs w:val="20"/>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6210A0">
        <w:rPr>
          <w:rFonts w:ascii="Times New Roman" w:hAnsi="Times New Roman"/>
          <w:sz w:val="20"/>
          <w:szCs w:val="20"/>
        </w:rPr>
        <w:tab/>
      </w:r>
    </w:p>
    <w:p w:rsidR="009E0C82" w:rsidRPr="006210A0" w:rsidP="00541E27">
      <w:pPr>
        <w:spacing w:after="0" w:line="240" w:lineRule="auto"/>
        <w:ind w:firstLine="709"/>
        <w:jc w:val="both"/>
        <w:rPr>
          <w:rFonts w:ascii="Times New Roman" w:hAnsi="Times New Roman"/>
          <w:sz w:val="20"/>
          <w:szCs w:val="20"/>
        </w:rPr>
      </w:pPr>
      <w:r w:rsidRPr="006210A0">
        <w:rPr>
          <w:rFonts w:ascii="Times New Roman" w:hAnsi="Times New Roman"/>
          <w:sz w:val="20"/>
          <w:szCs w:val="20"/>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w:t>
      </w:r>
    </w:p>
    <w:p w:rsidR="009E0C82" w:rsidRPr="006210A0" w:rsidP="00541E27">
      <w:pPr>
        <w:spacing w:after="0" w:line="240" w:lineRule="auto"/>
        <w:ind w:firstLine="709"/>
        <w:jc w:val="both"/>
        <w:rPr>
          <w:rFonts w:ascii="Times New Roman" w:hAnsi="Times New Roman"/>
          <w:sz w:val="20"/>
          <w:szCs w:val="20"/>
        </w:rPr>
      </w:pPr>
      <w:r w:rsidRPr="006210A0">
        <w:rPr>
          <w:rFonts w:ascii="Times New Roman" w:hAnsi="Times New Roman"/>
          <w:sz w:val="20"/>
          <w:szCs w:val="20"/>
          <w:lang w:eastAsia="ru-RU"/>
        </w:rPr>
        <w:t>Мировой судья: подпись.</w:t>
      </w:r>
    </w:p>
    <w:sectPr w:rsidSect="00CA720E">
      <w:pgSz w:w="11906" w:h="16838"/>
      <w:pgMar w:top="567"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230B5"/>
    <w:rsid w:val="00032A9A"/>
    <w:rsid w:val="0004157E"/>
    <w:rsid w:val="0004660E"/>
    <w:rsid w:val="00052201"/>
    <w:rsid w:val="0008559E"/>
    <w:rsid w:val="00092A45"/>
    <w:rsid w:val="000B5829"/>
    <w:rsid w:val="001213B4"/>
    <w:rsid w:val="001246D0"/>
    <w:rsid w:val="00130ED1"/>
    <w:rsid w:val="0014783B"/>
    <w:rsid w:val="001509FF"/>
    <w:rsid w:val="00170F1D"/>
    <w:rsid w:val="00176868"/>
    <w:rsid w:val="001A0F2C"/>
    <w:rsid w:val="001A3FD6"/>
    <w:rsid w:val="001B0DED"/>
    <w:rsid w:val="001B6CA6"/>
    <w:rsid w:val="001C3E96"/>
    <w:rsid w:val="001D171A"/>
    <w:rsid w:val="001F2698"/>
    <w:rsid w:val="001F7C4F"/>
    <w:rsid w:val="00201D65"/>
    <w:rsid w:val="002037F7"/>
    <w:rsid w:val="00212DB0"/>
    <w:rsid w:val="00216C45"/>
    <w:rsid w:val="002204DF"/>
    <w:rsid w:val="0023114C"/>
    <w:rsid w:val="0023370F"/>
    <w:rsid w:val="00255565"/>
    <w:rsid w:val="00260C02"/>
    <w:rsid w:val="00276BC8"/>
    <w:rsid w:val="0028048B"/>
    <w:rsid w:val="00283012"/>
    <w:rsid w:val="002B7963"/>
    <w:rsid w:val="002C6CC9"/>
    <w:rsid w:val="002F33E9"/>
    <w:rsid w:val="002F4C0F"/>
    <w:rsid w:val="002F6CE3"/>
    <w:rsid w:val="003166C4"/>
    <w:rsid w:val="0033557E"/>
    <w:rsid w:val="003554FF"/>
    <w:rsid w:val="003574DC"/>
    <w:rsid w:val="00360884"/>
    <w:rsid w:val="003724FF"/>
    <w:rsid w:val="003734BA"/>
    <w:rsid w:val="003A23A5"/>
    <w:rsid w:val="003B6D1A"/>
    <w:rsid w:val="003C3E15"/>
    <w:rsid w:val="003C7EAC"/>
    <w:rsid w:val="003D182F"/>
    <w:rsid w:val="003D4850"/>
    <w:rsid w:val="003E3872"/>
    <w:rsid w:val="003F1F71"/>
    <w:rsid w:val="003F3B39"/>
    <w:rsid w:val="003F647A"/>
    <w:rsid w:val="00406000"/>
    <w:rsid w:val="004176A8"/>
    <w:rsid w:val="00422BC9"/>
    <w:rsid w:val="00436CEA"/>
    <w:rsid w:val="00470756"/>
    <w:rsid w:val="00484458"/>
    <w:rsid w:val="004A29C9"/>
    <w:rsid w:val="004A6E1A"/>
    <w:rsid w:val="004E47CA"/>
    <w:rsid w:val="004E681D"/>
    <w:rsid w:val="004F796A"/>
    <w:rsid w:val="005275F7"/>
    <w:rsid w:val="00530BA7"/>
    <w:rsid w:val="00530DE3"/>
    <w:rsid w:val="00530FDF"/>
    <w:rsid w:val="00531A02"/>
    <w:rsid w:val="00541E27"/>
    <w:rsid w:val="005B22DE"/>
    <w:rsid w:val="005B4803"/>
    <w:rsid w:val="005C228E"/>
    <w:rsid w:val="005D0091"/>
    <w:rsid w:val="005E06AE"/>
    <w:rsid w:val="006210A0"/>
    <w:rsid w:val="00622196"/>
    <w:rsid w:val="00622540"/>
    <w:rsid w:val="00644FC5"/>
    <w:rsid w:val="00652F2C"/>
    <w:rsid w:val="00665A1F"/>
    <w:rsid w:val="006B6AE6"/>
    <w:rsid w:val="006B79B3"/>
    <w:rsid w:val="006D2F1D"/>
    <w:rsid w:val="007103FC"/>
    <w:rsid w:val="007370A7"/>
    <w:rsid w:val="007429CC"/>
    <w:rsid w:val="0074788D"/>
    <w:rsid w:val="00757CCF"/>
    <w:rsid w:val="00777BD8"/>
    <w:rsid w:val="00797C53"/>
    <w:rsid w:val="007C4DE7"/>
    <w:rsid w:val="007D6760"/>
    <w:rsid w:val="0080166A"/>
    <w:rsid w:val="0083523D"/>
    <w:rsid w:val="00864D65"/>
    <w:rsid w:val="0086521E"/>
    <w:rsid w:val="00876DFD"/>
    <w:rsid w:val="00886C13"/>
    <w:rsid w:val="008915FD"/>
    <w:rsid w:val="00892E41"/>
    <w:rsid w:val="008A17FB"/>
    <w:rsid w:val="008B4BB8"/>
    <w:rsid w:val="009154B4"/>
    <w:rsid w:val="009404B0"/>
    <w:rsid w:val="0096494D"/>
    <w:rsid w:val="00970FA4"/>
    <w:rsid w:val="00973D51"/>
    <w:rsid w:val="00993123"/>
    <w:rsid w:val="009B38AD"/>
    <w:rsid w:val="009B413C"/>
    <w:rsid w:val="009B4663"/>
    <w:rsid w:val="009C7DD9"/>
    <w:rsid w:val="009D1AC5"/>
    <w:rsid w:val="009D542D"/>
    <w:rsid w:val="009E0C82"/>
    <w:rsid w:val="009F01AE"/>
    <w:rsid w:val="00A019B3"/>
    <w:rsid w:val="00A04891"/>
    <w:rsid w:val="00A17D17"/>
    <w:rsid w:val="00A267AF"/>
    <w:rsid w:val="00A30894"/>
    <w:rsid w:val="00A5059D"/>
    <w:rsid w:val="00A52428"/>
    <w:rsid w:val="00A74767"/>
    <w:rsid w:val="00A80DE6"/>
    <w:rsid w:val="00A96F23"/>
    <w:rsid w:val="00AA3050"/>
    <w:rsid w:val="00AB1D07"/>
    <w:rsid w:val="00AC2118"/>
    <w:rsid w:val="00AC5FF7"/>
    <w:rsid w:val="00AD3558"/>
    <w:rsid w:val="00AD759A"/>
    <w:rsid w:val="00B31004"/>
    <w:rsid w:val="00B35F34"/>
    <w:rsid w:val="00B42FB4"/>
    <w:rsid w:val="00B44F57"/>
    <w:rsid w:val="00B77ED8"/>
    <w:rsid w:val="00B8053F"/>
    <w:rsid w:val="00B96035"/>
    <w:rsid w:val="00BB59D9"/>
    <w:rsid w:val="00BD601C"/>
    <w:rsid w:val="00BE2F30"/>
    <w:rsid w:val="00BE4702"/>
    <w:rsid w:val="00BF5ED4"/>
    <w:rsid w:val="00BF6265"/>
    <w:rsid w:val="00C07D04"/>
    <w:rsid w:val="00C243DF"/>
    <w:rsid w:val="00C351CA"/>
    <w:rsid w:val="00C537FC"/>
    <w:rsid w:val="00C74317"/>
    <w:rsid w:val="00C875FB"/>
    <w:rsid w:val="00C9054A"/>
    <w:rsid w:val="00CA121E"/>
    <w:rsid w:val="00CA6F30"/>
    <w:rsid w:val="00CA720E"/>
    <w:rsid w:val="00CB304F"/>
    <w:rsid w:val="00CB50D9"/>
    <w:rsid w:val="00CD6BAF"/>
    <w:rsid w:val="00CE3789"/>
    <w:rsid w:val="00CE3F9D"/>
    <w:rsid w:val="00CE4969"/>
    <w:rsid w:val="00CE5024"/>
    <w:rsid w:val="00CF70C6"/>
    <w:rsid w:val="00D05960"/>
    <w:rsid w:val="00D06914"/>
    <w:rsid w:val="00D06FD9"/>
    <w:rsid w:val="00D11E8D"/>
    <w:rsid w:val="00D55B4D"/>
    <w:rsid w:val="00D74FD9"/>
    <w:rsid w:val="00D837EC"/>
    <w:rsid w:val="00D857A0"/>
    <w:rsid w:val="00DA7D9F"/>
    <w:rsid w:val="00DC0F15"/>
    <w:rsid w:val="00DC2FD4"/>
    <w:rsid w:val="00DC3285"/>
    <w:rsid w:val="00DD4C59"/>
    <w:rsid w:val="00DE43F3"/>
    <w:rsid w:val="00E04852"/>
    <w:rsid w:val="00E441E2"/>
    <w:rsid w:val="00E46446"/>
    <w:rsid w:val="00E67684"/>
    <w:rsid w:val="00EA3B56"/>
    <w:rsid w:val="00EA3CEB"/>
    <w:rsid w:val="00EB5BAD"/>
    <w:rsid w:val="00ED06B3"/>
    <w:rsid w:val="00EF26C9"/>
    <w:rsid w:val="00F044BC"/>
    <w:rsid w:val="00F10EE4"/>
    <w:rsid w:val="00F12565"/>
    <w:rsid w:val="00F23778"/>
    <w:rsid w:val="00F443BD"/>
    <w:rsid w:val="00F46AE4"/>
    <w:rsid w:val="00F677D5"/>
    <w:rsid w:val="00F67EC9"/>
    <w:rsid w:val="00F83E43"/>
    <w:rsid w:val="00F86EF3"/>
    <w:rsid w:val="00F927BB"/>
    <w:rsid w:val="00FA4BB0"/>
    <w:rsid w:val="00FB67C6"/>
    <w:rsid w:val="00FC2539"/>
    <w:rsid w:val="00FE05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 w:type="character" w:styleId="Hyperlink">
    <w:name w:val="Hyperlink"/>
    <w:uiPriority w:val="99"/>
    <w:semiHidden/>
    <w:rsid w:val="00541E27"/>
    <w:rPr>
      <w:rFonts w:cs="Times New Roman"/>
      <w:color w:val="0000FF"/>
      <w:u w:val="single"/>
    </w:rPr>
  </w:style>
  <w:style w:type="paragraph" w:styleId="NormalWeb">
    <w:name w:val="Normal (Web)"/>
    <w:basedOn w:val="Normal"/>
    <w:uiPriority w:val="99"/>
    <w:rsid w:val="00D0691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