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6942" w:rsidRPr="003521B5" w:rsidP="0096494D">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p>
    <w:p w:rsidR="00166942" w:rsidRPr="003521B5" w:rsidP="0096494D">
      <w:pPr>
        <w:spacing w:after="0" w:line="240" w:lineRule="auto"/>
        <w:jc w:val="right"/>
        <w:rPr>
          <w:rFonts w:ascii="Times New Roman" w:hAnsi="Times New Roman"/>
          <w:sz w:val="20"/>
          <w:szCs w:val="20"/>
          <w:lang w:eastAsia="ru-RU"/>
        </w:rPr>
      </w:pPr>
      <w:r w:rsidRPr="003521B5">
        <w:rPr>
          <w:rFonts w:ascii="Times New Roman" w:hAnsi="Times New Roman"/>
          <w:sz w:val="20"/>
          <w:szCs w:val="20"/>
          <w:lang w:eastAsia="ru-RU"/>
        </w:rPr>
        <w:t>Дело № 5-67-106/2023</w:t>
      </w:r>
    </w:p>
    <w:p w:rsidR="00166942" w:rsidRPr="003521B5" w:rsidP="0096494D">
      <w:pPr>
        <w:spacing w:after="0" w:line="240" w:lineRule="auto"/>
        <w:jc w:val="right"/>
        <w:rPr>
          <w:rFonts w:ascii="Times New Roman" w:hAnsi="Times New Roman"/>
          <w:sz w:val="20"/>
          <w:szCs w:val="20"/>
          <w:lang w:eastAsia="ru-RU"/>
        </w:rPr>
      </w:pPr>
      <w:r w:rsidRPr="003521B5">
        <w:rPr>
          <w:rFonts w:ascii="Times New Roman" w:hAnsi="Times New Roman"/>
          <w:sz w:val="20"/>
          <w:szCs w:val="20"/>
          <w:lang w:eastAsia="ru-RU"/>
        </w:rPr>
        <w:t>Уникальный идентификатор дела 91</w:t>
      </w:r>
      <w:r w:rsidRPr="003521B5">
        <w:rPr>
          <w:rFonts w:ascii="Times New Roman" w:hAnsi="Times New Roman"/>
          <w:sz w:val="20"/>
          <w:szCs w:val="20"/>
          <w:lang w:val="en-US" w:eastAsia="ru-RU"/>
        </w:rPr>
        <w:t>M</w:t>
      </w:r>
      <w:r w:rsidRPr="003521B5">
        <w:rPr>
          <w:rFonts w:ascii="Times New Roman" w:hAnsi="Times New Roman"/>
          <w:sz w:val="20"/>
          <w:szCs w:val="20"/>
          <w:lang w:eastAsia="ru-RU"/>
        </w:rPr>
        <w:t>S0067-01-2023-000414-07</w:t>
      </w:r>
    </w:p>
    <w:p w:rsidR="00166942" w:rsidRPr="003521B5" w:rsidP="00255565">
      <w:pPr>
        <w:spacing w:after="0" w:line="240" w:lineRule="auto"/>
        <w:jc w:val="right"/>
        <w:rPr>
          <w:rFonts w:ascii="Times New Roman" w:hAnsi="Times New Roman"/>
          <w:sz w:val="20"/>
          <w:szCs w:val="20"/>
          <w:lang w:eastAsia="ru-RU"/>
        </w:rPr>
      </w:pPr>
    </w:p>
    <w:p w:rsidR="00166942" w:rsidRPr="003521B5" w:rsidP="00A52428">
      <w:pPr>
        <w:spacing w:after="0" w:line="240" w:lineRule="auto"/>
        <w:jc w:val="center"/>
        <w:rPr>
          <w:rFonts w:ascii="Times New Roman" w:hAnsi="Times New Roman"/>
          <w:b/>
          <w:sz w:val="20"/>
          <w:szCs w:val="20"/>
          <w:lang w:eastAsia="ru-RU"/>
        </w:rPr>
      </w:pPr>
      <w:r w:rsidRPr="003521B5">
        <w:rPr>
          <w:rFonts w:ascii="Times New Roman" w:hAnsi="Times New Roman"/>
          <w:b/>
          <w:sz w:val="20"/>
          <w:szCs w:val="20"/>
          <w:lang w:eastAsia="ru-RU"/>
        </w:rPr>
        <w:t>ПОСТАНОВЛЕНИЕ</w:t>
      </w:r>
    </w:p>
    <w:p w:rsidR="00166942" w:rsidRPr="003521B5" w:rsidP="00A52428">
      <w:pPr>
        <w:spacing w:after="0" w:line="240" w:lineRule="auto"/>
        <w:jc w:val="center"/>
        <w:rPr>
          <w:rFonts w:ascii="Times New Roman" w:hAnsi="Times New Roman"/>
          <w:b/>
          <w:sz w:val="20"/>
          <w:szCs w:val="20"/>
          <w:lang w:eastAsia="ru-RU"/>
        </w:rPr>
      </w:pPr>
      <w:r w:rsidRPr="003521B5">
        <w:rPr>
          <w:rFonts w:ascii="Times New Roman" w:hAnsi="Times New Roman"/>
          <w:b/>
          <w:sz w:val="20"/>
          <w:szCs w:val="20"/>
          <w:lang w:eastAsia="ru-RU"/>
        </w:rPr>
        <w:t>по делу об административном правонарушении</w:t>
      </w:r>
    </w:p>
    <w:p w:rsidR="00166942" w:rsidRPr="003521B5" w:rsidP="00A52428">
      <w:pPr>
        <w:spacing w:after="0" w:line="240" w:lineRule="auto"/>
        <w:jc w:val="center"/>
        <w:rPr>
          <w:rFonts w:ascii="Times New Roman" w:hAnsi="Times New Roman"/>
          <w:b/>
          <w:sz w:val="20"/>
          <w:szCs w:val="20"/>
          <w:lang w:eastAsia="ru-RU"/>
        </w:rPr>
      </w:pPr>
    </w:p>
    <w:p w:rsidR="00166942" w:rsidRPr="003521B5" w:rsidP="00A52428">
      <w:pPr>
        <w:spacing w:after="0" w:line="240" w:lineRule="auto"/>
        <w:ind w:firstLine="708"/>
        <w:rPr>
          <w:rFonts w:ascii="Times New Roman" w:hAnsi="Times New Roman"/>
          <w:sz w:val="20"/>
          <w:szCs w:val="20"/>
          <w:lang w:eastAsia="ru-RU"/>
        </w:rPr>
      </w:pPr>
      <w:r w:rsidRPr="003521B5">
        <w:rPr>
          <w:rFonts w:ascii="Times New Roman" w:hAnsi="Times New Roman"/>
          <w:sz w:val="20"/>
          <w:szCs w:val="20"/>
          <w:lang w:eastAsia="ru-RU"/>
        </w:rPr>
        <w:t>05 июля 2023 года</w:t>
      </w:r>
      <w:r w:rsidRPr="003521B5">
        <w:rPr>
          <w:rFonts w:ascii="Times New Roman" w:hAnsi="Times New Roman"/>
          <w:sz w:val="20"/>
          <w:szCs w:val="20"/>
          <w:lang w:eastAsia="ru-RU"/>
        </w:rPr>
        <w:tab/>
      </w:r>
      <w:r w:rsidRPr="003521B5">
        <w:rPr>
          <w:rFonts w:ascii="Times New Roman" w:hAnsi="Times New Roman"/>
          <w:sz w:val="20"/>
          <w:szCs w:val="20"/>
          <w:lang w:eastAsia="ru-RU"/>
        </w:rPr>
        <w:tab/>
      </w:r>
      <w:r w:rsidRPr="003521B5">
        <w:rPr>
          <w:rFonts w:ascii="Times New Roman" w:hAnsi="Times New Roman"/>
          <w:sz w:val="20"/>
          <w:szCs w:val="20"/>
          <w:lang w:eastAsia="ru-RU"/>
        </w:rPr>
        <w:tab/>
      </w:r>
      <w:r w:rsidRPr="003521B5">
        <w:rPr>
          <w:rFonts w:ascii="Times New Roman" w:hAnsi="Times New Roman"/>
          <w:sz w:val="20"/>
          <w:szCs w:val="20"/>
          <w:lang w:eastAsia="ru-RU"/>
        </w:rPr>
        <w:tab/>
      </w:r>
      <w:r w:rsidRPr="003521B5">
        <w:rPr>
          <w:rFonts w:ascii="Times New Roman" w:hAnsi="Times New Roman"/>
          <w:sz w:val="20"/>
          <w:szCs w:val="20"/>
          <w:lang w:eastAsia="ru-RU"/>
        </w:rPr>
        <w:tab/>
      </w:r>
      <w:r w:rsidRPr="003521B5">
        <w:rPr>
          <w:rFonts w:ascii="Times New Roman" w:hAnsi="Times New Roman"/>
          <w:sz w:val="20"/>
          <w:szCs w:val="20"/>
          <w:lang w:eastAsia="ru-RU"/>
        </w:rPr>
        <w:tab/>
      </w:r>
      <w:r w:rsidRPr="003521B5">
        <w:rPr>
          <w:rFonts w:ascii="Times New Roman" w:hAnsi="Times New Roman"/>
          <w:sz w:val="20"/>
          <w:szCs w:val="20"/>
          <w:lang w:eastAsia="ru-RU"/>
        </w:rPr>
        <w:t>пгт</w:t>
      </w:r>
      <w:r w:rsidRPr="003521B5">
        <w:rPr>
          <w:rFonts w:ascii="Times New Roman" w:hAnsi="Times New Roman"/>
          <w:sz w:val="20"/>
          <w:szCs w:val="20"/>
          <w:lang w:eastAsia="ru-RU"/>
        </w:rPr>
        <w:t>. Первомайское</w:t>
      </w:r>
    </w:p>
    <w:p w:rsidR="00166942" w:rsidRPr="003521B5" w:rsidP="00A52428">
      <w:pPr>
        <w:spacing w:after="0" w:line="240" w:lineRule="auto"/>
        <w:ind w:firstLine="708"/>
        <w:rPr>
          <w:rFonts w:ascii="Times New Roman" w:hAnsi="Times New Roman"/>
          <w:sz w:val="20"/>
          <w:szCs w:val="20"/>
          <w:lang w:eastAsia="ru-RU"/>
        </w:rPr>
      </w:pP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w:t>
      </w:r>
      <w:r w:rsidRPr="003521B5">
        <w:rPr>
          <w:rFonts w:ascii="Times New Roman" w:hAnsi="Times New Roman"/>
          <w:sz w:val="20"/>
          <w:szCs w:val="20"/>
          <w:lang w:eastAsia="ru-RU"/>
        </w:rPr>
        <w:t>пгт</w:t>
      </w:r>
      <w:r w:rsidRPr="003521B5">
        <w:rPr>
          <w:rFonts w:ascii="Times New Roman" w:hAnsi="Times New Roman"/>
          <w:sz w:val="20"/>
          <w:szCs w:val="20"/>
          <w:lang w:eastAsia="ru-RU"/>
        </w:rPr>
        <w:t xml:space="preserve">. </w:t>
      </w:r>
      <w:r w:rsidRPr="003521B5">
        <w:rPr>
          <w:rFonts w:ascii="Times New Roman" w:hAnsi="Times New Roman"/>
          <w:sz w:val="20"/>
          <w:szCs w:val="20"/>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3521B5">
        <w:rPr>
          <w:rFonts w:ascii="Times New Roman" w:hAnsi="Times New Roman"/>
          <w:b/>
          <w:sz w:val="20"/>
          <w:szCs w:val="20"/>
          <w:lang w:eastAsia="ru-RU"/>
        </w:rPr>
        <w:t>Кострыкина</w:t>
      </w:r>
      <w:r w:rsidRPr="003521B5">
        <w:rPr>
          <w:rFonts w:ascii="Times New Roman" w:hAnsi="Times New Roman"/>
          <w:b/>
          <w:sz w:val="20"/>
          <w:szCs w:val="20"/>
          <w:lang w:eastAsia="ru-RU"/>
        </w:rPr>
        <w:t xml:space="preserve"> С.В.,</w:t>
      </w:r>
      <w:r w:rsidRPr="003521B5">
        <w:rPr>
          <w:rFonts w:ascii="Times New Roman" w:hAnsi="Times New Roman"/>
          <w:sz w:val="20"/>
          <w:szCs w:val="20"/>
          <w:lang w:eastAsia="ru-RU"/>
        </w:rPr>
        <w:t xml:space="preserve"> /персональные данные/</w:t>
      </w:r>
      <w:r w:rsidRPr="003521B5">
        <w:rPr>
          <w:rFonts w:ascii="Times New Roman" w:hAnsi="Times New Roman"/>
          <w:sz w:val="20"/>
          <w:szCs w:val="20"/>
        </w:rPr>
        <w:t xml:space="preserve">    </w:t>
      </w:r>
    </w:p>
    <w:p w:rsidR="00166942" w:rsidRPr="003521B5" w:rsidP="00A52428">
      <w:pPr>
        <w:spacing w:after="0" w:line="240" w:lineRule="auto"/>
        <w:ind w:firstLine="708"/>
        <w:jc w:val="both"/>
        <w:rPr>
          <w:rFonts w:ascii="Times New Roman" w:hAnsi="Times New Roman"/>
          <w:sz w:val="20"/>
          <w:szCs w:val="20"/>
          <w:lang w:eastAsia="ru-RU"/>
        </w:rPr>
      </w:pPr>
      <w:r w:rsidRPr="003521B5">
        <w:rPr>
          <w:rFonts w:ascii="Times New Roman" w:hAnsi="Times New Roman"/>
          <w:sz w:val="20"/>
          <w:szCs w:val="20"/>
          <w:lang w:eastAsia="ru-RU"/>
        </w:rPr>
        <w:t xml:space="preserve">о привлечении к административной ответственности по ч. 1 ст. 12.8  КоАП РФ, </w:t>
      </w:r>
    </w:p>
    <w:p w:rsidR="00166942" w:rsidRPr="003521B5" w:rsidP="00A52428">
      <w:pPr>
        <w:spacing w:after="0" w:line="240" w:lineRule="auto"/>
        <w:jc w:val="center"/>
        <w:rPr>
          <w:rFonts w:ascii="Times New Roman" w:hAnsi="Times New Roman"/>
          <w:b/>
          <w:sz w:val="20"/>
          <w:szCs w:val="20"/>
          <w:lang w:eastAsia="ru-RU"/>
        </w:rPr>
      </w:pPr>
    </w:p>
    <w:p w:rsidR="00166942" w:rsidRPr="003521B5" w:rsidP="00A52428">
      <w:pPr>
        <w:spacing w:after="0" w:line="240" w:lineRule="auto"/>
        <w:jc w:val="center"/>
        <w:rPr>
          <w:rFonts w:ascii="Times New Roman" w:hAnsi="Times New Roman"/>
          <w:b/>
          <w:sz w:val="20"/>
          <w:szCs w:val="20"/>
          <w:lang w:eastAsia="ru-RU"/>
        </w:rPr>
      </w:pPr>
      <w:r w:rsidRPr="003521B5">
        <w:rPr>
          <w:rFonts w:ascii="Times New Roman" w:hAnsi="Times New Roman"/>
          <w:b/>
          <w:sz w:val="20"/>
          <w:szCs w:val="20"/>
          <w:lang w:eastAsia="ru-RU"/>
        </w:rPr>
        <w:t>установил:</w:t>
      </w:r>
    </w:p>
    <w:p w:rsidR="00166942" w:rsidRPr="003521B5" w:rsidP="00092A45">
      <w:pPr>
        <w:spacing w:after="0" w:line="240" w:lineRule="auto"/>
        <w:jc w:val="both"/>
        <w:rPr>
          <w:rFonts w:ascii="Times New Roman" w:hAnsi="Times New Roman"/>
          <w:sz w:val="20"/>
          <w:szCs w:val="20"/>
        </w:rPr>
      </w:pPr>
      <w:r w:rsidRPr="003521B5">
        <w:rPr>
          <w:rFonts w:ascii="Times New Roman" w:hAnsi="Times New Roman"/>
          <w:sz w:val="20"/>
          <w:szCs w:val="20"/>
        </w:rPr>
        <w:t>Кострыкин</w:t>
      </w:r>
      <w:r w:rsidRPr="003521B5">
        <w:rPr>
          <w:rFonts w:ascii="Times New Roman" w:hAnsi="Times New Roman"/>
          <w:sz w:val="20"/>
          <w:szCs w:val="20"/>
        </w:rPr>
        <w:t xml:space="preserve"> С.В. /дата/ года в /время/минут на  /адрес/, управлял транспортным средством – /модель/, принадлежащим/ФИО/, государственный регистрационный номер /</w:t>
      </w:r>
      <w:r w:rsidRPr="003521B5">
        <w:rPr>
          <w:rFonts w:ascii="Times New Roman" w:hAnsi="Times New Roman"/>
          <w:sz w:val="20"/>
          <w:szCs w:val="20"/>
        </w:rPr>
        <w:t>номер</w:t>
      </w:r>
      <w:r w:rsidRPr="003521B5">
        <w:rPr>
          <w:rFonts w:ascii="Times New Roman" w:hAnsi="Times New Roman"/>
          <w:sz w:val="20"/>
          <w:szCs w:val="20"/>
        </w:rPr>
        <w:t>/, в состоянии опьянения, чем нарушил  п. 2.7 ПДД РФ.</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В судебном заседании </w:t>
      </w:r>
      <w:r w:rsidRPr="003521B5">
        <w:rPr>
          <w:rFonts w:ascii="Times New Roman" w:hAnsi="Times New Roman"/>
          <w:sz w:val="20"/>
          <w:szCs w:val="20"/>
        </w:rPr>
        <w:t>Кострыкин</w:t>
      </w:r>
      <w:r w:rsidRPr="003521B5">
        <w:rPr>
          <w:rFonts w:ascii="Times New Roman" w:hAnsi="Times New Roman"/>
          <w:sz w:val="20"/>
          <w:szCs w:val="20"/>
        </w:rPr>
        <w:t xml:space="preserve"> С.В.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 Пояснил, что на русском языке его фамилия пишется: </w:t>
      </w:r>
      <w:r w:rsidRPr="003521B5">
        <w:rPr>
          <w:rFonts w:ascii="Times New Roman" w:hAnsi="Times New Roman"/>
          <w:sz w:val="20"/>
          <w:szCs w:val="20"/>
        </w:rPr>
        <w:t>Кострыкин</w:t>
      </w:r>
      <w:r w:rsidRPr="003521B5">
        <w:rPr>
          <w:rFonts w:ascii="Times New Roman" w:hAnsi="Times New Roman"/>
          <w:sz w:val="20"/>
          <w:szCs w:val="20"/>
        </w:rPr>
        <w:t xml:space="preserve">. </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Выслушав пояснения </w:t>
      </w:r>
      <w:r w:rsidRPr="003521B5">
        <w:rPr>
          <w:rFonts w:ascii="Times New Roman" w:hAnsi="Times New Roman"/>
          <w:sz w:val="20"/>
          <w:szCs w:val="20"/>
        </w:rPr>
        <w:t>Кострыкина</w:t>
      </w:r>
      <w:r w:rsidRPr="003521B5">
        <w:rPr>
          <w:rFonts w:ascii="Times New Roman" w:hAnsi="Times New Roman"/>
          <w:sz w:val="20"/>
          <w:szCs w:val="20"/>
        </w:rPr>
        <w:t xml:space="preserve"> С.В., исследовав материалы дела, представленные доказательства, мировой судья приходит к выводу о доказанности вины </w:t>
      </w:r>
      <w:r w:rsidRPr="003521B5">
        <w:rPr>
          <w:rFonts w:ascii="Times New Roman" w:hAnsi="Times New Roman"/>
          <w:sz w:val="20"/>
          <w:szCs w:val="20"/>
        </w:rPr>
        <w:t>Кострыкина</w:t>
      </w:r>
      <w:r w:rsidRPr="003521B5">
        <w:rPr>
          <w:rFonts w:ascii="Times New Roman" w:hAnsi="Times New Roman"/>
          <w:sz w:val="20"/>
          <w:szCs w:val="20"/>
        </w:rPr>
        <w:t xml:space="preserve"> С.В. в совершении административного правонарушения, предусмотренного ч. 1 ст. 12.8 КоАП РФ.</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166942" w:rsidRPr="003521B5" w:rsidP="008A17FB">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Вина </w:t>
      </w:r>
      <w:r w:rsidRPr="003521B5">
        <w:rPr>
          <w:rFonts w:ascii="Times New Roman" w:hAnsi="Times New Roman"/>
          <w:sz w:val="20"/>
          <w:szCs w:val="20"/>
        </w:rPr>
        <w:t>Кострыкина</w:t>
      </w:r>
      <w:r w:rsidRPr="003521B5">
        <w:rPr>
          <w:rFonts w:ascii="Times New Roman" w:hAnsi="Times New Roman"/>
          <w:sz w:val="20"/>
          <w:szCs w:val="20"/>
        </w:rPr>
        <w:t xml:space="preserve"> С.В., помимо его признательных показаний, подтверждается совокупностью исследованных в судебном заседании доказательств: </w:t>
      </w:r>
    </w:p>
    <w:p w:rsidR="00166942" w:rsidRPr="003521B5" w:rsidP="008A17FB">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протоколом 82 АП № 207558 об административном правонарушении от 26.05.2023 года; </w:t>
      </w:r>
    </w:p>
    <w:p w:rsidR="00166942" w:rsidRPr="003521B5" w:rsidP="008A17FB">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протоколом 82 ОТ № 038135 от 26.05.2023 года об отстранении </w:t>
      </w:r>
      <w:r w:rsidRPr="003521B5">
        <w:rPr>
          <w:rFonts w:ascii="Times New Roman" w:hAnsi="Times New Roman"/>
          <w:sz w:val="20"/>
          <w:szCs w:val="20"/>
        </w:rPr>
        <w:t>Кострыкина</w:t>
      </w:r>
      <w:r w:rsidRPr="003521B5">
        <w:rPr>
          <w:rFonts w:ascii="Times New Roman" w:hAnsi="Times New Roman"/>
          <w:sz w:val="20"/>
          <w:szCs w:val="20"/>
        </w:rPr>
        <w:t xml:space="preserve"> С.В. от управления транспортным средством; </w:t>
      </w:r>
    </w:p>
    <w:p w:rsidR="00166942" w:rsidRPr="003521B5" w:rsidP="008A17FB">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результатом теста № 1119 </w:t>
      </w:r>
      <w:r w:rsidRPr="003521B5">
        <w:rPr>
          <w:rFonts w:ascii="Times New Roman" w:hAnsi="Times New Roman"/>
          <w:sz w:val="20"/>
          <w:szCs w:val="20"/>
          <w:lang w:val="en-US"/>
        </w:rPr>
        <w:t>ALCOTEST</w:t>
      </w:r>
      <w:r w:rsidRPr="003521B5">
        <w:rPr>
          <w:rFonts w:ascii="Times New Roman" w:hAnsi="Times New Roman"/>
          <w:sz w:val="20"/>
          <w:szCs w:val="20"/>
        </w:rPr>
        <w:t xml:space="preserve">  6810 </w:t>
      </w:r>
      <w:r w:rsidRPr="003521B5">
        <w:rPr>
          <w:rFonts w:ascii="Times New Roman" w:hAnsi="Times New Roman"/>
          <w:sz w:val="20"/>
          <w:szCs w:val="20"/>
          <w:lang w:val="en-US"/>
        </w:rPr>
        <w:t>ARBF</w:t>
      </w:r>
      <w:r w:rsidRPr="003521B5">
        <w:rPr>
          <w:rFonts w:ascii="Times New Roman" w:hAnsi="Times New Roman"/>
          <w:sz w:val="20"/>
          <w:szCs w:val="20"/>
        </w:rPr>
        <w:t xml:space="preserve">-0402 от 26.05.2023 года, согласно </w:t>
      </w:r>
      <w:r w:rsidRPr="003521B5">
        <w:rPr>
          <w:rFonts w:ascii="Times New Roman" w:hAnsi="Times New Roman"/>
          <w:sz w:val="20"/>
          <w:szCs w:val="20"/>
        </w:rPr>
        <w:t>показаниям</w:t>
      </w:r>
      <w:r w:rsidRPr="003521B5">
        <w:rPr>
          <w:rFonts w:ascii="Times New Roman" w:hAnsi="Times New Roman"/>
          <w:sz w:val="20"/>
          <w:szCs w:val="20"/>
        </w:rPr>
        <w:t xml:space="preserve"> которого результат </w:t>
      </w:r>
      <w:r w:rsidRPr="003521B5">
        <w:rPr>
          <w:rFonts w:ascii="Times New Roman" w:hAnsi="Times New Roman"/>
          <w:sz w:val="20"/>
          <w:szCs w:val="20"/>
        </w:rPr>
        <w:t>продутия</w:t>
      </w:r>
      <w:r w:rsidRPr="003521B5">
        <w:rPr>
          <w:rFonts w:ascii="Times New Roman" w:hAnsi="Times New Roman"/>
          <w:sz w:val="20"/>
          <w:szCs w:val="20"/>
        </w:rPr>
        <w:t xml:space="preserve"> составил 0,68 мг/л абсолютного этилового спирта в выдыхаемом воздухе;</w:t>
      </w:r>
    </w:p>
    <w:p w:rsidR="00166942" w:rsidRPr="003521B5" w:rsidP="00E45DD6">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актом 82 АО № 026916 освидетельствования на состояние алкогольного опьянения от 26.05.2023 года, согласно которому </w:t>
      </w:r>
      <w:r w:rsidRPr="003521B5">
        <w:rPr>
          <w:rFonts w:ascii="Times New Roman" w:hAnsi="Times New Roman"/>
          <w:sz w:val="20"/>
          <w:szCs w:val="20"/>
        </w:rPr>
        <w:t>Кострыкина</w:t>
      </w:r>
      <w:r w:rsidRPr="003521B5">
        <w:rPr>
          <w:rFonts w:ascii="Times New Roman" w:hAnsi="Times New Roman"/>
          <w:sz w:val="20"/>
          <w:szCs w:val="20"/>
        </w:rPr>
        <w:t xml:space="preserve"> С.В. отказался знакомиться  с результатами освидетельствования на состояние алкогольного опьянения;  </w:t>
      </w:r>
    </w:p>
    <w:p w:rsidR="00166942" w:rsidRPr="003521B5" w:rsidP="008A17FB">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протоколом 61 АК 615670 о направлении на медицинское  освидетельствование на состояние опьянения, от 26.05.2023 года; </w:t>
      </w:r>
    </w:p>
    <w:p w:rsidR="00166942" w:rsidRPr="003521B5" w:rsidP="00E45DD6">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актом медицинского освидетельствования на состояние опьянения (алкогольного, наркотического или иного токсичного) от 26.05.2023 № 583, согласно которому у </w:t>
      </w:r>
      <w:r w:rsidRPr="003521B5">
        <w:rPr>
          <w:rFonts w:ascii="Times New Roman" w:hAnsi="Times New Roman"/>
          <w:sz w:val="20"/>
          <w:szCs w:val="20"/>
        </w:rPr>
        <w:t>Кострыкина</w:t>
      </w:r>
      <w:r w:rsidRPr="003521B5">
        <w:rPr>
          <w:rFonts w:ascii="Times New Roman" w:hAnsi="Times New Roman"/>
          <w:sz w:val="20"/>
          <w:szCs w:val="20"/>
        </w:rPr>
        <w:t xml:space="preserve"> С.В. установлено  состояние  опьянения;</w:t>
      </w:r>
    </w:p>
    <w:p w:rsidR="00166942" w:rsidRPr="003521B5" w:rsidP="00993123">
      <w:pPr>
        <w:spacing w:after="0" w:line="240" w:lineRule="auto"/>
        <w:jc w:val="both"/>
        <w:rPr>
          <w:rFonts w:ascii="Times New Roman" w:hAnsi="Times New Roman"/>
          <w:sz w:val="20"/>
          <w:szCs w:val="20"/>
        </w:rPr>
      </w:pPr>
      <w:r w:rsidRPr="003521B5">
        <w:rPr>
          <w:rFonts w:ascii="Times New Roman" w:hAnsi="Times New Roman"/>
          <w:sz w:val="20"/>
          <w:szCs w:val="20"/>
        </w:rPr>
        <w:t xml:space="preserve">          материалом видеозаписи;</w:t>
      </w:r>
    </w:p>
    <w:p w:rsidR="00166942" w:rsidRPr="003521B5" w:rsidP="00993123">
      <w:pPr>
        <w:spacing w:after="0" w:line="240" w:lineRule="auto"/>
        <w:jc w:val="both"/>
        <w:rPr>
          <w:rFonts w:ascii="Times New Roman" w:hAnsi="Times New Roman"/>
          <w:sz w:val="20"/>
          <w:szCs w:val="20"/>
        </w:rPr>
      </w:pPr>
      <w:r w:rsidRPr="003521B5">
        <w:rPr>
          <w:rFonts w:ascii="Times New Roman" w:hAnsi="Times New Roman"/>
          <w:sz w:val="20"/>
          <w:szCs w:val="20"/>
        </w:rPr>
        <w:t xml:space="preserve">          сопроводительным письмом  от 26.05.2023 года на имя </w:t>
      </w:r>
      <w:r w:rsidRPr="003521B5">
        <w:rPr>
          <w:rFonts w:ascii="Times New Roman" w:hAnsi="Times New Roman"/>
          <w:sz w:val="20"/>
          <w:szCs w:val="20"/>
        </w:rPr>
        <w:t>Кострыкина</w:t>
      </w:r>
      <w:r w:rsidRPr="003521B5">
        <w:rPr>
          <w:rFonts w:ascii="Times New Roman" w:hAnsi="Times New Roman"/>
          <w:sz w:val="20"/>
          <w:szCs w:val="20"/>
        </w:rPr>
        <w:t> С.В.;</w:t>
      </w:r>
    </w:p>
    <w:p w:rsidR="00166942" w:rsidRPr="003521B5" w:rsidP="00993123">
      <w:pPr>
        <w:spacing w:after="0" w:line="240" w:lineRule="auto"/>
        <w:jc w:val="both"/>
        <w:rPr>
          <w:rFonts w:ascii="Times New Roman" w:hAnsi="Times New Roman"/>
          <w:sz w:val="20"/>
          <w:szCs w:val="20"/>
        </w:rPr>
      </w:pPr>
      <w:r w:rsidRPr="003521B5">
        <w:rPr>
          <w:rFonts w:ascii="Times New Roman" w:hAnsi="Times New Roman"/>
          <w:sz w:val="20"/>
          <w:szCs w:val="20"/>
        </w:rPr>
        <w:t xml:space="preserve">          копией реестра внутренних почтовых отправлений от 26.05.2023 года, о направлении постовой корреспонденции на имя </w:t>
      </w:r>
      <w:r w:rsidRPr="003521B5">
        <w:rPr>
          <w:rFonts w:ascii="Times New Roman" w:hAnsi="Times New Roman"/>
          <w:sz w:val="20"/>
          <w:szCs w:val="20"/>
        </w:rPr>
        <w:t>Кострыкина</w:t>
      </w:r>
      <w:r w:rsidRPr="003521B5">
        <w:rPr>
          <w:rFonts w:ascii="Times New Roman" w:hAnsi="Times New Roman"/>
          <w:sz w:val="20"/>
          <w:szCs w:val="20"/>
        </w:rPr>
        <w:t xml:space="preserve"> С.В.</w:t>
      </w:r>
    </w:p>
    <w:p w:rsidR="00166942" w:rsidRPr="003521B5" w:rsidP="00993123">
      <w:pPr>
        <w:spacing w:after="0" w:line="240" w:lineRule="auto"/>
        <w:jc w:val="both"/>
        <w:rPr>
          <w:rFonts w:ascii="Times New Roman" w:hAnsi="Times New Roman"/>
          <w:sz w:val="20"/>
          <w:szCs w:val="20"/>
        </w:rPr>
      </w:pPr>
      <w:r w:rsidRPr="003521B5">
        <w:rPr>
          <w:rFonts w:ascii="Times New Roman" w:hAnsi="Times New Roman"/>
          <w:sz w:val="20"/>
          <w:szCs w:val="20"/>
        </w:rPr>
        <w:t xml:space="preserve">         дополнением к протоколу об административном правонарушении, согласно которому </w:t>
      </w:r>
      <w:r w:rsidRPr="003521B5">
        <w:rPr>
          <w:rFonts w:ascii="Times New Roman" w:hAnsi="Times New Roman"/>
          <w:sz w:val="20"/>
          <w:szCs w:val="20"/>
        </w:rPr>
        <w:t>Кострыкин</w:t>
      </w:r>
      <w:r w:rsidRPr="003521B5">
        <w:rPr>
          <w:rFonts w:ascii="Times New Roman" w:hAnsi="Times New Roman"/>
          <w:sz w:val="20"/>
          <w:szCs w:val="20"/>
        </w:rPr>
        <w:t xml:space="preserve"> С.В. водительское удостоверение получал, среди лиц, лишенных права управления, не значится;  </w:t>
      </w:r>
    </w:p>
    <w:p w:rsidR="00166942" w:rsidRPr="003521B5" w:rsidP="00993123">
      <w:pPr>
        <w:spacing w:after="0" w:line="240" w:lineRule="auto"/>
        <w:jc w:val="both"/>
        <w:rPr>
          <w:rFonts w:ascii="Times New Roman" w:hAnsi="Times New Roman"/>
          <w:sz w:val="20"/>
          <w:szCs w:val="20"/>
        </w:rPr>
      </w:pPr>
      <w:r w:rsidRPr="003521B5">
        <w:rPr>
          <w:rFonts w:ascii="Times New Roman" w:hAnsi="Times New Roman"/>
          <w:sz w:val="20"/>
          <w:szCs w:val="20"/>
        </w:rPr>
        <w:t xml:space="preserve">          информацией о привлечении </w:t>
      </w:r>
      <w:r w:rsidRPr="003521B5">
        <w:rPr>
          <w:rFonts w:ascii="Times New Roman" w:hAnsi="Times New Roman"/>
          <w:sz w:val="20"/>
          <w:szCs w:val="20"/>
        </w:rPr>
        <w:t>Кострыкина</w:t>
      </w:r>
      <w:r w:rsidRPr="003521B5">
        <w:rPr>
          <w:rFonts w:ascii="Times New Roman" w:hAnsi="Times New Roman"/>
          <w:sz w:val="20"/>
          <w:szCs w:val="20"/>
        </w:rPr>
        <w:t xml:space="preserve"> С.В. к административной ответственности ранее; </w:t>
      </w:r>
    </w:p>
    <w:p w:rsidR="00166942" w:rsidRPr="003521B5" w:rsidP="00993123">
      <w:pPr>
        <w:spacing w:after="0" w:line="240" w:lineRule="auto"/>
        <w:jc w:val="both"/>
        <w:rPr>
          <w:rFonts w:ascii="Times New Roman" w:hAnsi="Times New Roman"/>
          <w:sz w:val="20"/>
          <w:szCs w:val="20"/>
        </w:rPr>
      </w:pPr>
      <w:r w:rsidRPr="003521B5">
        <w:rPr>
          <w:rFonts w:ascii="Times New Roman" w:hAnsi="Times New Roman"/>
          <w:sz w:val="20"/>
          <w:szCs w:val="20"/>
        </w:rPr>
        <w:t xml:space="preserve">          информацией ИЦ МВД России Р. Крым, согласно которой </w:t>
      </w:r>
      <w:r w:rsidRPr="003521B5">
        <w:rPr>
          <w:rFonts w:ascii="Times New Roman" w:hAnsi="Times New Roman"/>
          <w:sz w:val="20"/>
          <w:szCs w:val="20"/>
        </w:rPr>
        <w:t>Кострыкин</w:t>
      </w:r>
      <w:r w:rsidRPr="003521B5">
        <w:rPr>
          <w:rFonts w:ascii="Times New Roman" w:hAnsi="Times New Roman"/>
          <w:sz w:val="20"/>
          <w:szCs w:val="20"/>
        </w:rPr>
        <w:t> С.В. ранее не привлекался к уголовной ответственности по частям 2,4,6 ст. 264 УК РФ, ст. 264.1 УКР РФ.</w:t>
      </w:r>
    </w:p>
    <w:p w:rsidR="00166942" w:rsidRPr="003521B5" w:rsidP="00665A1F">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3521B5">
        <w:rPr>
          <w:rFonts w:ascii="Times New Roman" w:hAnsi="Times New Roman"/>
          <w:sz w:val="20"/>
          <w:szCs w:val="20"/>
        </w:rPr>
        <w:t>Кострыкина</w:t>
      </w:r>
      <w:r w:rsidRPr="003521B5">
        <w:rPr>
          <w:rFonts w:ascii="Times New Roman" w:hAnsi="Times New Roman"/>
          <w:sz w:val="20"/>
          <w:szCs w:val="20"/>
        </w:rPr>
        <w:t xml:space="preserve"> С.В.</w:t>
      </w:r>
    </w:p>
    <w:p w:rsidR="00166942" w:rsidRPr="003521B5" w:rsidP="00665A1F">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С учетом изложенного мировой судья приходит к выводу о совершении </w:t>
      </w:r>
      <w:r w:rsidRPr="003521B5">
        <w:rPr>
          <w:rFonts w:ascii="Times New Roman" w:hAnsi="Times New Roman"/>
          <w:sz w:val="20"/>
          <w:szCs w:val="20"/>
        </w:rPr>
        <w:t>Кострыкиным</w:t>
      </w:r>
      <w:r w:rsidRPr="003521B5">
        <w:rPr>
          <w:rFonts w:ascii="Times New Roman" w:hAnsi="Times New Roman"/>
          <w:sz w:val="20"/>
          <w:szCs w:val="20"/>
        </w:rPr>
        <w:t xml:space="preserve"> </w:t>
      </w:r>
      <w:r w:rsidRPr="003521B5">
        <w:rPr>
          <w:rFonts w:ascii="Times New Roman" w:hAnsi="Times New Roman"/>
          <w:sz w:val="20"/>
          <w:szCs w:val="20"/>
        </w:rPr>
        <w:t>С.В.административного</w:t>
      </w:r>
      <w:r w:rsidRPr="003521B5">
        <w:rPr>
          <w:rFonts w:ascii="Times New Roman" w:hAnsi="Times New Roman"/>
          <w:sz w:val="20"/>
          <w:szCs w:val="20"/>
        </w:rPr>
        <w:t xml:space="preserve">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Обстоятельствами, смягчающими административную ответственность </w:t>
      </w:r>
      <w:r w:rsidRPr="003521B5">
        <w:rPr>
          <w:rFonts w:ascii="Times New Roman" w:hAnsi="Times New Roman"/>
          <w:sz w:val="20"/>
          <w:szCs w:val="20"/>
        </w:rPr>
        <w:t>Кострыкина</w:t>
      </w:r>
      <w:r w:rsidRPr="003521B5">
        <w:rPr>
          <w:rFonts w:ascii="Times New Roman" w:hAnsi="Times New Roman"/>
          <w:sz w:val="20"/>
          <w:szCs w:val="20"/>
        </w:rPr>
        <w:t xml:space="preserve"> С.В., мировой судья признает признание вины, чистосердечное раскаяние в </w:t>
      </w:r>
      <w:r w:rsidRPr="003521B5">
        <w:rPr>
          <w:rFonts w:ascii="Times New Roman" w:hAnsi="Times New Roman"/>
          <w:sz w:val="20"/>
          <w:szCs w:val="20"/>
        </w:rPr>
        <w:t>содеянном</w:t>
      </w:r>
      <w:r w:rsidRPr="003521B5">
        <w:rPr>
          <w:rFonts w:ascii="Times New Roman" w:hAnsi="Times New Roman"/>
          <w:sz w:val="20"/>
          <w:szCs w:val="20"/>
        </w:rPr>
        <w:t>, /не публикуется/.</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Обстоятельств, отягчающих административную ответственность </w:t>
      </w:r>
      <w:r w:rsidRPr="003521B5">
        <w:rPr>
          <w:rFonts w:ascii="Times New Roman" w:hAnsi="Times New Roman"/>
          <w:sz w:val="20"/>
          <w:szCs w:val="20"/>
        </w:rPr>
        <w:t>Кострыкина</w:t>
      </w:r>
      <w:r w:rsidRPr="003521B5">
        <w:rPr>
          <w:rFonts w:ascii="Times New Roman" w:hAnsi="Times New Roman"/>
          <w:sz w:val="20"/>
          <w:szCs w:val="20"/>
        </w:rPr>
        <w:t xml:space="preserve"> С.В., не установлено. </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и отсутствие обстоятельств отягчающих административную ответственность </w:t>
      </w:r>
      <w:r w:rsidRPr="003521B5">
        <w:rPr>
          <w:rFonts w:ascii="Times New Roman" w:hAnsi="Times New Roman"/>
          <w:sz w:val="20"/>
          <w:szCs w:val="20"/>
        </w:rPr>
        <w:t>Кострыкина</w:t>
      </w:r>
      <w:r w:rsidRPr="003521B5">
        <w:rPr>
          <w:rFonts w:ascii="Times New Roman" w:hAnsi="Times New Roman"/>
          <w:sz w:val="20"/>
          <w:szCs w:val="20"/>
        </w:rPr>
        <w:t xml:space="preserve"> С.В.,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3521B5">
        <w:rPr>
          <w:rFonts w:ascii="Times New Roman" w:hAnsi="Times New Roman"/>
          <w:sz w:val="20"/>
          <w:szCs w:val="20"/>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С учётом всех указанных обстоятельств, мировой судья полагает, что </w:t>
      </w:r>
      <w:r w:rsidRPr="003521B5">
        <w:rPr>
          <w:rFonts w:ascii="Times New Roman" w:hAnsi="Times New Roman"/>
          <w:sz w:val="20"/>
          <w:szCs w:val="20"/>
        </w:rPr>
        <w:t>Кострыкин</w:t>
      </w:r>
      <w:r w:rsidRPr="003521B5">
        <w:rPr>
          <w:rFonts w:ascii="Times New Roman" w:hAnsi="Times New Roman"/>
          <w:sz w:val="20"/>
          <w:szCs w:val="20"/>
        </w:rPr>
        <w:t xml:space="preserve"> С.В.,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На основании изложенного, руководствуясь ст. ст. 3.1, 3.5, 3.8, 4.1, 4.2, ч. 1 ст. 12.8, 29.10 КоАП РФ, мировой судья</w:t>
      </w:r>
    </w:p>
    <w:p w:rsidR="00166942" w:rsidRPr="003521B5" w:rsidP="0080166A">
      <w:pPr>
        <w:spacing w:after="0" w:line="240" w:lineRule="auto"/>
        <w:jc w:val="center"/>
        <w:rPr>
          <w:rFonts w:ascii="Times New Roman" w:hAnsi="Times New Roman"/>
          <w:b/>
          <w:sz w:val="20"/>
          <w:szCs w:val="20"/>
        </w:rPr>
      </w:pPr>
    </w:p>
    <w:p w:rsidR="00166942" w:rsidRPr="003521B5" w:rsidP="0080166A">
      <w:pPr>
        <w:spacing w:after="0" w:line="240" w:lineRule="auto"/>
        <w:jc w:val="center"/>
        <w:rPr>
          <w:rFonts w:ascii="Times New Roman" w:hAnsi="Times New Roman"/>
          <w:b/>
          <w:sz w:val="20"/>
          <w:szCs w:val="20"/>
        </w:rPr>
      </w:pPr>
      <w:r w:rsidRPr="003521B5">
        <w:rPr>
          <w:rFonts w:ascii="Times New Roman" w:hAnsi="Times New Roman"/>
          <w:b/>
          <w:sz w:val="20"/>
          <w:szCs w:val="20"/>
        </w:rPr>
        <w:t>постановил:</w:t>
      </w:r>
    </w:p>
    <w:p w:rsidR="00166942" w:rsidRPr="003521B5" w:rsidP="004E47CA">
      <w:pPr>
        <w:spacing w:after="0" w:line="240" w:lineRule="auto"/>
        <w:jc w:val="both"/>
        <w:rPr>
          <w:rFonts w:ascii="Times New Roman" w:hAnsi="Times New Roman"/>
          <w:sz w:val="20"/>
          <w:szCs w:val="20"/>
        </w:rPr>
      </w:pPr>
      <w:r w:rsidRPr="003521B5">
        <w:rPr>
          <w:rFonts w:ascii="Times New Roman" w:hAnsi="Times New Roman"/>
          <w:sz w:val="20"/>
          <w:szCs w:val="20"/>
        </w:rPr>
        <w:t xml:space="preserve">признать </w:t>
      </w:r>
      <w:r w:rsidRPr="003521B5">
        <w:rPr>
          <w:rFonts w:ascii="Times New Roman" w:hAnsi="Times New Roman"/>
          <w:b/>
          <w:sz w:val="20"/>
          <w:szCs w:val="20"/>
        </w:rPr>
        <w:t>Кострыкина</w:t>
      </w:r>
      <w:r w:rsidRPr="003521B5">
        <w:rPr>
          <w:rFonts w:ascii="Times New Roman" w:hAnsi="Times New Roman"/>
          <w:b/>
          <w:sz w:val="20"/>
          <w:szCs w:val="20"/>
        </w:rPr>
        <w:t xml:space="preserve"> С.В.</w:t>
      </w:r>
      <w:r w:rsidRPr="003521B5">
        <w:rPr>
          <w:rFonts w:ascii="Times New Roman" w:hAnsi="Times New Roman"/>
          <w:sz w:val="20"/>
          <w:szCs w:val="20"/>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166942" w:rsidRPr="003521B5" w:rsidP="00A52428">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Реквизиты для уплаты штрафа: /не публикуется/. </w:t>
      </w:r>
    </w:p>
    <w:p w:rsidR="00166942" w:rsidRPr="003521B5" w:rsidP="00541E27">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Разъяснить, </w:t>
      </w:r>
      <w:r w:rsidRPr="003521B5">
        <w:rPr>
          <w:rFonts w:ascii="Times New Roman" w:hAnsi="Times New Roman"/>
          <w:sz w:val="20"/>
          <w:szCs w:val="20"/>
        </w:rPr>
        <w:t>Кострыкину</w:t>
      </w:r>
      <w:r w:rsidRPr="003521B5">
        <w:rPr>
          <w:rFonts w:ascii="Times New Roman" w:hAnsi="Times New Roman"/>
          <w:sz w:val="20"/>
          <w:szCs w:val="20"/>
        </w:rPr>
        <w:t xml:space="preserve"> С.В.</w:t>
      </w:r>
      <w:r w:rsidRPr="003521B5">
        <w:rPr>
          <w:rFonts w:ascii="Times New Roman" w:hAnsi="Times New Roman"/>
          <w:b/>
          <w:sz w:val="20"/>
          <w:szCs w:val="20"/>
        </w:rPr>
        <w:t>,</w:t>
      </w:r>
      <w:r w:rsidRPr="003521B5">
        <w:rPr>
          <w:rFonts w:ascii="Times New Roman" w:hAnsi="Times New Roman"/>
          <w:sz w:val="20"/>
          <w:szCs w:val="20"/>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3521B5">
          <w:rPr>
            <w:rStyle w:val="Hyperlink"/>
            <w:rFonts w:ascii="Times New Roman" w:hAnsi="Times New Roman"/>
            <w:color w:val="auto"/>
            <w:sz w:val="20"/>
            <w:szCs w:val="20"/>
            <w:u w:val="none"/>
          </w:rPr>
          <w:t>частями 1.1</w:t>
        </w:r>
      </w:hyperlink>
      <w:r w:rsidRPr="003521B5">
        <w:rPr>
          <w:rFonts w:ascii="Times New Roman" w:hAnsi="Times New Roman"/>
          <w:sz w:val="20"/>
          <w:szCs w:val="20"/>
        </w:rPr>
        <w:t xml:space="preserve">, </w:t>
      </w:r>
      <w:hyperlink r:id="rId5" w:history="1">
        <w:r w:rsidRPr="003521B5">
          <w:rPr>
            <w:rStyle w:val="Hyperlink"/>
            <w:rFonts w:ascii="Times New Roman" w:hAnsi="Times New Roman"/>
            <w:color w:val="auto"/>
            <w:sz w:val="20"/>
            <w:szCs w:val="20"/>
            <w:u w:val="none"/>
          </w:rPr>
          <w:t>1.3</w:t>
        </w:r>
      </w:hyperlink>
      <w:r w:rsidRPr="003521B5">
        <w:rPr>
          <w:rFonts w:ascii="Times New Roman" w:hAnsi="Times New Roman"/>
          <w:sz w:val="20"/>
          <w:szCs w:val="20"/>
        </w:rPr>
        <w:t xml:space="preserve"> и </w:t>
      </w:r>
      <w:hyperlink r:id="rId6" w:history="1">
        <w:r w:rsidRPr="003521B5">
          <w:rPr>
            <w:rStyle w:val="Hyperlink"/>
            <w:rFonts w:ascii="Times New Roman" w:hAnsi="Times New Roman"/>
            <w:color w:val="auto"/>
            <w:sz w:val="20"/>
            <w:szCs w:val="20"/>
            <w:u w:val="none"/>
          </w:rPr>
          <w:t>1.4</w:t>
        </w:r>
      </w:hyperlink>
      <w:r w:rsidRPr="003521B5">
        <w:rPr>
          <w:rFonts w:ascii="Times New Roman" w:hAnsi="Times New Roman"/>
          <w:sz w:val="20"/>
          <w:szCs w:val="20"/>
        </w:rPr>
        <w:t xml:space="preserve"> настоящей статьи, либо со дня истечения срока отсрочки или срока рассрочки</w:t>
      </w:r>
      <w:r w:rsidRPr="003521B5">
        <w:rPr>
          <w:rFonts w:ascii="Times New Roman" w:hAnsi="Times New Roman"/>
          <w:sz w:val="20"/>
          <w:szCs w:val="20"/>
        </w:rPr>
        <w:t xml:space="preserve">, </w:t>
      </w:r>
      <w:r w:rsidRPr="003521B5">
        <w:rPr>
          <w:rFonts w:ascii="Times New Roman" w:hAnsi="Times New Roman"/>
          <w:sz w:val="20"/>
          <w:szCs w:val="20"/>
        </w:rPr>
        <w:t>предусмотренных</w:t>
      </w:r>
      <w:r w:rsidRPr="003521B5">
        <w:rPr>
          <w:rFonts w:ascii="Times New Roman" w:hAnsi="Times New Roman"/>
          <w:sz w:val="20"/>
          <w:szCs w:val="20"/>
        </w:rPr>
        <w:t xml:space="preserve"> </w:t>
      </w:r>
      <w:hyperlink r:id="rId7" w:history="1">
        <w:r w:rsidRPr="003521B5">
          <w:rPr>
            <w:rStyle w:val="Hyperlink"/>
            <w:rFonts w:ascii="Times New Roman" w:hAnsi="Times New Roman"/>
            <w:color w:val="auto"/>
            <w:sz w:val="20"/>
            <w:szCs w:val="20"/>
            <w:u w:val="none"/>
          </w:rPr>
          <w:t>статьей 31.5</w:t>
        </w:r>
      </w:hyperlink>
      <w:r w:rsidRPr="003521B5">
        <w:rPr>
          <w:rFonts w:ascii="Times New Roman" w:hAnsi="Times New Roman"/>
          <w:sz w:val="20"/>
          <w:szCs w:val="20"/>
        </w:rPr>
        <w:t xml:space="preserve"> настоящего Кодекса.</w:t>
      </w:r>
    </w:p>
    <w:p w:rsidR="00166942" w:rsidRPr="003521B5" w:rsidP="00541E27">
      <w:pPr>
        <w:spacing w:after="0" w:line="240" w:lineRule="auto"/>
        <w:ind w:firstLine="708"/>
        <w:jc w:val="both"/>
        <w:rPr>
          <w:rFonts w:ascii="Times New Roman" w:hAnsi="Times New Roman"/>
          <w:sz w:val="20"/>
          <w:szCs w:val="20"/>
        </w:rPr>
      </w:pPr>
      <w:r w:rsidRPr="003521B5">
        <w:rPr>
          <w:rFonts w:ascii="Times New Roman" w:hAnsi="Times New Roman"/>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166942" w:rsidRPr="003521B5" w:rsidP="00541E27">
      <w:pPr>
        <w:spacing w:after="0" w:line="240" w:lineRule="auto"/>
        <w:ind w:firstLine="708"/>
        <w:jc w:val="both"/>
        <w:rPr>
          <w:rFonts w:ascii="Times New Roman" w:hAnsi="Times New Roman"/>
          <w:sz w:val="20"/>
          <w:szCs w:val="20"/>
        </w:rPr>
      </w:pPr>
      <w:r w:rsidRPr="003521B5">
        <w:rPr>
          <w:rFonts w:ascii="Times New Roman" w:hAnsi="Times New Roman"/>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166942" w:rsidRPr="003521B5" w:rsidP="00541E27">
      <w:pPr>
        <w:spacing w:after="0" w:line="240" w:lineRule="auto"/>
        <w:ind w:firstLine="708"/>
        <w:jc w:val="both"/>
        <w:rPr>
          <w:rFonts w:ascii="Times New Roman" w:hAnsi="Times New Roman"/>
          <w:sz w:val="20"/>
          <w:szCs w:val="20"/>
        </w:rPr>
      </w:pPr>
      <w:r w:rsidRPr="003521B5">
        <w:rPr>
          <w:rFonts w:ascii="Times New Roman" w:hAnsi="Times New Roman"/>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166942" w:rsidRPr="003521B5" w:rsidP="00541E27">
      <w:pPr>
        <w:spacing w:after="0" w:line="240" w:lineRule="auto"/>
        <w:ind w:firstLine="708"/>
        <w:jc w:val="both"/>
        <w:rPr>
          <w:rFonts w:ascii="Times New Roman" w:hAnsi="Times New Roman"/>
          <w:sz w:val="20"/>
          <w:szCs w:val="20"/>
        </w:rPr>
      </w:pPr>
      <w:r w:rsidRPr="003521B5">
        <w:rPr>
          <w:rFonts w:ascii="Times New Roman" w:hAnsi="Times New Roman"/>
          <w:sz w:val="20"/>
          <w:szCs w:val="2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521B5">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521B5">
        <w:rPr>
          <w:rFonts w:ascii="Times New Roman" w:hAnsi="Times New Roman"/>
          <w:sz w:val="20"/>
          <w:szCs w:val="20"/>
        </w:rPr>
        <w:t xml:space="preserve"> </w:t>
      </w:r>
      <w:r w:rsidRPr="003521B5">
        <w:rPr>
          <w:rFonts w:ascii="Times New Roman" w:hAnsi="Times New Roman"/>
          <w:sz w:val="20"/>
          <w:szCs w:val="20"/>
        </w:rPr>
        <w:t>соответствии</w:t>
      </w:r>
      <w:r w:rsidRPr="003521B5">
        <w:rPr>
          <w:rFonts w:ascii="Times New Roman" w:hAnsi="Times New Roma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3521B5">
        <w:rPr>
          <w:rFonts w:ascii="Times New Roman" w:hAnsi="Times New Roman"/>
          <w:sz w:val="20"/>
          <w:szCs w:val="20"/>
        </w:rPr>
        <w:tab/>
      </w:r>
    </w:p>
    <w:p w:rsidR="00166942" w:rsidRPr="003521B5" w:rsidP="00541E27">
      <w:pPr>
        <w:spacing w:after="0" w:line="240" w:lineRule="auto"/>
        <w:ind w:firstLine="709"/>
        <w:jc w:val="both"/>
        <w:rPr>
          <w:rFonts w:ascii="Times New Roman" w:hAnsi="Times New Roman"/>
          <w:sz w:val="20"/>
          <w:szCs w:val="20"/>
        </w:rPr>
      </w:pPr>
      <w:r w:rsidRPr="003521B5">
        <w:rPr>
          <w:rFonts w:ascii="Times New Roman" w:hAnsi="Times New Roman"/>
          <w:sz w:val="20"/>
          <w:szCs w:val="20"/>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w:t>
      </w:r>
    </w:p>
    <w:p w:rsidR="00166942" w:rsidRPr="003521B5" w:rsidP="00541E27">
      <w:pPr>
        <w:spacing w:after="0" w:line="240" w:lineRule="auto"/>
        <w:ind w:firstLine="709"/>
        <w:jc w:val="both"/>
        <w:rPr>
          <w:rFonts w:ascii="Times New Roman" w:hAnsi="Times New Roman"/>
          <w:sz w:val="20"/>
          <w:szCs w:val="20"/>
        </w:rPr>
      </w:pPr>
      <w:r w:rsidRPr="003521B5">
        <w:rPr>
          <w:rFonts w:ascii="Times New Roman" w:hAnsi="Times New Roman"/>
          <w:sz w:val="20"/>
          <w:szCs w:val="20"/>
          <w:lang w:eastAsia="ru-RU"/>
        </w:rPr>
        <w:t>Мировой судья: подпись.</w:t>
      </w:r>
    </w:p>
    <w:p w:rsidR="00166942" w:rsidRPr="003521B5" w:rsidP="0014783B">
      <w:pPr>
        <w:spacing w:after="0" w:line="240" w:lineRule="auto"/>
        <w:ind w:firstLine="708"/>
        <w:rPr>
          <w:rFonts w:ascii="Times New Roman" w:hAnsi="Times New Roman"/>
          <w:sz w:val="20"/>
          <w:szCs w:val="20"/>
        </w:rPr>
      </w:pPr>
      <w:r w:rsidRPr="003521B5">
        <w:rPr>
          <w:rFonts w:ascii="Times New Roman" w:hAnsi="Times New Roman"/>
          <w:sz w:val="20"/>
          <w:szCs w:val="20"/>
        </w:rPr>
        <w:tab/>
      </w:r>
      <w:r w:rsidRPr="003521B5">
        <w:rPr>
          <w:rFonts w:ascii="Times New Roman" w:hAnsi="Times New Roman"/>
          <w:sz w:val="20"/>
          <w:szCs w:val="20"/>
        </w:rPr>
        <w:tab/>
      </w:r>
      <w:r w:rsidRPr="003521B5">
        <w:rPr>
          <w:rFonts w:ascii="Times New Roman" w:hAnsi="Times New Roman"/>
          <w:sz w:val="20"/>
          <w:szCs w:val="20"/>
        </w:rPr>
        <w:tab/>
      </w:r>
      <w:r w:rsidRPr="003521B5">
        <w:rPr>
          <w:rFonts w:ascii="Times New Roman" w:hAnsi="Times New Roman"/>
          <w:sz w:val="20"/>
          <w:szCs w:val="20"/>
        </w:rPr>
        <w:tab/>
        <w:t xml:space="preserve">  </w:t>
      </w:r>
    </w:p>
    <w:sectPr w:rsidSect="006C5DEA">
      <w:pgSz w:w="11906" w:h="16838"/>
      <w:pgMar w:top="426" w:right="70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230B5"/>
    <w:rsid w:val="00025D7F"/>
    <w:rsid w:val="00032A9A"/>
    <w:rsid w:val="0004157E"/>
    <w:rsid w:val="00052201"/>
    <w:rsid w:val="0008559E"/>
    <w:rsid w:val="00092A45"/>
    <w:rsid w:val="000B5829"/>
    <w:rsid w:val="00104C81"/>
    <w:rsid w:val="001213B4"/>
    <w:rsid w:val="001246D0"/>
    <w:rsid w:val="0014783B"/>
    <w:rsid w:val="00166942"/>
    <w:rsid w:val="00170F1D"/>
    <w:rsid w:val="00176868"/>
    <w:rsid w:val="001A0F2C"/>
    <w:rsid w:val="001A3FD6"/>
    <w:rsid w:val="001B0DED"/>
    <w:rsid w:val="001B6CA6"/>
    <w:rsid w:val="001C3E96"/>
    <w:rsid w:val="001D171A"/>
    <w:rsid w:val="001F2698"/>
    <w:rsid w:val="001F7C4F"/>
    <w:rsid w:val="00201D65"/>
    <w:rsid w:val="00212DB0"/>
    <w:rsid w:val="00216C45"/>
    <w:rsid w:val="002204DF"/>
    <w:rsid w:val="0023114C"/>
    <w:rsid w:val="0023370F"/>
    <w:rsid w:val="00255565"/>
    <w:rsid w:val="00260C02"/>
    <w:rsid w:val="00270E2D"/>
    <w:rsid w:val="00276BC8"/>
    <w:rsid w:val="0028048B"/>
    <w:rsid w:val="00283012"/>
    <w:rsid w:val="002B7963"/>
    <w:rsid w:val="002C6CC9"/>
    <w:rsid w:val="002F33E9"/>
    <w:rsid w:val="002F4C0F"/>
    <w:rsid w:val="002F6CE3"/>
    <w:rsid w:val="003166C4"/>
    <w:rsid w:val="0033557E"/>
    <w:rsid w:val="003521B5"/>
    <w:rsid w:val="003554FF"/>
    <w:rsid w:val="003574DC"/>
    <w:rsid w:val="00360884"/>
    <w:rsid w:val="003724FF"/>
    <w:rsid w:val="003734BA"/>
    <w:rsid w:val="003747A3"/>
    <w:rsid w:val="003A23A5"/>
    <w:rsid w:val="003B6D1A"/>
    <w:rsid w:val="003C7EAC"/>
    <w:rsid w:val="003D182F"/>
    <w:rsid w:val="003D4850"/>
    <w:rsid w:val="003E3872"/>
    <w:rsid w:val="003F3B39"/>
    <w:rsid w:val="003F647A"/>
    <w:rsid w:val="00406000"/>
    <w:rsid w:val="004176A8"/>
    <w:rsid w:val="00422BC9"/>
    <w:rsid w:val="00436CEA"/>
    <w:rsid w:val="00470756"/>
    <w:rsid w:val="00484458"/>
    <w:rsid w:val="004A29C9"/>
    <w:rsid w:val="004A6E1A"/>
    <w:rsid w:val="004E47CA"/>
    <w:rsid w:val="004E681D"/>
    <w:rsid w:val="004F796A"/>
    <w:rsid w:val="005275F7"/>
    <w:rsid w:val="00530BA7"/>
    <w:rsid w:val="00530DE3"/>
    <w:rsid w:val="00541E27"/>
    <w:rsid w:val="005801D3"/>
    <w:rsid w:val="005B22DE"/>
    <w:rsid w:val="005B4803"/>
    <w:rsid w:val="005C228E"/>
    <w:rsid w:val="005D0091"/>
    <w:rsid w:val="005E06AE"/>
    <w:rsid w:val="00622196"/>
    <w:rsid w:val="00622540"/>
    <w:rsid w:val="00631A7A"/>
    <w:rsid w:val="00644FC5"/>
    <w:rsid w:val="00652F2C"/>
    <w:rsid w:val="00665A1F"/>
    <w:rsid w:val="006B6AE6"/>
    <w:rsid w:val="006B79B3"/>
    <w:rsid w:val="006C5DEA"/>
    <w:rsid w:val="006D2F1D"/>
    <w:rsid w:val="007103FC"/>
    <w:rsid w:val="007370A7"/>
    <w:rsid w:val="007429CC"/>
    <w:rsid w:val="00757CCF"/>
    <w:rsid w:val="00777BD8"/>
    <w:rsid w:val="007C4DE7"/>
    <w:rsid w:val="007D6760"/>
    <w:rsid w:val="0080166A"/>
    <w:rsid w:val="0083523D"/>
    <w:rsid w:val="00864D65"/>
    <w:rsid w:val="0086521E"/>
    <w:rsid w:val="00876DFD"/>
    <w:rsid w:val="008915FD"/>
    <w:rsid w:val="00892E41"/>
    <w:rsid w:val="008A17FB"/>
    <w:rsid w:val="008B4BB8"/>
    <w:rsid w:val="008C6933"/>
    <w:rsid w:val="009050CE"/>
    <w:rsid w:val="009154B4"/>
    <w:rsid w:val="0092133B"/>
    <w:rsid w:val="009404B0"/>
    <w:rsid w:val="0096494D"/>
    <w:rsid w:val="00970FA4"/>
    <w:rsid w:val="00973D51"/>
    <w:rsid w:val="00993123"/>
    <w:rsid w:val="009B38AD"/>
    <w:rsid w:val="009B413C"/>
    <w:rsid w:val="009B4663"/>
    <w:rsid w:val="009C7DD9"/>
    <w:rsid w:val="009D1AC5"/>
    <w:rsid w:val="009D542D"/>
    <w:rsid w:val="009F01AE"/>
    <w:rsid w:val="00A019B3"/>
    <w:rsid w:val="00A04891"/>
    <w:rsid w:val="00A17D17"/>
    <w:rsid w:val="00A267AF"/>
    <w:rsid w:val="00A30894"/>
    <w:rsid w:val="00A5059D"/>
    <w:rsid w:val="00A52428"/>
    <w:rsid w:val="00A74767"/>
    <w:rsid w:val="00A80DE6"/>
    <w:rsid w:val="00AA3050"/>
    <w:rsid w:val="00AB1D07"/>
    <w:rsid w:val="00AC2118"/>
    <w:rsid w:val="00AC5FF7"/>
    <w:rsid w:val="00AD05DB"/>
    <w:rsid w:val="00AD3558"/>
    <w:rsid w:val="00AD759A"/>
    <w:rsid w:val="00B31004"/>
    <w:rsid w:val="00B35F34"/>
    <w:rsid w:val="00B42FB4"/>
    <w:rsid w:val="00B44F57"/>
    <w:rsid w:val="00B51C8E"/>
    <w:rsid w:val="00B77ED8"/>
    <w:rsid w:val="00B8053F"/>
    <w:rsid w:val="00B96035"/>
    <w:rsid w:val="00BB59D9"/>
    <w:rsid w:val="00BD601C"/>
    <w:rsid w:val="00BE2F30"/>
    <w:rsid w:val="00BE4702"/>
    <w:rsid w:val="00BF5ED4"/>
    <w:rsid w:val="00BF6265"/>
    <w:rsid w:val="00C07D04"/>
    <w:rsid w:val="00C243DF"/>
    <w:rsid w:val="00C351CA"/>
    <w:rsid w:val="00C537FC"/>
    <w:rsid w:val="00C74317"/>
    <w:rsid w:val="00C875FB"/>
    <w:rsid w:val="00C9054A"/>
    <w:rsid w:val="00CA121E"/>
    <w:rsid w:val="00CB304F"/>
    <w:rsid w:val="00CB50D9"/>
    <w:rsid w:val="00CD6BAF"/>
    <w:rsid w:val="00CE3F9D"/>
    <w:rsid w:val="00CE4969"/>
    <w:rsid w:val="00CE5024"/>
    <w:rsid w:val="00CF70C6"/>
    <w:rsid w:val="00D05960"/>
    <w:rsid w:val="00D06914"/>
    <w:rsid w:val="00D06FD9"/>
    <w:rsid w:val="00D55B4D"/>
    <w:rsid w:val="00D74FD9"/>
    <w:rsid w:val="00D837EC"/>
    <w:rsid w:val="00D857A0"/>
    <w:rsid w:val="00DA7D9F"/>
    <w:rsid w:val="00DC0F15"/>
    <w:rsid w:val="00DC3285"/>
    <w:rsid w:val="00DD4C59"/>
    <w:rsid w:val="00DE43F3"/>
    <w:rsid w:val="00E04852"/>
    <w:rsid w:val="00E441E2"/>
    <w:rsid w:val="00E45DD6"/>
    <w:rsid w:val="00E67684"/>
    <w:rsid w:val="00E95DB8"/>
    <w:rsid w:val="00EA3B56"/>
    <w:rsid w:val="00EA3CEB"/>
    <w:rsid w:val="00EB5BAD"/>
    <w:rsid w:val="00ED06B3"/>
    <w:rsid w:val="00EF26C9"/>
    <w:rsid w:val="00F044BC"/>
    <w:rsid w:val="00F12565"/>
    <w:rsid w:val="00F23778"/>
    <w:rsid w:val="00F443BD"/>
    <w:rsid w:val="00F46AE4"/>
    <w:rsid w:val="00F677D5"/>
    <w:rsid w:val="00F67EC9"/>
    <w:rsid w:val="00F83E43"/>
    <w:rsid w:val="00F86EF3"/>
    <w:rsid w:val="00FA4BB0"/>
    <w:rsid w:val="00FB67C6"/>
    <w:rsid w:val="00FC2539"/>
    <w:rsid w:val="00FC682C"/>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uiPriority w:val="99"/>
    <w:semiHidden/>
    <w:rsid w:val="00541E27"/>
    <w:rPr>
      <w:rFonts w:cs="Times New Roman"/>
      <w:color w:val="0000FF"/>
      <w:u w:val="single"/>
    </w:rPr>
  </w:style>
  <w:style w:type="paragraph" w:styleId="NormalWeb">
    <w:name w:val="Normal (Web)"/>
    <w:basedOn w:val="Normal"/>
    <w:uiPriority w:val="99"/>
    <w:rsid w:val="00D069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