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2197" w:rsidRPr="001C2CDA" w:rsidP="00292197">
      <w:pPr>
        <w:jc w:val="right"/>
      </w:pPr>
      <w:r w:rsidRPr="001C2CDA">
        <w:t>Копия</w:t>
      </w:r>
    </w:p>
    <w:p w:rsidR="00292197" w:rsidRPr="001C2CDA" w:rsidP="00292197">
      <w:pPr>
        <w:jc w:val="right"/>
        <w:rPr>
          <w:color w:val="000000" w:themeColor="text1"/>
        </w:rPr>
      </w:pPr>
      <w:r w:rsidRPr="001C2CDA">
        <w:rPr>
          <w:color w:val="000000" w:themeColor="text1"/>
        </w:rPr>
        <w:t>Дело № 5-67-</w:t>
      </w:r>
      <w:r w:rsidR="00983259">
        <w:rPr>
          <w:color w:val="000000" w:themeColor="text1"/>
        </w:rPr>
        <w:t>117</w:t>
      </w:r>
      <w:r w:rsidRPr="001C2CDA" w:rsidR="008E35AD">
        <w:rPr>
          <w:color w:val="000000" w:themeColor="text1"/>
        </w:rPr>
        <w:t>/2024</w:t>
      </w:r>
    </w:p>
    <w:p w:rsidR="00292197" w:rsidRPr="001C2CDA" w:rsidP="00292197">
      <w:pPr>
        <w:jc w:val="right"/>
        <w:rPr>
          <w:color w:val="000000" w:themeColor="text1"/>
        </w:rPr>
      </w:pPr>
      <w:r w:rsidRPr="001C2CDA">
        <w:rPr>
          <w:color w:val="000000" w:themeColor="text1"/>
        </w:rPr>
        <w:t>Уникальный идентификатор дела 91</w:t>
      </w:r>
      <w:r w:rsidRPr="001C2CDA">
        <w:rPr>
          <w:color w:val="000000" w:themeColor="text1"/>
          <w:lang w:val="en-US"/>
        </w:rPr>
        <w:t>M</w:t>
      </w:r>
      <w:r w:rsidR="00983259">
        <w:rPr>
          <w:color w:val="000000" w:themeColor="text1"/>
        </w:rPr>
        <w:t>S0067-01-2024-000705-23</w:t>
      </w:r>
    </w:p>
    <w:p w:rsidR="00292197" w:rsidRPr="001C2CDA" w:rsidP="00292197">
      <w:pPr>
        <w:jc w:val="right"/>
        <w:rPr>
          <w:color w:val="000000" w:themeColor="text1"/>
        </w:rPr>
      </w:pPr>
    </w:p>
    <w:p w:rsidR="00292197" w:rsidRPr="001C2CDA" w:rsidP="00292197">
      <w:pPr>
        <w:jc w:val="center"/>
        <w:rPr>
          <w:b/>
        </w:rPr>
      </w:pPr>
      <w:r w:rsidRPr="001C2CDA">
        <w:rPr>
          <w:b/>
        </w:rPr>
        <w:t>Постановление</w:t>
      </w:r>
    </w:p>
    <w:p w:rsidR="00292197" w:rsidRPr="001C2CDA" w:rsidP="00292197">
      <w:pPr>
        <w:jc w:val="center"/>
        <w:rPr>
          <w:b/>
        </w:rPr>
      </w:pPr>
      <w:r w:rsidRPr="001C2CDA">
        <w:rPr>
          <w:b/>
        </w:rPr>
        <w:t>по делу об административном правонарушении</w:t>
      </w:r>
    </w:p>
    <w:p w:rsidR="00292197" w:rsidRPr="001C2CDA" w:rsidP="00292197">
      <w:pPr>
        <w:ind w:firstLine="708"/>
      </w:pPr>
    </w:p>
    <w:p w:rsidR="00292197" w:rsidRPr="001C2CDA" w:rsidP="00003AEC">
      <w:pPr>
        <w:jc w:val="center"/>
      </w:pPr>
      <w:r>
        <w:t>29</w:t>
      </w:r>
      <w:r w:rsidRPr="001C2CDA" w:rsidR="00DC0E9D">
        <w:t xml:space="preserve"> мая</w:t>
      </w:r>
      <w:r w:rsidRPr="001C2CDA" w:rsidR="00CE715B">
        <w:t xml:space="preserve"> 2024</w:t>
      </w:r>
      <w:r w:rsidRPr="001C2CDA" w:rsidR="009508B5">
        <w:t xml:space="preserve"> года</w:t>
      </w:r>
      <w:r w:rsidRPr="001C2CDA" w:rsidR="009508B5">
        <w:tab/>
      </w:r>
      <w:r w:rsidRPr="001C2CDA" w:rsidR="009508B5">
        <w:tab/>
      </w:r>
      <w:r w:rsidRPr="001C2CDA" w:rsidR="009508B5">
        <w:tab/>
      </w:r>
      <w:r w:rsidRPr="001C2CDA" w:rsidR="006F0F17">
        <w:tab/>
      </w:r>
      <w:r w:rsidRPr="001C2CDA" w:rsidR="00EC2CF3">
        <w:tab/>
      </w:r>
      <w:r w:rsidRPr="001C2CDA">
        <w:tab/>
        <w:t>пгт. Первомайское</w:t>
      </w:r>
    </w:p>
    <w:p w:rsidR="00292197" w:rsidRPr="001C2CDA" w:rsidP="00292197">
      <w:pPr>
        <w:ind w:firstLine="708"/>
        <w:jc w:val="both"/>
        <w:rPr>
          <w:u w:val="single"/>
        </w:rPr>
      </w:pPr>
    </w:p>
    <w:p w:rsidR="00EC253A" w:rsidP="00292197">
      <w:pPr>
        <w:ind w:firstLine="708"/>
        <w:jc w:val="both"/>
      </w:pPr>
      <w:r w:rsidRPr="001C2CDA">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 67, расположенного по адресу: Республика Крым, Первомайский район, пгт.</w:t>
      </w:r>
      <w:r w:rsidRPr="001C2CDA" w:rsidR="00610F32">
        <w:t> </w:t>
      </w:r>
      <w:r w:rsidRPr="001C2CDA">
        <w:t>Первомайское, ул. Кооперативная, д. 6, рассмотрев материалы дела, поступившего из отдела МВД России по Первомайскому району, о</w:t>
      </w:r>
      <w:r w:rsidR="00B11120">
        <w:t> </w:t>
      </w:r>
      <w:r w:rsidRPr="001C2CDA">
        <w:t>привлечении к а</w:t>
      </w:r>
      <w:r w:rsidR="00983259">
        <w:t xml:space="preserve">дминистративной ответственности </w:t>
      </w:r>
      <w:r w:rsidRPr="00983259" w:rsidR="00983259">
        <w:rPr>
          <w:b/>
        </w:rPr>
        <w:t>Манилова Олега Ивановича</w:t>
      </w:r>
      <w:r w:rsidRPr="00983259" w:rsidR="00610F32">
        <w:rPr>
          <w:b/>
        </w:rPr>
        <w:t>,</w:t>
      </w:r>
      <w:r w:rsidRPr="001C2CDA" w:rsidR="00CE715B">
        <w:rPr>
          <w:b/>
        </w:rPr>
        <w:t xml:space="preserve"> </w:t>
      </w:r>
      <w:r w:rsidR="00983259">
        <w:t xml:space="preserve">родившегося </w:t>
      </w:r>
      <w:r>
        <w:t>/персональные данные/</w:t>
      </w:r>
    </w:p>
    <w:p w:rsidR="00292197" w:rsidRPr="001C2CDA" w:rsidP="00292197">
      <w:pPr>
        <w:ind w:firstLine="708"/>
        <w:jc w:val="both"/>
      </w:pPr>
      <w:r w:rsidRPr="001C2CDA">
        <w:t>о привлечении к административной ответственности по ст. 6.1.1  КоАП РФ,</w:t>
      </w:r>
    </w:p>
    <w:p w:rsidR="00B11120" w:rsidP="00292197">
      <w:pPr>
        <w:jc w:val="center"/>
        <w:rPr>
          <w:b/>
        </w:rPr>
      </w:pPr>
    </w:p>
    <w:p w:rsidR="00292197" w:rsidRPr="001C2CDA" w:rsidP="00292197">
      <w:pPr>
        <w:jc w:val="center"/>
        <w:rPr>
          <w:b/>
        </w:rPr>
      </w:pPr>
      <w:r w:rsidRPr="001C2CDA">
        <w:rPr>
          <w:b/>
        </w:rPr>
        <w:t>установил:</w:t>
      </w:r>
    </w:p>
    <w:p w:rsidR="00292197" w:rsidRPr="001C2CDA" w:rsidP="00292197">
      <w:pPr>
        <w:jc w:val="both"/>
        <w:rPr>
          <w:shd w:val="clear" w:color="auto" w:fill="FFFFFF"/>
        </w:rPr>
      </w:pPr>
      <w:r>
        <w:t>Манилов О.И</w:t>
      </w:r>
      <w:r w:rsidRPr="001C2CDA" w:rsidR="00DC0E9D">
        <w:t>.</w:t>
      </w:r>
      <w:r w:rsidRPr="001C2CDA">
        <w:t xml:space="preserve"> </w:t>
      </w:r>
      <w:r w:rsidR="00EC253A">
        <w:rPr>
          <w:shd w:val="clear" w:color="auto" w:fill="FFFFFF"/>
        </w:rPr>
        <w:t>/Дата/, /время/</w:t>
      </w:r>
      <w:r w:rsidRPr="001C2CDA">
        <w:rPr>
          <w:shd w:val="clear" w:color="auto" w:fill="FFFFFF"/>
        </w:rPr>
        <w:t xml:space="preserve">, находясь по адресу: </w:t>
      </w:r>
      <w:r w:rsidR="00EC253A">
        <w:t>/Адрес/</w:t>
      </w:r>
      <w:r w:rsidRPr="001C2CDA" w:rsidR="000015D9">
        <w:t>,</w:t>
      </w:r>
      <w:r w:rsidRPr="001C2CDA">
        <w:t xml:space="preserve"> </w:t>
      </w:r>
      <w:r>
        <w:rPr>
          <w:shd w:val="clear" w:color="auto" w:fill="FFFFFF"/>
        </w:rPr>
        <w:t>нанёс один удар в область головы сковородкой</w:t>
      </w:r>
      <w:r w:rsidR="00EC253A">
        <w:rPr>
          <w:shd w:val="clear" w:color="auto" w:fill="FFFFFF"/>
        </w:rPr>
        <w:t xml:space="preserve"> гражданину /ФИО/</w:t>
      </w:r>
      <w:r w:rsidRPr="001C2CDA">
        <w:rPr>
          <w:shd w:val="clear" w:color="auto" w:fill="FFFFFF"/>
        </w:rPr>
        <w:t xml:space="preserve">, </w:t>
      </w:r>
      <w:r w:rsidRPr="001C2CDA" w:rsidR="00003AEC">
        <w:t xml:space="preserve">чем </w:t>
      </w:r>
      <w:r w:rsidR="007E7819">
        <w:t>причинил последнему</w:t>
      </w:r>
      <w:r w:rsidRPr="001C2CDA">
        <w:rPr>
          <w:shd w:val="clear" w:color="auto" w:fill="FFFFFF"/>
        </w:rPr>
        <w:t xml:space="preserve"> </w:t>
      </w:r>
      <w:r>
        <w:t>физическую боль. Согласно заключению эксперта № 144 от 13.05.2024 года</w:t>
      </w:r>
      <w:r w:rsidR="00B11120">
        <w:t>,</w:t>
      </w:r>
      <w:r>
        <w:t xml:space="preserve"> обнаружен</w:t>
      </w:r>
      <w:r w:rsidR="00B11120">
        <w:t>н</w:t>
      </w:r>
      <w:r>
        <w:t>ы</w:t>
      </w:r>
      <w:r w:rsidR="00B11120">
        <w:t>е</w:t>
      </w:r>
      <w:r>
        <w:t xml:space="preserve"> повреждения: </w:t>
      </w:r>
      <w:r w:rsidRPr="00050C0B" w:rsidR="007D52D4">
        <w:rPr>
          <w:rFonts w:eastAsia="Calibri"/>
          <w:sz w:val="28"/>
          <w:szCs w:val="28"/>
        </w:rPr>
        <w:t>/персональные данные/</w:t>
      </w:r>
      <w:r w:rsidR="00C93668">
        <w:t>,</w:t>
      </w:r>
      <w:r w:rsidR="00B11120">
        <w:t xml:space="preserve"> не причинившие вреда здоровью.</w:t>
      </w:r>
    </w:p>
    <w:p w:rsidR="00292197" w:rsidRPr="001C2CDA" w:rsidP="000015D9">
      <w:pPr>
        <w:shd w:val="clear" w:color="auto" w:fill="FFFFFF"/>
        <w:ind w:firstLine="708"/>
        <w:jc w:val="both"/>
      </w:pPr>
      <w:r w:rsidRPr="001C2CDA">
        <w:t>В судебно</w:t>
      </w:r>
      <w:r w:rsidR="00983259">
        <w:t>м заседании Манилов О.И</w:t>
      </w:r>
      <w:r w:rsidRPr="001C2CDA">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w:t>
      </w:r>
      <w:r w:rsidRPr="001C2CDA" w:rsidR="004571D3">
        <w:t> </w:t>
      </w:r>
      <w:r w:rsidRPr="001C2CDA">
        <w:t>51 Конституции РФ, отводов не з</w:t>
      </w:r>
      <w:r w:rsidRPr="001C2CDA" w:rsidR="00C657B9">
        <w:t>аявил, вину признал, раскаялся.</w:t>
      </w:r>
    </w:p>
    <w:p w:rsidR="00B24F6D" w:rsidRPr="001C2CDA" w:rsidP="000015D9">
      <w:pPr>
        <w:tabs>
          <w:tab w:val="left" w:pos="680"/>
        </w:tabs>
        <w:ind w:firstLine="708"/>
        <w:jc w:val="both"/>
      </w:pPr>
      <w:r w:rsidRPr="001C2CDA">
        <w:t>П</w:t>
      </w:r>
      <w:r w:rsidR="00EC253A">
        <w:t>отерпевший /ФИО/</w:t>
      </w:r>
      <w:r w:rsidR="00983259">
        <w:t>.</w:t>
      </w:r>
      <w:r w:rsidR="00983259">
        <w:rPr>
          <w:shd w:val="clear" w:color="auto" w:fill="FFFFFF"/>
        </w:rPr>
        <w:t>,</w:t>
      </w:r>
      <w:r w:rsidRPr="001C2CDA">
        <w:rPr>
          <w:shd w:val="clear" w:color="auto" w:fill="FFFFFF"/>
        </w:rPr>
        <w:t xml:space="preserve"> </w:t>
      </w:r>
      <w:r w:rsidR="00983259">
        <w:t>в судебное заседание явился</w:t>
      </w:r>
      <w:r w:rsidRPr="001C2CDA">
        <w:t xml:space="preserve">, </w:t>
      </w:r>
      <w:r w:rsidRPr="001C2CDA">
        <w:t>з</w:t>
      </w:r>
      <w:r w:rsidR="00347508">
        <w:t>аявил</w:t>
      </w:r>
      <w:r w:rsidRPr="001C2CDA">
        <w:t xml:space="preserve"> ходатайство о прекращении производства по делу об административном право</w:t>
      </w:r>
      <w:r w:rsidRPr="001C2CDA" w:rsidR="002C5D1E">
        <w:t xml:space="preserve">нарушении в отношении </w:t>
      </w:r>
      <w:r w:rsidR="00347508">
        <w:t>Манилова О.И.</w:t>
      </w:r>
      <w:r w:rsidRPr="001C2CDA">
        <w:t xml:space="preserve"> </w:t>
      </w:r>
      <w:r w:rsidR="00347508">
        <w:t>в котором просил</w:t>
      </w:r>
      <w:r w:rsidR="00347508">
        <w:t xml:space="preserve"> не привлекать Манилова О.И.</w:t>
      </w:r>
      <w:r w:rsidRPr="001C2CDA" w:rsidR="001C2CDA">
        <w:t xml:space="preserve"> к административной ответственности</w:t>
      </w:r>
      <w:r w:rsidRPr="001C2CDA" w:rsidR="005F132E">
        <w:t>, поскольку они с</w:t>
      </w:r>
      <w:r w:rsidR="00EC253A">
        <w:t xml:space="preserve"> /ФИО/</w:t>
      </w:r>
      <w:r w:rsidRPr="001C2CDA">
        <w:t xml:space="preserve">  примирились</w:t>
      </w:r>
      <w:r w:rsidRPr="001C2CDA">
        <w:t>.</w:t>
      </w:r>
    </w:p>
    <w:p w:rsidR="00292197" w:rsidRPr="001C2CDA" w:rsidP="000015D9">
      <w:pPr>
        <w:ind w:firstLine="708"/>
        <w:jc w:val="both"/>
      </w:pPr>
      <w:r>
        <w:t>Выслушав Манилова О.И</w:t>
      </w:r>
      <w:r w:rsidRPr="001C2CDA" w:rsidR="005F132E">
        <w:t>.</w:t>
      </w:r>
      <w:r w:rsidR="00B11120">
        <w:t xml:space="preserve">, </w:t>
      </w:r>
      <w:r w:rsidRPr="001C2CDA" w:rsidR="00B11120">
        <w:t>П</w:t>
      </w:r>
      <w:r w:rsidR="00EC253A">
        <w:t>отерпевшего /ФИО/</w:t>
      </w:r>
      <w:r w:rsidR="00B11120">
        <w:t>.</w:t>
      </w:r>
      <w:r w:rsidRPr="001C2CDA" w:rsidR="005F132E">
        <w:t xml:space="preserve">, </w:t>
      </w:r>
      <w:r w:rsidRPr="001C2CDA">
        <w:t>исследовав материалы дела, мировой судья приходит к следующему.</w:t>
      </w:r>
    </w:p>
    <w:p w:rsidR="00292197" w:rsidRPr="001C2CDA" w:rsidP="000015D9">
      <w:pPr>
        <w:autoSpaceDE w:val="0"/>
        <w:autoSpaceDN w:val="0"/>
        <w:adjustRightInd w:val="0"/>
        <w:ind w:firstLine="708"/>
        <w:jc w:val="both"/>
      </w:pPr>
      <w:r w:rsidRPr="001C2CDA">
        <w:t xml:space="preserve"> 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w:t>
      </w:r>
      <w:hyperlink r:id="rId4" w:history="1">
        <w:r w:rsidRPr="001C2CDA">
          <w:t>статье 115</w:t>
        </w:r>
      </w:hyperlink>
      <w:r w:rsidRPr="001C2CDA">
        <w:t xml:space="preserve"> Уголовного кодекса Российской Федерации, если эти действия не содержат уголовно наказуемого </w:t>
      </w:r>
      <w:hyperlink r:id="rId5" w:history="1">
        <w:r w:rsidRPr="001C2CDA">
          <w:t>деяния</w:t>
        </w:r>
      </w:hyperlink>
      <w:r w:rsidRPr="001C2CDA">
        <w:t>.</w:t>
      </w:r>
    </w:p>
    <w:p w:rsidR="007E7819" w:rsidP="00292197">
      <w:pPr>
        <w:shd w:val="clear" w:color="auto" w:fill="FFFFFF"/>
        <w:ind w:firstLine="708"/>
        <w:jc w:val="both"/>
      </w:pPr>
      <w:r>
        <w:t>Вина Манилова О.И</w:t>
      </w:r>
      <w:r w:rsidRPr="001C2CDA" w:rsidR="005F6A4F">
        <w:t>.</w:t>
      </w:r>
      <w:r w:rsidRPr="001C2CDA" w:rsidR="00292197">
        <w:t>, помимо его признательных показаний, подтверждается исследованными в судебном заседании доказательствами: протоколом об административн</w:t>
      </w:r>
      <w:r>
        <w:t>ом правонарушении 82 01 № 109564</w:t>
      </w:r>
      <w:r w:rsidRPr="001C2CDA" w:rsidR="00003AEC">
        <w:t xml:space="preserve"> от </w:t>
      </w:r>
      <w:r>
        <w:t>20.05.2024</w:t>
      </w:r>
      <w:r w:rsidRPr="001C2CDA" w:rsidR="00292197">
        <w:t xml:space="preserve"> года;</w:t>
      </w:r>
      <w:r w:rsidRPr="001C2CDA" w:rsidR="006E2FA1">
        <w:t xml:space="preserve"> </w:t>
      </w:r>
      <w:r>
        <w:t xml:space="preserve">заявлением Конькова Р.П.; </w:t>
      </w:r>
      <w:r w:rsidRPr="00347508" w:rsidR="006E2FA1">
        <w:t>рапортом</w:t>
      </w:r>
      <w:r>
        <w:t xml:space="preserve"> </w:t>
      </w:r>
      <w:r w:rsidRPr="001C2CDA" w:rsidR="006E2FA1">
        <w:t xml:space="preserve"> УУП ОУУП и ПДН ОМВД России п</w:t>
      </w:r>
      <w:r>
        <w:t xml:space="preserve">о Первомайскому району лейтенантом полиции Д.А. </w:t>
      </w:r>
      <w:r>
        <w:t>Опалинского</w:t>
      </w:r>
      <w:r>
        <w:t xml:space="preserve"> от 11.05.2024 года;</w:t>
      </w:r>
      <w:r w:rsidRPr="001C2CDA" w:rsidR="006E2FA1">
        <w:t xml:space="preserve"> </w:t>
      </w:r>
      <w:r>
        <w:t>копией паспорта Манилова</w:t>
      </w:r>
      <w:r w:rsidR="00B11120">
        <w:t> </w:t>
      </w:r>
      <w:r>
        <w:t xml:space="preserve">О.И.; </w:t>
      </w:r>
      <w:r w:rsidRPr="00347508" w:rsidR="006E2FA1">
        <w:t>письменным</w:t>
      </w:r>
      <w:r>
        <w:t xml:space="preserve"> объяснениям Конькова Р.П. от 21.05.2024</w:t>
      </w:r>
      <w:r w:rsidRPr="001C2CDA" w:rsidR="006E2FA1">
        <w:t xml:space="preserve"> года; письменным </w:t>
      </w:r>
      <w:r>
        <w:t>объяснениям Манилова О.И. от 11.05</w:t>
      </w:r>
      <w:r w:rsidRPr="001C2CDA" w:rsidR="006E2FA1">
        <w:t xml:space="preserve">.2024 года; </w:t>
      </w:r>
      <w:r>
        <w:t xml:space="preserve"> </w:t>
      </w:r>
      <w:r>
        <w:t xml:space="preserve">протоколом  осмотра места происшествия от 11.05.2024 года; рапортом УУП ОУУП и ПДН ОМВД России по Первомайскому району лейтенантом полиции Д.А. </w:t>
      </w:r>
      <w:r>
        <w:t>Опалинским</w:t>
      </w:r>
      <w:r>
        <w:t xml:space="preserve"> от 11.05.2024 года; уведомлением от 11.05.2024 года; заключением эксперта № 144 от 13.05.2024 года; ходатайство</w:t>
      </w:r>
      <w:r w:rsidR="00151166">
        <w:t>м</w:t>
      </w:r>
      <w:r>
        <w:t xml:space="preserve"> от 13.05.2024 года; </w:t>
      </w:r>
      <w:r>
        <w:t>расписк</w:t>
      </w:r>
      <w:r w:rsidR="00151166">
        <w:t>ой</w:t>
      </w:r>
      <w:r>
        <w:t xml:space="preserve"> от 20.05.2024 года; справкой на физическое лицо.</w:t>
      </w:r>
    </w:p>
    <w:p w:rsidR="00292197" w:rsidRPr="001C2CDA" w:rsidP="00292197">
      <w:pPr>
        <w:shd w:val="clear" w:color="auto" w:fill="FFFFFF"/>
        <w:ind w:firstLine="708"/>
        <w:jc w:val="both"/>
      </w:pPr>
      <w:r w:rsidRPr="001C2CDA">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w:t>
      </w:r>
      <w:r w:rsidRPr="001C2CDA">
        <w:t>допустимости доказательств, содержат зафиксированн</w:t>
      </w:r>
      <w:r w:rsidRPr="001C2CDA" w:rsidR="00B24F6D">
        <w:t>ые в письменной форме сведения,</w:t>
      </w:r>
      <w:r w:rsidRPr="001C2CDA" w:rsidR="00B24F6D">
        <w:rPr>
          <w:color w:val="000000" w:themeColor="text1"/>
        </w:rPr>
        <w:t xml:space="preserve"> </w:t>
      </w:r>
      <w:r w:rsidRPr="001C2CDA">
        <w:t>имеющие значение для производства по делу об административном правонар</w:t>
      </w:r>
      <w:r w:rsidRPr="001C2CDA" w:rsidR="00A863BB">
        <w:t>уше</w:t>
      </w:r>
      <w:r w:rsidR="007E7819">
        <w:t>нии в отношении Манилова О.И.</w:t>
      </w:r>
    </w:p>
    <w:p w:rsidR="00292197" w:rsidRPr="001C2CDA" w:rsidP="00292197">
      <w:pPr>
        <w:shd w:val="clear" w:color="auto" w:fill="FFFFFF"/>
        <w:ind w:firstLine="708"/>
        <w:jc w:val="both"/>
      </w:pPr>
      <w:r w:rsidRPr="001C2CDA">
        <w:t xml:space="preserve"> Изучив представленные доказательства в совокупности, мировой судья приходит к вывод</w:t>
      </w:r>
      <w:r w:rsidRPr="001C2CDA" w:rsidR="00A863BB">
        <w:t xml:space="preserve">у, </w:t>
      </w:r>
      <w:r w:rsidR="007E7819">
        <w:t>что в действиях Манилова О.И.</w:t>
      </w:r>
      <w:r w:rsidRPr="001C2CDA">
        <w:t xml:space="preserve"> имеется состав административного правонарушения, предусмотренного ст. 6.1.1 КоАП РФ – нанесение побоев, причинивших физическую боль, но не повлекших последствий, указанных в </w:t>
      </w:r>
      <w:hyperlink r:id="rId6" w:history="1">
        <w:r w:rsidRPr="001C2CDA">
          <w:t>статье 115 УК РФ</w:t>
        </w:r>
      </w:hyperlink>
      <w:r w:rsidR="007E7819">
        <w:t>. Действия Манилова О.И</w:t>
      </w:r>
      <w:r w:rsidRPr="001C2CDA" w:rsidR="006951C5">
        <w:t>.</w:t>
      </w:r>
      <w:r w:rsidRPr="001C2CDA">
        <w:t xml:space="preserve"> не содержат уголовно наказуемого деяния. </w:t>
      </w:r>
    </w:p>
    <w:p w:rsidR="00B24F6D" w:rsidRPr="001C2CDA" w:rsidP="00B24F6D">
      <w:pPr>
        <w:tabs>
          <w:tab w:val="left" w:pos="709"/>
        </w:tabs>
        <w:jc w:val="both"/>
      </w:pPr>
      <w:r w:rsidRPr="001C2CDA">
        <w:t xml:space="preserve">         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1C2CDA">
        <w:t>правонарушений</w:t>
      </w:r>
      <w:r w:rsidRPr="001C2CDA">
        <w:t xml:space="preserve"> как самим правонарушителем, так и другими лицами. </w:t>
      </w:r>
    </w:p>
    <w:p w:rsidR="00B24F6D" w:rsidRPr="001C2CDA" w:rsidP="00B24F6D">
      <w:pPr>
        <w:tabs>
          <w:tab w:val="left" w:pos="709"/>
          <w:tab w:val="left" w:pos="1377"/>
        </w:tabs>
        <w:jc w:val="both"/>
      </w:pPr>
      <w:r w:rsidRPr="001C2CDA">
        <w:t xml:space="preserve">          </w:t>
      </w:r>
      <w:r w:rsidRPr="001C2CDA">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1C2CDA">
        <w:t xml:space="preserve"> последствий не </w:t>
      </w:r>
      <w:r w:rsidRPr="001C2CDA">
        <w:t>представляющее</w:t>
      </w:r>
      <w:r w:rsidRPr="001C2CDA">
        <w:t xml:space="preserve"> существенного нарушения охраняемых общественных правоотношений.</w:t>
      </w:r>
    </w:p>
    <w:p w:rsidR="00B24F6D" w:rsidRPr="001C2CDA" w:rsidP="00B24F6D">
      <w:pPr>
        <w:tabs>
          <w:tab w:val="left" w:pos="709"/>
          <w:tab w:val="left" w:pos="1377"/>
        </w:tabs>
        <w:jc w:val="both"/>
      </w:pPr>
      <w:r w:rsidRPr="001C2CDA">
        <w:t xml:space="preserve">          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B24F6D" w:rsidRPr="001C2CDA" w:rsidP="00B24F6D">
      <w:pPr>
        <w:tabs>
          <w:tab w:val="left" w:pos="709"/>
        </w:tabs>
        <w:ind w:firstLine="709"/>
        <w:jc w:val="both"/>
      </w:pPr>
      <w:r w:rsidRPr="001C2CDA">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1C2CDA">
        <w:t>п.п</w:t>
      </w:r>
      <w:r w:rsidRPr="001C2CDA">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B24F6D" w:rsidRPr="001C2CDA" w:rsidP="00B24F6D">
      <w:pPr>
        <w:tabs>
          <w:tab w:val="left" w:pos="709"/>
        </w:tabs>
        <w:ind w:firstLine="709"/>
        <w:jc w:val="both"/>
      </w:pPr>
      <w:r w:rsidRPr="001C2CDA">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B24F6D" w:rsidRPr="001C2CDA" w:rsidP="00B24F6D">
      <w:pPr>
        <w:tabs>
          <w:tab w:val="left" w:pos="709"/>
          <w:tab w:val="left" w:pos="1377"/>
        </w:tabs>
        <w:jc w:val="both"/>
      </w:pPr>
      <w:r w:rsidRPr="001C2CDA">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B24F6D" w:rsidRPr="001C2CDA" w:rsidP="00B24F6D">
      <w:pPr>
        <w:tabs>
          <w:tab w:val="left" w:pos="709"/>
          <w:tab w:val="left" w:pos="1377"/>
        </w:tabs>
        <w:jc w:val="both"/>
      </w:pPr>
      <w:r w:rsidRPr="001C2CDA">
        <w:t xml:space="preserve">        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B24F6D" w:rsidRPr="001C2CDA" w:rsidP="00B24F6D">
      <w:pPr>
        <w:tabs>
          <w:tab w:val="left" w:pos="709"/>
        </w:tabs>
        <w:jc w:val="both"/>
      </w:pPr>
      <w:r w:rsidRPr="001C2CDA">
        <w:t xml:space="preserve">       </w:t>
      </w:r>
      <w:r w:rsidRPr="001C2CDA">
        <w:t xml:space="preserve">Учитывая установленные по делу обстоятельства совершения правонарушения, мнение потерпевшего, который полагает, что данное правонарушение, совершенное в отношении него, является для него малозначительным, не повлекло каких-либо негативных последствий для него и его </w:t>
      </w:r>
      <w:r w:rsidRPr="001C2CDA" w:rsidR="006951C5">
        <w:t>здор</w:t>
      </w:r>
      <w:r w:rsidR="007E7819">
        <w:t>овья, привлекаемый Манилов О.И.</w:t>
      </w:r>
      <w:r w:rsidRPr="001C2CDA">
        <w:t xml:space="preserve"> не возражал против прекращения в отношении его дела за малозначительностью, стороны фактически достигли примирения, учитывая отсутствие обстоятельств, отягчающих административную ответственность и наличие обстоятельств, смягчающих</w:t>
      </w:r>
      <w:r w:rsidRPr="001C2CDA">
        <w:t xml:space="preserve"> </w:t>
      </w:r>
      <w:r w:rsidRPr="001C2CDA">
        <w:t>административную ответственность, в качестве которых суд учитывает признание вины, совершение данного правонарушения впервые, 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им сущность и последствия прекращения производства по делу по данному основанию, и считает возможным ходатайство сторон удовлетворить, применить по делу положения</w:t>
      </w:r>
      <w:r w:rsidRPr="001C2CDA">
        <w:t xml:space="preserve">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w:t>
      </w:r>
      <w:r w:rsidRPr="001C2CDA" w:rsidR="006951C5">
        <w:t>аруш</w:t>
      </w:r>
      <w:r w:rsidR="007E7819">
        <w:t>ения, освободить Манилова О.И.</w:t>
      </w:r>
      <w:r w:rsidRPr="001C2CDA">
        <w:t xml:space="preserve"> от административной ответственности и ограничиться устным замечанием.</w:t>
      </w:r>
    </w:p>
    <w:p w:rsidR="00B24F6D" w:rsidRPr="001C2CDA" w:rsidP="00B24F6D">
      <w:pPr>
        <w:tabs>
          <w:tab w:val="left" w:pos="709"/>
          <w:tab w:val="left" w:pos="1377"/>
        </w:tabs>
        <w:jc w:val="both"/>
      </w:pPr>
      <w:r w:rsidRPr="001C2CDA">
        <w:t xml:space="preserve">        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B24F6D" w:rsidRPr="001C2CDA" w:rsidP="00B24F6D">
      <w:pPr>
        <w:tabs>
          <w:tab w:val="left" w:pos="709"/>
          <w:tab w:val="left" w:pos="1377"/>
        </w:tabs>
        <w:jc w:val="both"/>
      </w:pPr>
      <w:r w:rsidRPr="001C2CDA">
        <w:t xml:space="preserve">         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B24F6D" w:rsidRPr="001C2CDA" w:rsidP="00B24F6D">
      <w:pPr>
        <w:tabs>
          <w:tab w:val="left" w:pos="709"/>
        </w:tabs>
        <w:spacing w:line="276" w:lineRule="auto"/>
        <w:ind w:firstLine="708"/>
        <w:jc w:val="both"/>
      </w:pPr>
      <w:r w:rsidRPr="001C2CDA">
        <w:t>Руководствуясь ст. 2.9, п. 9 ч. 1 ст. 24.5, ст. ст. 29.9 – 29.11 КоАП Российской Федерации, суд</w:t>
      </w:r>
    </w:p>
    <w:p w:rsidR="00292197" w:rsidRPr="001C2CDA" w:rsidP="00292197">
      <w:pPr>
        <w:jc w:val="center"/>
        <w:rPr>
          <w:b/>
        </w:rPr>
      </w:pPr>
      <w:r w:rsidRPr="001C2CDA">
        <w:rPr>
          <w:b/>
        </w:rPr>
        <w:t>постановил:</w:t>
      </w:r>
    </w:p>
    <w:p w:rsidR="00230B60" w:rsidRPr="001C2CDA" w:rsidP="00230B60">
      <w:pPr>
        <w:tabs>
          <w:tab w:val="left" w:pos="709"/>
        </w:tabs>
        <w:jc w:val="both"/>
      </w:pPr>
      <w:r w:rsidRPr="001C2CDA">
        <w:t>п</w:t>
      </w:r>
      <w:r w:rsidRPr="001C2CDA">
        <w:t>роизводство по делу об административном правонарушении, предусмотренном ст.</w:t>
      </w:r>
      <w:r w:rsidRPr="001C2CDA">
        <w:t> </w:t>
      </w:r>
      <w:r w:rsidRPr="001C2CDA">
        <w:t>6.1.1 КоАП Ро</w:t>
      </w:r>
      <w:r w:rsidR="007E7819">
        <w:t xml:space="preserve">ссийской Федерации, в отношении </w:t>
      </w:r>
      <w:r w:rsidRPr="007E7819" w:rsidR="007E7819">
        <w:rPr>
          <w:b/>
        </w:rPr>
        <w:t>Манилова Олега Ивановича</w:t>
      </w:r>
      <w:r w:rsidRPr="001C2CDA">
        <w:rPr>
          <w:b/>
        </w:rPr>
        <w:t xml:space="preserve"> </w:t>
      </w:r>
      <w:r w:rsidRPr="001C2CDA">
        <w:t>прекратить, освободив его</w:t>
      </w:r>
      <w:r w:rsidRPr="001C2CDA">
        <w:rPr>
          <w:b/>
        </w:rPr>
        <w:t xml:space="preserve"> </w:t>
      </w:r>
      <w:r w:rsidRPr="001C2CDA">
        <w:t xml:space="preserve">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ст. 6.1.1 КоАП Российской Федерации.           </w:t>
      </w:r>
    </w:p>
    <w:p w:rsidR="00230B60" w:rsidRPr="001C2CDA" w:rsidP="00230B60">
      <w:pPr>
        <w:tabs>
          <w:tab w:val="left" w:pos="709"/>
        </w:tabs>
        <w:ind w:firstLine="709"/>
        <w:jc w:val="both"/>
      </w:pPr>
      <w:r>
        <w:t xml:space="preserve">Объявить </w:t>
      </w:r>
      <w:r w:rsidRPr="007E7819">
        <w:rPr>
          <w:b/>
        </w:rPr>
        <w:t>Манилову Олегу Ивановичу</w:t>
      </w:r>
      <w:r w:rsidRPr="007E7819">
        <w:rPr>
          <w:b/>
        </w:rPr>
        <w:t xml:space="preserve"> </w:t>
      </w:r>
      <w:r w:rsidRPr="001C2CDA">
        <w:t>устное замечание.</w:t>
      </w:r>
    </w:p>
    <w:p w:rsidR="00230B60" w:rsidRPr="001C2CDA" w:rsidP="00230B60">
      <w:pPr>
        <w:tabs>
          <w:tab w:val="left" w:pos="709"/>
        </w:tabs>
        <w:ind w:firstLine="708"/>
        <w:jc w:val="both"/>
      </w:pPr>
      <w:r w:rsidRPr="001C2CDA">
        <w:t>Постановление может быть обжаловано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 в течение 10 суток со дня его вручения или получения копии постановления.</w:t>
      </w:r>
    </w:p>
    <w:p w:rsidR="00230B60" w:rsidRPr="001C2CDA" w:rsidP="00230B60">
      <w:pPr>
        <w:tabs>
          <w:tab w:val="left" w:pos="709"/>
        </w:tabs>
        <w:ind w:firstLine="709"/>
        <w:jc w:val="both"/>
      </w:pPr>
      <w:r w:rsidRPr="001C2CDA">
        <w:t>Мировой судья: подпись.</w:t>
      </w:r>
    </w:p>
    <w:p w:rsidR="00230B60" w:rsidRPr="001C2CDA" w:rsidP="00230B60">
      <w:pPr>
        <w:tabs>
          <w:tab w:val="left" w:pos="709"/>
        </w:tabs>
        <w:ind w:firstLine="709"/>
        <w:jc w:val="both"/>
      </w:pPr>
      <w:r w:rsidRPr="001C2CDA">
        <w:t>Копия верна. Мировой судья                                              Е.С. Кириченко</w:t>
      </w:r>
    </w:p>
    <w:p w:rsidR="00230B60" w:rsidRPr="001C2CDA" w:rsidP="00230B60">
      <w:pPr>
        <w:tabs>
          <w:tab w:val="left" w:pos="709"/>
        </w:tabs>
      </w:pPr>
      <w:r w:rsidRPr="001C2CDA">
        <w:tab/>
        <w:t>Секретарь</w:t>
      </w:r>
    </w:p>
    <w:sectPr w:rsidSect="00C9366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DB"/>
    <w:rsid w:val="000015D9"/>
    <w:rsid w:val="00003AEC"/>
    <w:rsid w:val="00032742"/>
    <w:rsid w:val="00050C0B"/>
    <w:rsid w:val="000F5E98"/>
    <w:rsid w:val="00117AF4"/>
    <w:rsid w:val="00135FE9"/>
    <w:rsid w:val="001413B7"/>
    <w:rsid w:val="00151166"/>
    <w:rsid w:val="001542F6"/>
    <w:rsid w:val="00193774"/>
    <w:rsid w:val="001C2CDA"/>
    <w:rsid w:val="0020209A"/>
    <w:rsid w:val="002024B6"/>
    <w:rsid w:val="00216FA2"/>
    <w:rsid w:val="00230B60"/>
    <w:rsid w:val="00234100"/>
    <w:rsid w:val="00291161"/>
    <w:rsid w:val="00292197"/>
    <w:rsid w:val="002C5D1E"/>
    <w:rsid w:val="002E4786"/>
    <w:rsid w:val="00347508"/>
    <w:rsid w:val="004432F2"/>
    <w:rsid w:val="004571D3"/>
    <w:rsid w:val="00457448"/>
    <w:rsid w:val="00462273"/>
    <w:rsid w:val="005F132E"/>
    <w:rsid w:val="005F5570"/>
    <w:rsid w:val="005F6A4F"/>
    <w:rsid w:val="00610F32"/>
    <w:rsid w:val="006951C5"/>
    <w:rsid w:val="006E2FA1"/>
    <w:rsid w:val="006F0F17"/>
    <w:rsid w:val="006F28FE"/>
    <w:rsid w:val="00747B9F"/>
    <w:rsid w:val="007A07AA"/>
    <w:rsid w:val="007D52D4"/>
    <w:rsid w:val="007E7819"/>
    <w:rsid w:val="008E35AD"/>
    <w:rsid w:val="00900A01"/>
    <w:rsid w:val="009508B5"/>
    <w:rsid w:val="00983259"/>
    <w:rsid w:val="009E4544"/>
    <w:rsid w:val="00A06270"/>
    <w:rsid w:val="00A523A1"/>
    <w:rsid w:val="00A863BB"/>
    <w:rsid w:val="00B11120"/>
    <w:rsid w:val="00B24F6D"/>
    <w:rsid w:val="00B56820"/>
    <w:rsid w:val="00B874DB"/>
    <w:rsid w:val="00BA4175"/>
    <w:rsid w:val="00BB02DF"/>
    <w:rsid w:val="00BD1392"/>
    <w:rsid w:val="00C657B9"/>
    <w:rsid w:val="00C922B5"/>
    <w:rsid w:val="00C93668"/>
    <w:rsid w:val="00CE715B"/>
    <w:rsid w:val="00D4692D"/>
    <w:rsid w:val="00D5108C"/>
    <w:rsid w:val="00D97F25"/>
    <w:rsid w:val="00DC0E9D"/>
    <w:rsid w:val="00E20B49"/>
    <w:rsid w:val="00E461DD"/>
    <w:rsid w:val="00E66032"/>
    <w:rsid w:val="00EA53EA"/>
    <w:rsid w:val="00EA7024"/>
    <w:rsid w:val="00EC253A"/>
    <w:rsid w:val="00EC2CF3"/>
    <w:rsid w:val="00F0389B"/>
    <w:rsid w:val="00F91FC6"/>
    <w:rsid w:val="00F931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9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8E35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
    <w:uiPriority w:val="9"/>
    <w:unhideWhenUsed/>
    <w:qFormat/>
    <w:rsid w:val="008E35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9219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NormalWeb">
    <w:name w:val="Normal (Web)"/>
    <w:basedOn w:val="Normal"/>
    <w:uiPriority w:val="99"/>
    <w:rsid w:val="00A06270"/>
    <w:pPr>
      <w:spacing w:before="100" w:beforeAutospacing="1" w:after="100" w:afterAutospacing="1"/>
    </w:pPr>
  </w:style>
  <w:style w:type="character" w:customStyle="1" w:styleId="data2">
    <w:name w:val="data2"/>
    <w:rsid w:val="00A06270"/>
  </w:style>
  <w:style w:type="paragraph" w:styleId="BalloonText">
    <w:name w:val="Balloon Text"/>
    <w:basedOn w:val="Normal"/>
    <w:link w:val="a"/>
    <w:uiPriority w:val="99"/>
    <w:semiHidden/>
    <w:unhideWhenUsed/>
    <w:rsid w:val="00C657B9"/>
    <w:rPr>
      <w:rFonts w:ascii="Tahoma" w:hAnsi="Tahoma" w:cs="Tahoma"/>
      <w:sz w:val="16"/>
      <w:szCs w:val="16"/>
    </w:rPr>
  </w:style>
  <w:style w:type="character" w:customStyle="1" w:styleId="a">
    <w:name w:val="Текст выноски Знак"/>
    <w:basedOn w:val="DefaultParagraphFont"/>
    <w:link w:val="BalloonText"/>
    <w:uiPriority w:val="99"/>
    <w:semiHidden/>
    <w:rsid w:val="00C657B9"/>
    <w:rPr>
      <w:rFonts w:ascii="Tahoma" w:eastAsia="Times New Roman" w:hAnsi="Tahoma" w:cs="Tahoma"/>
      <w:sz w:val="16"/>
      <w:szCs w:val="16"/>
      <w:lang w:eastAsia="ru-RU"/>
    </w:rPr>
  </w:style>
  <w:style w:type="paragraph" w:styleId="NoSpacing">
    <w:name w:val="No Spacing"/>
    <w:uiPriority w:val="1"/>
    <w:qFormat/>
    <w:rsid w:val="008E35AD"/>
    <w:pPr>
      <w:spacing w:after="0" w:line="240" w:lineRule="auto"/>
    </w:pPr>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8E35AD"/>
    <w:rPr>
      <w:rFonts w:asciiTheme="majorHAnsi" w:eastAsiaTheme="majorEastAsia" w:hAnsiTheme="majorHAnsi" w:cstheme="majorBidi"/>
      <w:b/>
      <w:bCs/>
      <w:color w:val="365F91" w:themeColor="accent1" w:themeShade="BF"/>
      <w:sz w:val="28"/>
      <w:szCs w:val="28"/>
      <w:lang w:eastAsia="ru-RU"/>
    </w:rPr>
  </w:style>
  <w:style w:type="character" w:customStyle="1" w:styleId="2">
    <w:name w:val="Заголовок 2 Знак"/>
    <w:basedOn w:val="DefaultParagraphFont"/>
    <w:link w:val="Heading2"/>
    <w:uiPriority w:val="9"/>
    <w:rsid w:val="008E35AD"/>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DE4BE40E861678209456E9DD07CCA7942EE254F23541042E414725FDD0FF57E69E476A6848F8EBDSAs8N" TargetMode="External" /><Relationship Id="rId5" Type="http://schemas.openxmlformats.org/officeDocument/2006/relationships/hyperlink" Target="consultantplus://offline/ref=2DE4BE40E861678209456E9DD07CCA7942EE254F23541042E414725FDD0FF57E69E476A68D8DS8s9N" TargetMode="External" /><Relationship Id="rId6" Type="http://schemas.openxmlformats.org/officeDocument/2006/relationships/hyperlink" Target="https://rospravosudie.com/law/%D0%A1%D1%82%D0%B0%D1%82%D1%8C%D1%8F_115_%D0%A3%D0%9A_%D0%A0%D0%A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