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0CEB" w:rsidRPr="0043388E" w:rsidP="001067D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E0CEB" w:rsidRPr="00766C4B" w:rsidP="001067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Дело № 5-67-122/2018</w:t>
      </w:r>
    </w:p>
    <w:p w:rsidR="007E0CEB" w:rsidRPr="00766C4B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E0CEB" w:rsidRPr="00766C4B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7E0CEB" w:rsidRPr="00766C4B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E0CEB" w:rsidRPr="00766C4B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CEB" w:rsidRPr="00766C4B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            30 мая 2018 года                                                                                 </w:t>
      </w:r>
    </w:p>
    <w:p w:rsidR="007E0CEB" w:rsidRPr="00766C4B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766C4B">
        <w:rPr>
          <w:rFonts w:ascii="Times New Roman" w:hAnsi="Times New Roman"/>
          <w:sz w:val="24"/>
          <w:szCs w:val="24"/>
        </w:rPr>
        <w:t>Джиджора</w:t>
      </w:r>
      <w:r w:rsidRPr="00766C4B">
        <w:rPr>
          <w:rFonts w:ascii="Times New Roman" w:hAnsi="Times New Roman"/>
          <w:sz w:val="24"/>
          <w:szCs w:val="24"/>
        </w:rPr>
        <w:t xml:space="preserve"> Н.М., в зале судебных заседаний судебного  участка, расположенного по адресу: Республика Крым, Первомайский район, </w:t>
      </w:r>
      <w:r w:rsidRPr="00766C4B">
        <w:rPr>
          <w:rFonts w:ascii="Times New Roman" w:hAnsi="Times New Roman"/>
          <w:sz w:val="24"/>
          <w:szCs w:val="24"/>
        </w:rPr>
        <w:t>пгт</w:t>
      </w:r>
      <w:r w:rsidRPr="00766C4B">
        <w:rPr>
          <w:rFonts w:ascii="Times New Roman" w:hAnsi="Times New Roman"/>
          <w:sz w:val="24"/>
          <w:szCs w:val="24"/>
        </w:rPr>
        <w:t xml:space="preserve">. </w:t>
      </w:r>
      <w:r w:rsidRPr="00766C4B">
        <w:rPr>
          <w:rFonts w:ascii="Times New Roman" w:hAnsi="Times New Roman"/>
          <w:sz w:val="24"/>
          <w:szCs w:val="24"/>
        </w:rPr>
        <w:t>Первомайское, ул. Кооперативная, 6, 296300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, рассмотрев поступивший из отдела ГИБДД ОМВД России по Первомайскому району материал в отношении </w:t>
      </w:r>
      <w:r w:rsidRPr="00766C4B">
        <w:rPr>
          <w:rFonts w:ascii="Times New Roman" w:hAnsi="Times New Roman"/>
          <w:b/>
          <w:sz w:val="24"/>
          <w:szCs w:val="24"/>
          <w:lang w:eastAsia="ru-RU"/>
        </w:rPr>
        <w:t xml:space="preserve">Ильина </w:t>
      </w:r>
      <w:r w:rsidR="00143E0F">
        <w:rPr>
          <w:rFonts w:ascii="Times New Roman" w:hAnsi="Times New Roman"/>
          <w:b/>
          <w:sz w:val="24"/>
          <w:szCs w:val="24"/>
          <w:lang w:eastAsia="ru-RU"/>
        </w:rPr>
        <w:t>А.А.</w:t>
      </w:r>
      <w:r w:rsidRPr="00766C4B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143E0F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- о совершении правонарушения, предусмотренного ч. 2 ст. 12.26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</w:t>
      </w:r>
    </w:p>
    <w:p w:rsidR="007E0CEB" w:rsidRPr="00766C4B" w:rsidP="001F73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26.05.2018 года  в  13.05 часов на 52 км автодороги Красноперекопск-Симферополь  Ильин А.А., не имея права управления транспортными средствами,  в нарушение требований п. 2.3.2 ПДД РФ, управлял транспортным средством – скутером </w:t>
      </w:r>
      <w:r w:rsidRPr="00766C4B">
        <w:rPr>
          <w:rFonts w:ascii="Times New Roman" w:hAnsi="Times New Roman"/>
          <w:sz w:val="24"/>
          <w:szCs w:val="24"/>
          <w:lang w:eastAsia="ru-RU"/>
        </w:rPr>
        <w:t>Suzuki</w:t>
      </w:r>
      <w:r w:rsidRPr="00766C4B">
        <w:rPr>
          <w:rFonts w:ascii="Times New Roman" w:hAnsi="Times New Roman"/>
          <w:sz w:val="24"/>
          <w:szCs w:val="24"/>
          <w:lang w:eastAsia="ru-RU"/>
        </w:rPr>
        <w:t>, без государственного регистрационного знака, с явными признаками опьянения (запах алкоголя из полости рта),  в 13 часов 25 мин. 26.05.2018 года не выполнил законного требования уполномоченного должностного лица о прохождении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медицинского освидетельствования на состояние опьянения.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Ильин А.А.,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  он пьяным не </w:t>
      </w:r>
      <w:r w:rsidRPr="00766C4B">
        <w:rPr>
          <w:rFonts w:ascii="Times New Roman" w:hAnsi="Times New Roman"/>
          <w:sz w:val="24"/>
          <w:szCs w:val="24"/>
          <w:lang w:eastAsia="ru-RU"/>
        </w:rPr>
        <w:t>был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но в тот день немного выпивал, впоследствии управлял мопедом,  при этом от  </w:t>
      </w:r>
      <w:r w:rsidRPr="00766C4B">
        <w:rPr>
          <w:rFonts w:ascii="Times New Roman" w:hAnsi="Times New Roman"/>
          <w:sz w:val="24"/>
          <w:szCs w:val="24"/>
          <w:lang w:eastAsia="ru-RU"/>
        </w:rPr>
        <w:t>освидетельствования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как на месте так и медицинского  отказался.   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Выслушав Ильина А.А.,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766C4B">
        <w:rPr>
          <w:rFonts w:ascii="Times New Roman" w:hAnsi="Times New Roman"/>
          <w:sz w:val="24"/>
          <w:szCs w:val="24"/>
          <w:lang w:eastAsia="ru-RU"/>
        </w:rPr>
        <w:t>ч</w:t>
      </w:r>
      <w:r w:rsidRPr="00766C4B">
        <w:rPr>
          <w:rFonts w:ascii="Times New Roman" w:hAnsi="Times New Roman"/>
          <w:sz w:val="24"/>
          <w:szCs w:val="24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В силу </w:t>
      </w:r>
      <w:r w:rsidRPr="00766C4B">
        <w:rPr>
          <w:rFonts w:ascii="Times New Roman" w:hAnsi="Times New Roman"/>
          <w:sz w:val="24"/>
          <w:szCs w:val="24"/>
          <w:lang w:eastAsia="ru-RU"/>
        </w:rPr>
        <w:t>ч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. 1 ст. 2.1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766C4B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Согласно п.п. </w:t>
      </w:r>
      <w:r w:rsidRPr="00766C4B">
        <w:rPr>
          <w:rFonts w:ascii="Times New Roman" w:hAnsi="Times New Roman"/>
          <w:sz w:val="24"/>
          <w:szCs w:val="24"/>
        </w:rPr>
        <w:t>2.1.1.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66C4B">
        <w:rPr>
          <w:rFonts w:ascii="Times New Roman" w:hAnsi="Times New Roman"/>
          <w:sz w:val="24"/>
          <w:szCs w:val="24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</w:rPr>
        <w:t>механического транспортного средства</w:t>
      </w:r>
      <w:r>
        <w:fldChar w:fldCharType="end"/>
      </w:r>
      <w:r w:rsidRPr="00766C4B">
        <w:rPr>
          <w:rFonts w:ascii="Times New Roman" w:hAnsi="Times New Roman"/>
          <w:sz w:val="24"/>
          <w:szCs w:val="24"/>
        </w:rPr>
        <w:t xml:space="preserve"> обязан: </w:t>
      </w:r>
    </w:p>
    <w:p w:rsidR="007E0CEB" w:rsidRPr="00766C4B" w:rsidP="00106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</w:rPr>
        <w:t>транспортным средством</w:t>
      </w:r>
      <w:r>
        <w:fldChar w:fldCharType="end"/>
      </w:r>
      <w:r w:rsidRPr="00766C4B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7E0CEB" w:rsidRPr="00766C4B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C4B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E0CEB" w:rsidRPr="00766C4B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Состав административного правонарушения, предусмотренного </w:t>
      </w:r>
      <w:r w:rsidRPr="00766C4B">
        <w:rPr>
          <w:rFonts w:ascii="Times New Roman" w:hAnsi="Times New Roman"/>
          <w:sz w:val="24"/>
          <w:szCs w:val="24"/>
          <w:lang w:eastAsia="ru-RU"/>
        </w:rPr>
        <w:t>ч</w:t>
      </w:r>
      <w:r w:rsidRPr="00766C4B">
        <w:rPr>
          <w:rFonts w:ascii="Times New Roman" w:hAnsi="Times New Roman"/>
          <w:sz w:val="24"/>
          <w:szCs w:val="24"/>
          <w:lang w:eastAsia="ru-RU"/>
        </w:rPr>
        <w:t>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ст. 12.26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766C4B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7E0CEB" w:rsidRPr="00766C4B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Согласно п. 1.1 ст. 27.12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E0CEB" w:rsidRPr="00766C4B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7E0CEB" w:rsidRPr="00766C4B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766C4B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766C4B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7E0CEB" w:rsidRPr="00766C4B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ст. 27.12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766C4B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7E0CEB" w:rsidRPr="00766C4B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Отказ  Ильина А.А. от освидетельствования подтверждается  протоколом о направлении на медицинское освидетельствование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66C4B">
        <w:rPr>
          <w:rFonts w:ascii="Times New Roman" w:hAnsi="Times New Roman"/>
          <w:sz w:val="24"/>
          <w:szCs w:val="24"/>
          <w:lang w:eastAsia="ru-RU"/>
        </w:rPr>
        <w:t>л</w:t>
      </w:r>
      <w:r w:rsidRPr="00766C4B">
        <w:rPr>
          <w:rFonts w:ascii="Times New Roman" w:hAnsi="Times New Roman"/>
          <w:sz w:val="24"/>
          <w:szCs w:val="24"/>
          <w:lang w:eastAsia="ru-RU"/>
        </w:rPr>
        <w:t>.д.4), где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7E0CEB" w:rsidRPr="00766C4B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Законность требований сотрудников полиции о направлении  Ильина А.А. на медицинское освидетельствование также следует из протокола о направлении на медицинское освидетельствование, в котором в качестве оснований для этого указано -  запах алкоголя изо 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рта, а также из протокола об отстранении от управления транспортным средством, в котором указаны те же основания.  </w:t>
      </w:r>
    </w:p>
    <w:p w:rsidR="007E0CEB" w:rsidRPr="00766C4B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Таким образом, суд признает, что основания для направления Ильина А.А.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7E0CEB" w:rsidRPr="00766C4B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ab/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Вина лица, привлекаемого к административной ответственности, подтверждается протоколом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от 26.05.2018 года об административном правонарушении, протоколом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 от 26.05.2018 года об отстранении  Ильина А.А.  от управления транспортным средством,  актом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от 26.05.2018 года освидетельствования  на состояние алкогольного опьянения, </w:t>
      </w:r>
      <w:r w:rsidRPr="00766C4B">
        <w:rPr>
          <w:rFonts w:ascii="Times New Roman" w:hAnsi="Times New Roman"/>
          <w:sz w:val="24"/>
          <w:szCs w:val="24"/>
        </w:rPr>
        <w:t xml:space="preserve">согласно которого 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Ильин А.А. от освидетельствования отказался, протоколом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от 26.05.2018 года  о направлении на медицинское освидетельствование на состояние опьянения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где  в графе «Пройти медицинское освидетельствование» Ильин А.А. собственноручно указал «отказываюсь», протоколом  </w:t>
      </w:r>
      <w:r w:rsidR="00143E0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от 26.05.2018 года о задержании транспортного средства, </w:t>
      </w:r>
      <w:r w:rsidRPr="00766C4B">
        <w:rPr>
          <w:rFonts w:ascii="Times New Roman" w:hAnsi="Times New Roman"/>
          <w:sz w:val="24"/>
          <w:szCs w:val="24"/>
        </w:rPr>
        <w:t xml:space="preserve">материалом видеозаписи, дополнением к протоколу об административном правонарушении  </w:t>
      </w:r>
      <w:r w:rsidR="00143E0F">
        <w:rPr>
          <w:rStyle w:val="nomer2"/>
          <w:rFonts w:ascii="Times New Roman" w:hAnsi="Times New Roman"/>
          <w:sz w:val="24"/>
          <w:szCs w:val="24"/>
        </w:rPr>
        <w:t>«номер»</w:t>
      </w:r>
      <w:r w:rsidRPr="00766C4B">
        <w:rPr>
          <w:rStyle w:val="nomer2"/>
          <w:rFonts w:ascii="Times New Roman" w:hAnsi="Times New Roman"/>
          <w:sz w:val="24"/>
          <w:szCs w:val="24"/>
        </w:rPr>
        <w:t xml:space="preserve"> от 26.05.2018 года</w:t>
      </w:r>
      <w:r w:rsidRPr="00766C4B">
        <w:rPr>
          <w:rFonts w:ascii="Times New Roman" w:hAnsi="Times New Roman"/>
          <w:sz w:val="24"/>
          <w:szCs w:val="24"/>
        </w:rPr>
        <w:t xml:space="preserve">, согласно которого </w:t>
      </w:r>
      <w:r w:rsidRPr="00766C4B">
        <w:rPr>
          <w:rFonts w:ascii="Times New Roman" w:hAnsi="Times New Roman"/>
          <w:sz w:val="24"/>
          <w:szCs w:val="24"/>
          <w:lang w:eastAsia="ru-RU"/>
        </w:rPr>
        <w:t>Ильин А.А.</w:t>
      </w:r>
      <w:r w:rsidRPr="00766C4B">
        <w:rPr>
          <w:rFonts w:ascii="Times New Roman" w:hAnsi="Times New Roman"/>
          <w:sz w:val="24"/>
          <w:szCs w:val="24"/>
        </w:rPr>
        <w:t xml:space="preserve"> </w:t>
      </w:r>
      <w:r w:rsidRPr="00766C4B">
        <w:rPr>
          <w:rStyle w:val="apple-converted-space"/>
          <w:rFonts w:ascii="Times New Roman" w:hAnsi="Times New Roman"/>
          <w:sz w:val="24"/>
          <w:szCs w:val="24"/>
        </w:rPr>
        <w:t xml:space="preserve">водительское удостоверение не получал, информацией о допущенных ранее </w:t>
      </w:r>
      <w:r w:rsidRPr="00766C4B">
        <w:rPr>
          <w:rFonts w:ascii="Times New Roman" w:hAnsi="Times New Roman"/>
          <w:sz w:val="24"/>
          <w:szCs w:val="24"/>
          <w:lang w:eastAsia="ru-RU"/>
        </w:rPr>
        <w:t>Ильиным А.А.</w:t>
      </w:r>
      <w:r w:rsidRPr="00766C4B">
        <w:rPr>
          <w:rFonts w:ascii="Times New Roman" w:hAnsi="Times New Roman"/>
          <w:sz w:val="24"/>
          <w:szCs w:val="24"/>
        </w:rPr>
        <w:t xml:space="preserve"> правонарушениях в области дорожного движения, согласно которой к административной ответственности в</w:t>
      </w:r>
      <w:r w:rsidRPr="00766C4B">
        <w:rPr>
          <w:rFonts w:ascii="Times New Roman" w:hAnsi="Times New Roman"/>
          <w:sz w:val="24"/>
          <w:szCs w:val="24"/>
        </w:rPr>
        <w:t xml:space="preserve"> области дорожного движения ранее  привлекался</w:t>
      </w:r>
      <w:r w:rsidRPr="00766C4B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7E0CEB" w:rsidRPr="00766C4B" w:rsidP="006C1C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 отсутствие обстоятельств, отягчающих и  смягчающих административную ответственность, а также учитывает </w:t>
      </w:r>
      <w:r w:rsidRPr="00766C4B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766C4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766C4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766C4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согласно которой «п</w:t>
      </w:r>
      <w:r w:rsidRPr="00766C4B">
        <w:rPr>
          <w:rFonts w:ascii="Times New Roman" w:hAnsi="Times New Roman"/>
          <w:sz w:val="24"/>
          <w:szCs w:val="24"/>
        </w:rPr>
        <w:t xml:space="preserve">ри назначении наказания за правонарушения, предусмотренные </w:t>
      </w:r>
      <w:r>
        <w:fldChar w:fldCharType="begin"/>
      </w:r>
      <w:r>
        <w:instrText xml:space="preserve"> HYPERLINK "consultantplus://offline/ref=3BFFE7360931A115526A8C23ECD5F88C5B093D1C547C33E5E8267D07C845036B51AFD6EF3F62A5F20BR6L"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</w:rPr>
        <w:t>статьями 12.8</w:t>
      </w:r>
      <w:r>
        <w:fldChar w:fldCharType="end"/>
      </w:r>
      <w:r w:rsidRPr="00766C4B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"consultantplus://offline/ref=3BFFE7360931A115526A8C23ECD5F88C5B093D1C547C33E5E8267D07C845036B51AFD6EA3806R7L" </w:instrText>
      </w:r>
      <w:r>
        <w:fldChar w:fldCharType="separate"/>
      </w:r>
      <w:r w:rsidRPr="00766C4B">
        <w:rPr>
          <w:rFonts w:ascii="Times New Roman" w:hAnsi="Times New Roman"/>
          <w:sz w:val="24"/>
          <w:szCs w:val="24"/>
        </w:rPr>
        <w:t>12.26</w:t>
      </w:r>
      <w:r>
        <w:fldChar w:fldCharType="end"/>
      </w:r>
      <w:r w:rsidRPr="00766C4B">
        <w:rPr>
          <w:rFonts w:ascii="Times New Roman" w:hAnsi="Times New Roman"/>
          <w:sz w:val="24"/>
          <w:szCs w:val="24"/>
        </w:rPr>
        <w:t xml:space="preserve"> </w:t>
      </w:r>
      <w:r w:rsidRPr="00766C4B">
        <w:rPr>
          <w:rFonts w:ascii="Times New Roman" w:hAnsi="Times New Roman"/>
          <w:sz w:val="24"/>
          <w:szCs w:val="24"/>
        </w:rPr>
        <w:t>КоАП</w:t>
      </w:r>
      <w:r w:rsidRPr="00766C4B">
        <w:rPr>
          <w:rFonts w:ascii="Times New Roman" w:hAnsi="Times New Roman"/>
          <w:sz w:val="24"/>
          <w:szCs w:val="24"/>
        </w:rP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</w:t>
      </w:r>
      <w:r w:rsidRPr="00766C4B">
        <w:rPr>
          <w:rFonts w:ascii="Times New Roman" w:hAnsi="Times New Roman"/>
          <w:sz w:val="24"/>
          <w:szCs w:val="24"/>
        </w:rPr>
        <w:t xml:space="preserve"> и их тяжести».</w:t>
      </w:r>
    </w:p>
    <w:p w:rsidR="007E0CEB" w:rsidRPr="00766C4B" w:rsidP="006C1CB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7E0CEB" w:rsidRPr="00766C4B" w:rsidP="006C1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Сроки давности привлечения к административной ответственности, предусмотренные ст.4.5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 не истекли.   </w:t>
      </w:r>
    </w:p>
    <w:p w:rsidR="007E0CEB" w:rsidRPr="00766C4B" w:rsidP="006C1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Ильину А.А.  наказание в виде административного ареста.  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Обстоятельств, свидетельствующих о невозможности  применения в отношении Ильина А.А.  наказания в виде  административного ареста, судом не установлено. </w:t>
      </w:r>
    </w:p>
    <w:p w:rsidR="007E0CEB" w:rsidRPr="00766C4B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Руководствуясь ст. 3.9, ч. 2 ст. 12.26,  29.9-29.11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мировой судья</w:t>
      </w:r>
    </w:p>
    <w:p w:rsidR="007E0CEB" w:rsidRPr="00766C4B" w:rsidP="001F73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766C4B">
        <w:rPr>
          <w:rFonts w:ascii="Times New Roman" w:hAnsi="Times New Roman"/>
          <w:b/>
          <w:sz w:val="24"/>
          <w:szCs w:val="24"/>
          <w:lang w:eastAsia="ru-RU"/>
        </w:rPr>
        <w:t xml:space="preserve">Ильина </w:t>
      </w:r>
      <w:r w:rsidR="00143E0F">
        <w:rPr>
          <w:rFonts w:ascii="Times New Roman" w:hAnsi="Times New Roman"/>
          <w:b/>
          <w:sz w:val="24"/>
          <w:szCs w:val="24"/>
          <w:lang w:eastAsia="ru-RU"/>
        </w:rPr>
        <w:t>А.А.</w:t>
      </w:r>
      <w:r w:rsidRPr="00766C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766C4B">
        <w:rPr>
          <w:rFonts w:ascii="Times New Roman" w:hAnsi="Times New Roman"/>
          <w:sz w:val="24"/>
          <w:szCs w:val="24"/>
          <w:lang w:eastAsia="ru-RU"/>
        </w:rPr>
        <w:t>ч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. 2 ст. 12.26 </w:t>
      </w:r>
      <w:r w:rsidRPr="00766C4B">
        <w:rPr>
          <w:rFonts w:ascii="Times New Roman" w:hAnsi="Times New Roman"/>
          <w:sz w:val="24"/>
          <w:szCs w:val="24"/>
          <w:lang w:eastAsia="ru-RU"/>
        </w:rPr>
        <w:t>КоАП</w:t>
      </w:r>
      <w:r w:rsidRPr="00766C4B">
        <w:rPr>
          <w:rFonts w:ascii="Times New Roman" w:hAnsi="Times New Roman"/>
          <w:sz w:val="24"/>
          <w:szCs w:val="24"/>
          <w:lang w:eastAsia="ru-RU"/>
        </w:rPr>
        <w:t xml:space="preserve"> РФ, и назначить ему наказание в виде административного ареста сроком на  десять  суток.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Срок наказания исчислять с  15 час. 30 мин.  30.05.2018 года.</w:t>
      </w:r>
    </w:p>
    <w:p w:rsidR="007E0CEB" w:rsidRPr="00766C4B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766C4B" w:rsidRPr="00EB57E2" w:rsidP="00766C4B">
      <w:pPr>
        <w:spacing w:after="0" w:line="240" w:lineRule="auto"/>
        <w:ind w:firstLine="709"/>
        <w:rPr>
          <w:rFonts w:ascii="Times New Roman" w:hAnsi="Times New Roman"/>
          <w:sz w:val="19"/>
          <w:szCs w:val="19"/>
          <w:lang w:eastAsia="ru-RU"/>
        </w:rPr>
      </w:pPr>
      <w:r w:rsidRPr="00766C4B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7E0CEB" w:rsidRPr="00EB57E2" w:rsidP="00C04B74">
      <w:pPr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EB57E2">
        <w:rPr>
          <w:rFonts w:ascii="Times New Roman" w:hAnsi="Times New Roman"/>
          <w:sz w:val="19"/>
          <w:szCs w:val="19"/>
          <w:lang w:eastAsia="ru-RU"/>
        </w:rPr>
        <w:t xml:space="preserve"> </w:t>
      </w:r>
    </w:p>
    <w:sectPr w:rsidSect="0043388E">
      <w:pgSz w:w="11906" w:h="16838"/>
      <w:pgMar w:top="567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199"/>
    <w:rsid w:val="00075FBD"/>
    <w:rsid w:val="000959D4"/>
    <w:rsid w:val="000B1614"/>
    <w:rsid w:val="000B76D0"/>
    <w:rsid w:val="001067D3"/>
    <w:rsid w:val="00143E0F"/>
    <w:rsid w:val="001B3E66"/>
    <w:rsid w:val="001D2D10"/>
    <w:rsid w:val="001D3B5C"/>
    <w:rsid w:val="001E4199"/>
    <w:rsid w:val="001F6317"/>
    <w:rsid w:val="001F73ED"/>
    <w:rsid w:val="00225503"/>
    <w:rsid w:val="002A516A"/>
    <w:rsid w:val="002C0405"/>
    <w:rsid w:val="002F2F99"/>
    <w:rsid w:val="003110C7"/>
    <w:rsid w:val="00352C46"/>
    <w:rsid w:val="00394E5A"/>
    <w:rsid w:val="003B0DAD"/>
    <w:rsid w:val="003F181D"/>
    <w:rsid w:val="004002B6"/>
    <w:rsid w:val="00414FB5"/>
    <w:rsid w:val="00431294"/>
    <w:rsid w:val="0043388E"/>
    <w:rsid w:val="00472469"/>
    <w:rsid w:val="00487792"/>
    <w:rsid w:val="0049510B"/>
    <w:rsid w:val="004B4217"/>
    <w:rsid w:val="004D24C9"/>
    <w:rsid w:val="004E5682"/>
    <w:rsid w:val="00500C9D"/>
    <w:rsid w:val="00512C8D"/>
    <w:rsid w:val="00540685"/>
    <w:rsid w:val="00571F27"/>
    <w:rsid w:val="00634BF1"/>
    <w:rsid w:val="006C1CB0"/>
    <w:rsid w:val="006E1265"/>
    <w:rsid w:val="00713C2E"/>
    <w:rsid w:val="00722649"/>
    <w:rsid w:val="00766C4B"/>
    <w:rsid w:val="00775BAA"/>
    <w:rsid w:val="00776600"/>
    <w:rsid w:val="007B6CDE"/>
    <w:rsid w:val="007D625C"/>
    <w:rsid w:val="007E0CEB"/>
    <w:rsid w:val="00896C49"/>
    <w:rsid w:val="008A7EA9"/>
    <w:rsid w:val="008E28D4"/>
    <w:rsid w:val="009038A8"/>
    <w:rsid w:val="00920D5B"/>
    <w:rsid w:val="00980574"/>
    <w:rsid w:val="00A41ABC"/>
    <w:rsid w:val="00A432E5"/>
    <w:rsid w:val="00AC452A"/>
    <w:rsid w:val="00B00C32"/>
    <w:rsid w:val="00B4460B"/>
    <w:rsid w:val="00B64F00"/>
    <w:rsid w:val="00B8077D"/>
    <w:rsid w:val="00BE18CD"/>
    <w:rsid w:val="00C04B74"/>
    <w:rsid w:val="00C32EB7"/>
    <w:rsid w:val="00C63D5F"/>
    <w:rsid w:val="00C800DA"/>
    <w:rsid w:val="00CD07B4"/>
    <w:rsid w:val="00CD6EA6"/>
    <w:rsid w:val="00CE197D"/>
    <w:rsid w:val="00D81C1F"/>
    <w:rsid w:val="00DF7873"/>
    <w:rsid w:val="00EB11B4"/>
    <w:rsid w:val="00EB57E2"/>
    <w:rsid w:val="00EC0C8E"/>
    <w:rsid w:val="00EC2E4E"/>
    <w:rsid w:val="00EF7B8C"/>
    <w:rsid w:val="00F62F13"/>
    <w:rsid w:val="00F959A8"/>
    <w:rsid w:val="00FF7D4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110C7"/>
    <w:rPr>
      <w:rFonts w:cs="Times New Roman"/>
    </w:rPr>
  </w:style>
  <w:style w:type="character" w:customStyle="1" w:styleId="nomer2">
    <w:name w:val="nomer2"/>
    <w:basedOn w:val="DefaultParagraphFont"/>
    <w:uiPriority w:val="99"/>
    <w:rsid w:val="003110C7"/>
    <w:rPr>
      <w:rFonts w:cs="Times New Roman"/>
    </w:rPr>
  </w:style>
  <w:style w:type="character" w:customStyle="1" w:styleId="cnsl">
    <w:name w:val="cnsl"/>
    <w:basedOn w:val="DefaultParagraphFont"/>
    <w:uiPriority w:val="99"/>
    <w:rsid w:val="006C1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