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6CFE" w:rsidRPr="00AD79DA" w:rsidP="00916CFE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>Дело № 5-6</w:t>
      </w:r>
      <w:r>
        <w:rPr>
          <w:sz w:val="28"/>
          <w:szCs w:val="28"/>
        </w:rPr>
        <w:t>7</w:t>
      </w:r>
      <w:r w:rsidRPr="00AD79DA">
        <w:rPr>
          <w:sz w:val="28"/>
          <w:szCs w:val="28"/>
        </w:rPr>
        <w:t>-1</w:t>
      </w:r>
      <w:r w:rsidR="00DE6DC3">
        <w:rPr>
          <w:sz w:val="28"/>
          <w:szCs w:val="28"/>
        </w:rPr>
        <w:t>3</w:t>
      </w:r>
      <w:r w:rsidR="0054127A">
        <w:rPr>
          <w:sz w:val="28"/>
          <w:szCs w:val="28"/>
        </w:rPr>
        <w:t>1</w:t>
      </w:r>
      <w:r w:rsidRPr="00AD79DA">
        <w:rPr>
          <w:sz w:val="28"/>
          <w:szCs w:val="28"/>
        </w:rPr>
        <w:t>/202</w:t>
      </w:r>
      <w:r w:rsidR="00DE6DC3">
        <w:rPr>
          <w:sz w:val="28"/>
          <w:szCs w:val="28"/>
        </w:rPr>
        <w:t>6</w:t>
      </w:r>
    </w:p>
    <w:p w:rsidR="00916CFE" w:rsidRPr="00AD79DA" w:rsidP="00916CFE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>УИД 91MS0067-01-</w:t>
      </w:r>
      <w:r w:rsidRPr="00032262">
        <w:rPr>
          <w:sz w:val="28"/>
          <w:szCs w:val="28"/>
        </w:rPr>
        <w:t>202</w:t>
      </w:r>
      <w:r w:rsidRPr="00032262" w:rsidR="00DE6DC3">
        <w:rPr>
          <w:sz w:val="28"/>
          <w:szCs w:val="28"/>
        </w:rPr>
        <w:t>6</w:t>
      </w:r>
      <w:r w:rsidRPr="00032262">
        <w:rPr>
          <w:sz w:val="28"/>
          <w:szCs w:val="28"/>
        </w:rPr>
        <w:t>-000</w:t>
      </w:r>
      <w:r w:rsidRPr="00032262" w:rsidR="00032262">
        <w:rPr>
          <w:sz w:val="28"/>
          <w:szCs w:val="28"/>
        </w:rPr>
        <w:t>611</w:t>
      </w:r>
      <w:r w:rsidRPr="00032262">
        <w:rPr>
          <w:sz w:val="28"/>
          <w:szCs w:val="28"/>
        </w:rPr>
        <w:t>-4</w:t>
      </w:r>
      <w:r w:rsidRPr="00032262" w:rsidR="00032262">
        <w:rPr>
          <w:sz w:val="28"/>
          <w:szCs w:val="28"/>
        </w:rPr>
        <w:t>6</w:t>
      </w:r>
    </w:p>
    <w:p w:rsidR="00916CFE" w:rsidRPr="00AD79DA" w:rsidP="00916CFE">
      <w:pPr>
        <w:jc w:val="right"/>
        <w:rPr>
          <w:sz w:val="28"/>
          <w:szCs w:val="28"/>
        </w:rPr>
      </w:pPr>
    </w:p>
    <w:p w:rsidR="00916CFE" w:rsidRPr="00AD79DA" w:rsidP="00916CFE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916CFE" w:rsidRPr="00AD79DA" w:rsidP="00916CFE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916CFE" w:rsidRPr="00AD79DA" w:rsidP="00916CFE">
      <w:pPr>
        <w:jc w:val="center"/>
        <w:rPr>
          <w:b/>
          <w:sz w:val="28"/>
          <w:szCs w:val="28"/>
        </w:rPr>
      </w:pPr>
    </w:p>
    <w:p w:rsidR="00916CFE" w:rsidRPr="00AD79DA" w:rsidP="00916C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AD79DA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Pr="00AD79DA">
        <w:rPr>
          <w:sz w:val="28"/>
          <w:szCs w:val="28"/>
        </w:rPr>
        <w:t>я 202</w:t>
      </w:r>
      <w:r w:rsidR="00DE6DC3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         </w:t>
      </w:r>
      <w:r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       пгт. Первомайское </w:t>
      </w:r>
    </w:p>
    <w:p w:rsidR="00916CFE" w:rsidP="00AC59BB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Мировой судья судебного участка № 67 Первомайского судебного района (Первомайского района) Республики Крым Лысенко С.С., в помещении судебного участка № 67,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>
        <w:rPr>
          <w:sz w:val="28"/>
          <w:szCs w:val="28"/>
        </w:rPr>
        <w:t xml:space="preserve">поступивший </w:t>
      </w:r>
      <w:r>
        <w:rPr>
          <w:color w:val="000000"/>
          <w:sz w:val="28"/>
          <w:szCs w:val="28"/>
        </w:rPr>
        <w:t xml:space="preserve">из Территориального отдела по Западному Крыму Межрегионального управления Федеральной службы по надзору в сфере защиты прав потребителей и благополучия человека по Республике Крым и городу федерального значения Севастополю в отношении </w:t>
      </w:r>
      <w:r>
        <w:rPr>
          <w:b/>
          <w:sz w:val="28"/>
          <w:szCs w:val="28"/>
        </w:rPr>
        <w:t>индивидуального предпринимателя</w:t>
      </w:r>
      <w:r>
        <w:rPr>
          <w:b/>
          <w:color w:val="000000" w:themeColor="text1"/>
          <w:sz w:val="28"/>
          <w:szCs w:val="28"/>
        </w:rPr>
        <w:t xml:space="preserve"> </w:t>
      </w:r>
      <w:r w:rsidR="0054127A">
        <w:rPr>
          <w:b/>
          <w:color w:val="000000" w:themeColor="text1"/>
          <w:sz w:val="28"/>
          <w:szCs w:val="28"/>
        </w:rPr>
        <w:t>Куризовой</w:t>
      </w:r>
      <w:r w:rsidR="0054127A">
        <w:rPr>
          <w:b/>
          <w:color w:val="000000" w:themeColor="text1"/>
          <w:sz w:val="28"/>
          <w:szCs w:val="28"/>
        </w:rPr>
        <w:t xml:space="preserve"> </w:t>
      </w:r>
      <w:r w:rsidR="0054127A">
        <w:rPr>
          <w:b/>
          <w:color w:val="000000" w:themeColor="text1"/>
          <w:sz w:val="28"/>
          <w:szCs w:val="28"/>
        </w:rPr>
        <w:t>Шевхие</w:t>
      </w:r>
      <w:r w:rsidR="0054127A">
        <w:rPr>
          <w:b/>
          <w:color w:val="000000" w:themeColor="text1"/>
          <w:sz w:val="28"/>
          <w:szCs w:val="28"/>
        </w:rPr>
        <w:t xml:space="preserve"> </w:t>
      </w:r>
      <w:r w:rsidR="0054127A">
        <w:rPr>
          <w:b/>
          <w:color w:val="000000" w:themeColor="text1"/>
          <w:sz w:val="28"/>
          <w:szCs w:val="28"/>
        </w:rPr>
        <w:t>Хутымеровны</w:t>
      </w:r>
      <w:r>
        <w:rPr>
          <w:color w:val="000000" w:themeColor="text1"/>
          <w:sz w:val="28"/>
          <w:szCs w:val="28"/>
        </w:rPr>
        <w:t xml:space="preserve">, </w:t>
      </w:r>
      <w:r w:rsidRPr="00D40EB3" w:rsidR="00D40EB3">
        <w:rPr>
          <w:i/>
          <w:color w:val="000000" w:themeColor="text1"/>
          <w:sz w:val="28"/>
          <w:szCs w:val="28"/>
        </w:rPr>
        <w:t>/персональные данные/</w:t>
      </w:r>
      <w:r w:rsidR="00DE6DC3">
        <w:rPr>
          <w:sz w:val="28"/>
          <w:szCs w:val="28"/>
        </w:rPr>
        <w:t>,</w:t>
      </w:r>
    </w:p>
    <w:p w:rsidR="00AC59BB" w:rsidP="00AC59BB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4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15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C59BB" w:rsidP="00AC59BB">
      <w:pPr>
        <w:tabs>
          <w:tab w:val="left" w:pos="2977"/>
        </w:tabs>
        <w:ind w:firstLine="851"/>
        <w:jc w:val="center"/>
        <w:rPr>
          <w:b/>
          <w:color w:val="000000"/>
          <w:sz w:val="28"/>
          <w:szCs w:val="28"/>
        </w:rPr>
      </w:pPr>
    </w:p>
    <w:p w:rsidR="00AC59BB" w:rsidRPr="00BF16E7" w:rsidP="00AC59BB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C59BB" w:rsidP="00AC59BB">
      <w:pPr>
        <w:ind w:firstLine="708"/>
        <w:jc w:val="both"/>
        <w:rPr>
          <w:sz w:val="28"/>
          <w:szCs w:val="28"/>
        </w:rPr>
      </w:pPr>
    </w:p>
    <w:p w:rsidR="00916CFE" w:rsidP="00916CFE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02DF3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AC59BB">
        <w:rPr>
          <w:sz w:val="28"/>
          <w:szCs w:val="28"/>
        </w:rPr>
        <w:t>1</w:t>
      </w:r>
      <w:r w:rsidR="00802DF3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F55F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="00AC59BB">
        <w:rPr>
          <w:sz w:val="28"/>
          <w:szCs w:val="28"/>
        </w:rPr>
        <w:t>,</w:t>
      </w:r>
      <w:r>
        <w:rPr>
          <w:sz w:val="28"/>
          <w:szCs w:val="28"/>
        </w:rPr>
        <w:t xml:space="preserve"> в </w:t>
      </w:r>
      <w:r w:rsidR="00802DF3">
        <w:rPr>
          <w:sz w:val="28"/>
          <w:szCs w:val="28"/>
        </w:rPr>
        <w:t>11</w:t>
      </w:r>
      <w:r>
        <w:rPr>
          <w:sz w:val="28"/>
          <w:szCs w:val="28"/>
        </w:rPr>
        <w:t xml:space="preserve"> час</w:t>
      </w:r>
      <w:r w:rsidR="00AC59B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02DF3">
        <w:rPr>
          <w:sz w:val="28"/>
          <w:szCs w:val="28"/>
        </w:rPr>
        <w:t>3</w:t>
      </w:r>
      <w:r w:rsidR="00F55F66">
        <w:rPr>
          <w:sz w:val="28"/>
          <w:szCs w:val="28"/>
        </w:rPr>
        <w:t>5</w:t>
      </w:r>
      <w:r>
        <w:rPr>
          <w:sz w:val="28"/>
          <w:szCs w:val="28"/>
        </w:rPr>
        <w:t xml:space="preserve"> мин</w:t>
      </w:r>
      <w:r w:rsidR="00AC59BB">
        <w:rPr>
          <w:sz w:val="28"/>
          <w:szCs w:val="28"/>
        </w:rPr>
        <w:t>.</w:t>
      </w:r>
      <w:r>
        <w:rPr>
          <w:sz w:val="28"/>
          <w:szCs w:val="28"/>
        </w:rPr>
        <w:t xml:space="preserve">, в ходе </w:t>
      </w:r>
      <w:r w:rsidR="00AC59BB">
        <w:rPr>
          <w:sz w:val="28"/>
          <w:szCs w:val="28"/>
        </w:rPr>
        <w:t>осмотра</w:t>
      </w:r>
      <w:r w:rsidR="00F9513C">
        <w:rPr>
          <w:sz w:val="28"/>
          <w:szCs w:val="28"/>
        </w:rPr>
        <w:t>,</w:t>
      </w:r>
      <w:r w:rsidR="00AC59BB">
        <w:rPr>
          <w:sz w:val="28"/>
          <w:szCs w:val="28"/>
        </w:rPr>
        <w:t xml:space="preserve"> </w:t>
      </w:r>
      <w:r w:rsidR="00F9513C">
        <w:rPr>
          <w:sz w:val="28"/>
          <w:szCs w:val="28"/>
        </w:rPr>
        <w:t xml:space="preserve">проведенного сотрудниками ОМВД России по Первомайскому району </w:t>
      </w:r>
      <w:r w:rsidR="00AC59BB">
        <w:rPr>
          <w:sz w:val="28"/>
          <w:szCs w:val="28"/>
        </w:rPr>
        <w:t>помещени</w:t>
      </w:r>
      <w:r w:rsidR="00666CE8">
        <w:rPr>
          <w:sz w:val="28"/>
          <w:szCs w:val="28"/>
        </w:rPr>
        <w:t>я</w:t>
      </w:r>
      <w:r w:rsidR="00AC59BB">
        <w:rPr>
          <w:sz w:val="28"/>
          <w:szCs w:val="28"/>
        </w:rPr>
        <w:t xml:space="preserve"> </w:t>
      </w:r>
      <w:r w:rsidR="00DC72C1">
        <w:rPr>
          <w:sz w:val="28"/>
          <w:szCs w:val="28"/>
        </w:rPr>
        <w:t>магазина «</w:t>
      </w:r>
      <w:r w:rsidR="00802DF3">
        <w:rPr>
          <w:bCs/>
          <w:sz w:val="28"/>
          <w:szCs w:val="28"/>
        </w:rPr>
        <w:t>Маркет</w:t>
      </w:r>
      <w:r w:rsidR="00DC72C1">
        <w:rPr>
          <w:sz w:val="28"/>
          <w:szCs w:val="28"/>
        </w:rPr>
        <w:t xml:space="preserve">», расположенного </w:t>
      </w:r>
      <w:r w:rsidR="002B41CE">
        <w:rPr>
          <w:sz w:val="28"/>
          <w:szCs w:val="28"/>
        </w:rPr>
        <w:t xml:space="preserve">по </w:t>
      </w:r>
      <w:r w:rsidRPr="00D40EB3" w:rsidR="00D40EB3">
        <w:rPr>
          <w:i/>
          <w:sz w:val="28"/>
          <w:szCs w:val="28"/>
        </w:rPr>
        <w:t>/</w:t>
      </w:r>
      <w:r w:rsidRPr="00D40EB3" w:rsidR="002B41CE">
        <w:rPr>
          <w:i/>
          <w:sz w:val="28"/>
          <w:szCs w:val="28"/>
        </w:rPr>
        <w:t xml:space="preserve">адресу: </w:t>
      </w:r>
      <w:r w:rsidRPr="00D40EB3" w:rsidR="00D40EB3">
        <w:rPr>
          <w:i/>
          <w:sz w:val="28"/>
          <w:szCs w:val="28"/>
        </w:rPr>
        <w:t>/</w:t>
      </w:r>
      <w:r w:rsidR="00DC72C1">
        <w:rPr>
          <w:sz w:val="28"/>
          <w:szCs w:val="28"/>
        </w:rPr>
        <w:t xml:space="preserve">, где </w:t>
      </w:r>
      <w:r w:rsidR="00DC72C1">
        <w:rPr>
          <w:sz w:val="28"/>
          <w:szCs w:val="28"/>
        </w:rPr>
        <w:t xml:space="preserve">осуществляет свою деятельность индивидуальный предприниматель </w:t>
      </w:r>
      <w:r w:rsidR="00802DF3">
        <w:rPr>
          <w:sz w:val="28"/>
          <w:szCs w:val="28"/>
        </w:rPr>
        <w:t>Куризова</w:t>
      </w:r>
      <w:r w:rsidR="00DC72C1">
        <w:rPr>
          <w:sz w:val="28"/>
          <w:szCs w:val="28"/>
        </w:rPr>
        <w:t xml:space="preserve"> </w:t>
      </w:r>
      <w:r w:rsidR="00802DF3">
        <w:rPr>
          <w:sz w:val="28"/>
          <w:szCs w:val="28"/>
        </w:rPr>
        <w:t>Ш</w:t>
      </w:r>
      <w:r w:rsidR="00DC72C1">
        <w:rPr>
          <w:sz w:val="28"/>
          <w:szCs w:val="28"/>
        </w:rPr>
        <w:t>.</w:t>
      </w:r>
      <w:r w:rsidR="00802DF3">
        <w:rPr>
          <w:sz w:val="28"/>
          <w:szCs w:val="28"/>
        </w:rPr>
        <w:t>Х</w:t>
      </w:r>
      <w:r w:rsidR="00DC72C1">
        <w:rPr>
          <w:sz w:val="28"/>
          <w:szCs w:val="28"/>
        </w:rPr>
        <w:t>. на торговых полках обнаружена</w:t>
      </w:r>
      <w:r w:rsidR="00DC72C1">
        <w:rPr>
          <w:sz w:val="28"/>
          <w:szCs w:val="28"/>
        </w:rPr>
        <w:t xml:space="preserve"> и изъята </w:t>
      </w:r>
      <w:r w:rsidR="00F9513C">
        <w:rPr>
          <w:sz w:val="28"/>
          <w:szCs w:val="28"/>
        </w:rPr>
        <w:t>никотинсодержащая</w:t>
      </w:r>
      <w:r w:rsidR="00F9513C">
        <w:rPr>
          <w:sz w:val="28"/>
          <w:szCs w:val="28"/>
        </w:rPr>
        <w:t xml:space="preserve"> </w:t>
      </w:r>
      <w:r>
        <w:rPr>
          <w:sz w:val="28"/>
          <w:szCs w:val="28"/>
        </w:rPr>
        <w:t>продукци</w:t>
      </w:r>
      <w:r w:rsidR="00DC72C1">
        <w:rPr>
          <w:sz w:val="28"/>
          <w:szCs w:val="28"/>
        </w:rPr>
        <w:t>я без обязательной цифровой маркировки «</w:t>
      </w:r>
      <w:r w:rsidR="00DC72C1">
        <w:rPr>
          <w:sz w:val="28"/>
          <w:szCs w:val="28"/>
          <w:lang w:val="en-US"/>
        </w:rPr>
        <w:t>Data</w:t>
      </w:r>
      <w:r w:rsidRPr="00916CFE" w:rsidR="00DC72C1">
        <w:rPr>
          <w:sz w:val="28"/>
          <w:szCs w:val="28"/>
        </w:rPr>
        <w:t xml:space="preserve"> </w:t>
      </w:r>
      <w:r w:rsidR="00DC72C1">
        <w:rPr>
          <w:sz w:val="28"/>
          <w:szCs w:val="28"/>
          <w:lang w:val="en-US"/>
        </w:rPr>
        <w:t>Matrix</w:t>
      </w:r>
      <w:r w:rsidR="00DC72C1">
        <w:rPr>
          <w:sz w:val="28"/>
          <w:szCs w:val="28"/>
        </w:rPr>
        <w:t xml:space="preserve">», а именно: </w:t>
      </w:r>
      <w:r w:rsidR="007E67BD">
        <w:rPr>
          <w:sz w:val="28"/>
          <w:szCs w:val="28"/>
        </w:rPr>
        <w:t xml:space="preserve">ЭДСН: </w:t>
      </w:r>
      <w:r w:rsidR="00DC72C1">
        <w:rPr>
          <w:sz w:val="28"/>
          <w:szCs w:val="28"/>
        </w:rPr>
        <w:t>«</w:t>
      </w:r>
      <w:r w:rsidR="00802DF3">
        <w:rPr>
          <w:sz w:val="28"/>
          <w:szCs w:val="28"/>
          <w:lang w:val="en-US"/>
        </w:rPr>
        <w:t>Foose</w:t>
      </w:r>
      <w:r w:rsidRPr="00802DF3" w:rsidR="00802DF3">
        <w:rPr>
          <w:sz w:val="28"/>
          <w:szCs w:val="28"/>
        </w:rPr>
        <w:t xml:space="preserve"> </w:t>
      </w:r>
      <w:r w:rsidR="00802DF3">
        <w:rPr>
          <w:sz w:val="28"/>
          <w:szCs w:val="28"/>
          <w:lang w:val="en-US"/>
        </w:rPr>
        <w:t>ceramic</w:t>
      </w:r>
      <w:r w:rsidR="00DC72C1">
        <w:rPr>
          <w:sz w:val="28"/>
          <w:szCs w:val="28"/>
        </w:rPr>
        <w:t>»</w:t>
      </w:r>
      <w:r w:rsidRPr="00F9513C" w:rsidR="00F9513C">
        <w:rPr>
          <w:sz w:val="28"/>
          <w:szCs w:val="28"/>
        </w:rPr>
        <w:t xml:space="preserve"> </w:t>
      </w:r>
      <w:r w:rsidR="00DC72C1">
        <w:rPr>
          <w:sz w:val="28"/>
          <w:szCs w:val="28"/>
        </w:rPr>
        <w:t xml:space="preserve">в количестве </w:t>
      </w:r>
      <w:r w:rsidRPr="00F9513C" w:rsidR="00F9513C">
        <w:rPr>
          <w:sz w:val="28"/>
          <w:szCs w:val="28"/>
        </w:rPr>
        <w:t>2</w:t>
      </w:r>
      <w:r w:rsidR="00F9513C">
        <w:rPr>
          <w:sz w:val="28"/>
          <w:szCs w:val="28"/>
        </w:rPr>
        <w:t xml:space="preserve"> </w:t>
      </w:r>
      <w:r w:rsidR="00D21F61">
        <w:rPr>
          <w:sz w:val="28"/>
          <w:szCs w:val="28"/>
        </w:rPr>
        <w:t>пачек</w:t>
      </w:r>
      <w:r w:rsidR="00DC72C1">
        <w:rPr>
          <w:sz w:val="28"/>
          <w:szCs w:val="28"/>
        </w:rPr>
        <w:t xml:space="preserve">; </w:t>
      </w:r>
      <w:r w:rsidR="00F9513C">
        <w:rPr>
          <w:sz w:val="28"/>
          <w:szCs w:val="28"/>
        </w:rPr>
        <w:t>«</w:t>
      </w:r>
      <w:r w:rsidR="00802DF3">
        <w:rPr>
          <w:sz w:val="28"/>
          <w:szCs w:val="28"/>
          <w:lang w:val="en-US"/>
        </w:rPr>
        <w:t>Woka</w:t>
      </w:r>
      <w:r w:rsidRPr="00802DF3" w:rsidR="00802DF3">
        <w:rPr>
          <w:sz w:val="28"/>
          <w:szCs w:val="28"/>
        </w:rPr>
        <w:t xml:space="preserve"> </w:t>
      </w:r>
      <w:r w:rsidR="00802DF3">
        <w:rPr>
          <w:sz w:val="28"/>
          <w:szCs w:val="28"/>
          <w:lang w:val="en-US"/>
        </w:rPr>
        <w:t>Re</w:t>
      </w:r>
      <w:r w:rsidR="007E67BD">
        <w:rPr>
          <w:sz w:val="28"/>
          <w:szCs w:val="28"/>
          <w:lang w:val="en-US"/>
        </w:rPr>
        <w:t>lx</w:t>
      </w:r>
      <w:r w:rsidR="00F9513C">
        <w:rPr>
          <w:sz w:val="28"/>
          <w:szCs w:val="28"/>
        </w:rPr>
        <w:t xml:space="preserve">» </w:t>
      </w:r>
      <w:r w:rsidR="00DC72C1">
        <w:rPr>
          <w:sz w:val="28"/>
          <w:szCs w:val="28"/>
        </w:rPr>
        <w:t xml:space="preserve">в количестве </w:t>
      </w:r>
      <w:r w:rsidRPr="007E67BD" w:rsidR="007E67BD">
        <w:rPr>
          <w:sz w:val="28"/>
          <w:szCs w:val="28"/>
        </w:rPr>
        <w:t>7</w:t>
      </w:r>
      <w:r w:rsidR="00DC72C1">
        <w:rPr>
          <w:sz w:val="28"/>
          <w:szCs w:val="28"/>
        </w:rPr>
        <w:t xml:space="preserve"> </w:t>
      </w:r>
      <w:r w:rsidR="00D21F61">
        <w:rPr>
          <w:sz w:val="28"/>
          <w:szCs w:val="28"/>
        </w:rPr>
        <w:t>пач</w:t>
      </w:r>
      <w:r w:rsidR="007E67BD">
        <w:rPr>
          <w:sz w:val="28"/>
          <w:szCs w:val="28"/>
        </w:rPr>
        <w:t>ек</w:t>
      </w:r>
      <w:r w:rsidR="00DC72C1">
        <w:rPr>
          <w:sz w:val="28"/>
          <w:szCs w:val="28"/>
        </w:rPr>
        <w:t xml:space="preserve">; </w:t>
      </w:r>
      <w:r w:rsidR="00F9513C">
        <w:rPr>
          <w:sz w:val="28"/>
          <w:szCs w:val="28"/>
        </w:rPr>
        <w:t>«</w:t>
      </w:r>
      <w:r w:rsidR="007E67BD">
        <w:rPr>
          <w:sz w:val="28"/>
          <w:szCs w:val="28"/>
          <w:lang w:val="en-US"/>
        </w:rPr>
        <w:t>Danker</w:t>
      </w:r>
      <w:r w:rsidR="00F9513C">
        <w:rPr>
          <w:sz w:val="28"/>
          <w:szCs w:val="28"/>
        </w:rPr>
        <w:t>»</w:t>
      </w:r>
      <w:r w:rsidR="00DC72C1">
        <w:rPr>
          <w:sz w:val="28"/>
          <w:szCs w:val="28"/>
        </w:rPr>
        <w:t xml:space="preserve"> </w:t>
      </w:r>
      <w:r w:rsidR="00461BEE">
        <w:rPr>
          <w:sz w:val="28"/>
          <w:szCs w:val="28"/>
        </w:rPr>
        <w:t xml:space="preserve">в количестве </w:t>
      </w:r>
      <w:r w:rsidRPr="007E67BD" w:rsidR="007E67BD">
        <w:rPr>
          <w:sz w:val="28"/>
          <w:szCs w:val="28"/>
        </w:rPr>
        <w:t>6</w:t>
      </w:r>
      <w:r w:rsidR="00461BEE">
        <w:rPr>
          <w:sz w:val="28"/>
          <w:szCs w:val="28"/>
        </w:rPr>
        <w:t xml:space="preserve"> </w:t>
      </w:r>
      <w:r w:rsidR="00D21F61">
        <w:rPr>
          <w:sz w:val="28"/>
          <w:szCs w:val="28"/>
        </w:rPr>
        <w:t>пачек;</w:t>
      </w:r>
      <w:r w:rsidR="00F9513C">
        <w:rPr>
          <w:sz w:val="28"/>
          <w:szCs w:val="28"/>
        </w:rPr>
        <w:t xml:space="preserve"> </w:t>
      </w:r>
      <w:r w:rsidR="007E67BD">
        <w:rPr>
          <w:sz w:val="28"/>
          <w:szCs w:val="28"/>
        </w:rPr>
        <w:t>«</w:t>
      </w:r>
      <w:r w:rsidR="007E67BD">
        <w:rPr>
          <w:sz w:val="28"/>
          <w:szCs w:val="28"/>
          <w:lang w:val="en-US"/>
        </w:rPr>
        <w:t>Foose</w:t>
      </w:r>
      <w:r w:rsidRPr="007E67BD" w:rsidR="007E67BD">
        <w:rPr>
          <w:sz w:val="28"/>
          <w:szCs w:val="28"/>
        </w:rPr>
        <w:t xml:space="preserve"> </w:t>
      </w:r>
      <w:r w:rsidR="007E67BD">
        <w:rPr>
          <w:sz w:val="28"/>
          <w:szCs w:val="28"/>
          <w:lang w:val="en-US"/>
        </w:rPr>
        <w:t>Black</w:t>
      </w:r>
      <w:r w:rsidR="007E67BD">
        <w:rPr>
          <w:sz w:val="28"/>
          <w:szCs w:val="28"/>
        </w:rPr>
        <w:t>»</w:t>
      </w:r>
      <w:r w:rsidRPr="00F9513C" w:rsidR="00F9513C">
        <w:rPr>
          <w:sz w:val="28"/>
          <w:szCs w:val="28"/>
        </w:rPr>
        <w:t xml:space="preserve"> </w:t>
      </w:r>
      <w:r w:rsidR="00F9513C">
        <w:rPr>
          <w:sz w:val="28"/>
          <w:szCs w:val="28"/>
        </w:rPr>
        <w:t xml:space="preserve">в количестве </w:t>
      </w:r>
      <w:r w:rsidR="007E67BD">
        <w:rPr>
          <w:sz w:val="28"/>
          <w:szCs w:val="28"/>
        </w:rPr>
        <w:t>2</w:t>
      </w:r>
      <w:r w:rsidR="00F9513C">
        <w:rPr>
          <w:sz w:val="28"/>
          <w:szCs w:val="28"/>
        </w:rPr>
        <w:t xml:space="preserve"> </w:t>
      </w:r>
      <w:r w:rsidR="00D21F61">
        <w:rPr>
          <w:sz w:val="28"/>
          <w:szCs w:val="28"/>
        </w:rPr>
        <w:t>пач</w:t>
      </w:r>
      <w:r w:rsidR="007E67BD">
        <w:rPr>
          <w:sz w:val="28"/>
          <w:szCs w:val="28"/>
        </w:rPr>
        <w:t>ек</w:t>
      </w:r>
      <w:r w:rsidR="00F9513C">
        <w:rPr>
          <w:sz w:val="28"/>
          <w:szCs w:val="28"/>
        </w:rPr>
        <w:t xml:space="preserve">; </w:t>
      </w:r>
      <w:r w:rsidR="007E67BD">
        <w:rPr>
          <w:sz w:val="28"/>
          <w:szCs w:val="28"/>
        </w:rPr>
        <w:t>«</w:t>
      </w:r>
      <w:r w:rsidR="007E67BD">
        <w:rPr>
          <w:sz w:val="28"/>
          <w:szCs w:val="28"/>
          <w:lang w:val="en-US"/>
        </w:rPr>
        <w:t>Rifbar</w:t>
      </w:r>
      <w:r w:rsidRPr="007E67BD" w:rsidR="007E67BD">
        <w:rPr>
          <w:sz w:val="28"/>
          <w:szCs w:val="28"/>
        </w:rPr>
        <w:t xml:space="preserve"> </w:t>
      </w:r>
      <w:r w:rsidR="007E67BD">
        <w:rPr>
          <w:sz w:val="28"/>
          <w:szCs w:val="28"/>
          <w:lang w:val="en-US"/>
        </w:rPr>
        <w:t>MixPro</w:t>
      </w:r>
      <w:r w:rsidR="007E67BD">
        <w:rPr>
          <w:sz w:val="28"/>
          <w:szCs w:val="28"/>
        </w:rPr>
        <w:t>»</w:t>
      </w:r>
      <w:r w:rsidRPr="00F9513C" w:rsidR="00F951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9513C">
        <w:rPr>
          <w:sz w:val="28"/>
          <w:szCs w:val="28"/>
        </w:rPr>
        <w:t xml:space="preserve">в количестве </w:t>
      </w:r>
      <w:r w:rsidR="007E67BD">
        <w:rPr>
          <w:sz w:val="28"/>
          <w:szCs w:val="28"/>
        </w:rPr>
        <w:t>1</w:t>
      </w:r>
      <w:r w:rsidR="00F9513C">
        <w:rPr>
          <w:sz w:val="28"/>
          <w:szCs w:val="28"/>
        </w:rPr>
        <w:t xml:space="preserve"> </w:t>
      </w:r>
      <w:r w:rsidR="00D21F61">
        <w:rPr>
          <w:sz w:val="28"/>
          <w:szCs w:val="28"/>
        </w:rPr>
        <w:t>пач</w:t>
      </w:r>
      <w:r w:rsidR="007E67BD">
        <w:rPr>
          <w:sz w:val="28"/>
          <w:szCs w:val="28"/>
        </w:rPr>
        <w:t>ки</w:t>
      </w:r>
      <w:r w:rsidR="00F9513C">
        <w:rPr>
          <w:sz w:val="28"/>
          <w:szCs w:val="28"/>
        </w:rPr>
        <w:t xml:space="preserve">; </w:t>
      </w:r>
      <w:r w:rsidR="00D21F61">
        <w:rPr>
          <w:sz w:val="28"/>
          <w:szCs w:val="28"/>
        </w:rPr>
        <w:t>«</w:t>
      </w:r>
      <w:r w:rsidR="007E67BD">
        <w:rPr>
          <w:sz w:val="28"/>
          <w:szCs w:val="28"/>
          <w:lang w:val="en-US"/>
        </w:rPr>
        <w:t>Puffmi</w:t>
      </w:r>
      <w:r w:rsidRPr="007E67BD" w:rsidR="007E67BD">
        <w:rPr>
          <w:sz w:val="28"/>
          <w:szCs w:val="28"/>
        </w:rPr>
        <w:t xml:space="preserve"> </w:t>
      </w:r>
      <w:r w:rsidR="007E67BD">
        <w:rPr>
          <w:sz w:val="28"/>
          <w:szCs w:val="28"/>
          <w:lang w:val="en-US"/>
        </w:rPr>
        <w:t>Pure</w:t>
      </w:r>
      <w:r w:rsidR="00D21F61">
        <w:rPr>
          <w:sz w:val="28"/>
          <w:szCs w:val="28"/>
        </w:rPr>
        <w:t>» в количестве 1 пачки; «</w:t>
      </w:r>
      <w:r w:rsidR="007E67BD">
        <w:rPr>
          <w:sz w:val="28"/>
          <w:szCs w:val="28"/>
          <w:lang w:val="en-US"/>
        </w:rPr>
        <w:t>MGO</w:t>
      </w:r>
      <w:r w:rsidR="00D21F61">
        <w:rPr>
          <w:sz w:val="28"/>
          <w:szCs w:val="28"/>
        </w:rPr>
        <w:t>» в количестве 1 пачки</w:t>
      </w:r>
      <w:r w:rsidR="007E67BD">
        <w:rPr>
          <w:sz w:val="28"/>
          <w:szCs w:val="28"/>
        </w:rPr>
        <w:t>; «</w:t>
      </w:r>
      <w:r w:rsidR="007E67BD">
        <w:rPr>
          <w:sz w:val="28"/>
          <w:szCs w:val="28"/>
          <w:lang w:val="en-US"/>
        </w:rPr>
        <w:t>Radbeast</w:t>
      </w:r>
      <w:r w:rsidR="007E67BD">
        <w:rPr>
          <w:sz w:val="28"/>
          <w:szCs w:val="28"/>
        </w:rPr>
        <w:t>» в количестве 1 пачки; Жидкость для заправки ЭДСН: «</w:t>
      </w:r>
      <w:r w:rsidR="007E67BD">
        <w:rPr>
          <w:sz w:val="28"/>
          <w:szCs w:val="28"/>
          <w:lang w:val="en-US"/>
        </w:rPr>
        <w:t>Pod</w:t>
      </w:r>
      <w:r w:rsidR="007E67BD">
        <w:rPr>
          <w:sz w:val="28"/>
          <w:szCs w:val="28"/>
        </w:rPr>
        <w:t xml:space="preserve">» в количестве </w:t>
      </w:r>
      <w:r w:rsidRPr="007E67BD" w:rsidR="007E67BD">
        <w:rPr>
          <w:sz w:val="28"/>
          <w:szCs w:val="28"/>
        </w:rPr>
        <w:t>6</w:t>
      </w:r>
      <w:r w:rsidR="007E67BD">
        <w:rPr>
          <w:sz w:val="28"/>
          <w:szCs w:val="28"/>
        </w:rPr>
        <w:t xml:space="preserve"> пачек; «</w:t>
      </w:r>
      <w:r w:rsidR="007E67BD">
        <w:rPr>
          <w:sz w:val="28"/>
          <w:szCs w:val="28"/>
          <w:lang w:val="en-US"/>
        </w:rPr>
        <w:t>Supsmok</w:t>
      </w:r>
      <w:r w:rsidR="007E67BD">
        <w:rPr>
          <w:sz w:val="28"/>
          <w:szCs w:val="28"/>
        </w:rPr>
        <w:t xml:space="preserve">» в количестве 11 пачек; </w:t>
      </w:r>
      <w:r w:rsidR="007E67BD">
        <w:rPr>
          <w:sz w:val="28"/>
          <w:szCs w:val="28"/>
        </w:rPr>
        <w:t xml:space="preserve">Картриджи для заправки ЭДСН: в количестве 18 пачек, </w:t>
      </w:r>
      <w:r>
        <w:rPr>
          <w:sz w:val="28"/>
          <w:szCs w:val="28"/>
        </w:rPr>
        <w:t xml:space="preserve">что является нарушением п. 10 Постановления Правительства Российской Федерации № 224 от 28.02.2019 «Об утверждении Правил маркировки средствами идентификации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 организации </w:t>
      </w:r>
      <w:r>
        <w:rPr>
          <w:sz w:val="28"/>
          <w:szCs w:val="28"/>
        </w:rPr>
        <w:t>прослеживаемости</w:t>
      </w:r>
      <w:r>
        <w:rPr>
          <w:sz w:val="28"/>
          <w:szCs w:val="28"/>
        </w:rPr>
        <w:t xml:space="preserve">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</w:t>
      </w:r>
      <w:r>
        <w:rPr>
          <w:sz w:val="28"/>
          <w:szCs w:val="28"/>
        </w:rPr>
        <w:t xml:space="preserve">, в отношении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продукции», ст. 7 Закона РФ от 07.02.1992 N 2300-1 </w:t>
      </w:r>
      <w:r w:rsidR="00461BEE">
        <w:rPr>
          <w:sz w:val="28"/>
          <w:szCs w:val="28"/>
        </w:rPr>
        <w:t>«</w:t>
      </w:r>
      <w:r>
        <w:rPr>
          <w:sz w:val="28"/>
          <w:szCs w:val="28"/>
        </w:rPr>
        <w:t>О защите прав потребителей</w:t>
      </w:r>
      <w:r w:rsidR="00461BE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61BEE" w:rsidP="00461B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судебном заседании </w:t>
      </w:r>
      <w:r w:rsidR="00A50712">
        <w:rPr>
          <w:sz w:val="28"/>
          <w:szCs w:val="28"/>
        </w:rPr>
        <w:t>ИП</w:t>
      </w:r>
      <w:r>
        <w:rPr>
          <w:sz w:val="28"/>
          <w:szCs w:val="28"/>
        </w:rPr>
        <w:t xml:space="preserve"> </w:t>
      </w:r>
      <w:r w:rsidR="007E67BD">
        <w:rPr>
          <w:sz w:val="28"/>
          <w:szCs w:val="28"/>
        </w:rPr>
        <w:t>Куризова</w:t>
      </w:r>
      <w:r w:rsidR="007E67BD">
        <w:rPr>
          <w:sz w:val="28"/>
          <w:szCs w:val="28"/>
        </w:rPr>
        <w:t xml:space="preserve"> Ш.Х.</w:t>
      </w:r>
      <w:r>
        <w:rPr>
          <w:sz w:val="28"/>
          <w:szCs w:val="28"/>
        </w:rPr>
        <w:t xml:space="preserve">, после разъяснения </w:t>
      </w:r>
      <w:r w:rsidR="007E67BD">
        <w:rPr>
          <w:sz w:val="28"/>
          <w:szCs w:val="28"/>
        </w:rPr>
        <w:t>ей</w:t>
      </w:r>
      <w:r>
        <w:rPr>
          <w:sz w:val="28"/>
          <w:szCs w:val="28"/>
        </w:rPr>
        <w:t xml:space="preserve"> прав лица, в отношении которой ведётся производство по делу об административном правонарушении, предусмотренных ст. 25.1 КоАП РФ, а также положений ст. </w:t>
      </w:r>
      <w:r>
        <w:rPr>
          <w:sz w:val="28"/>
          <w:szCs w:val="28"/>
        </w:rPr>
        <w:t xml:space="preserve">51 Конституции РФ, </w:t>
      </w:r>
      <w:r w:rsidRPr="00666CE8">
        <w:rPr>
          <w:sz w:val="28"/>
          <w:szCs w:val="28"/>
        </w:rPr>
        <w:t>отводов не заявил</w:t>
      </w:r>
      <w:r w:rsidRPr="00666CE8" w:rsidR="007E67BD">
        <w:rPr>
          <w:sz w:val="28"/>
          <w:szCs w:val="28"/>
        </w:rPr>
        <w:t>а</w:t>
      </w:r>
      <w:r w:rsidRPr="00666CE8">
        <w:rPr>
          <w:sz w:val="28"/>
          <w:szCs w:val="28"/>
        </w:rPr>
        <w:t>, вину в совершении административного правонарушения признал</w:t>
      </w:r>
      <w:r w:rsidRPr="00666CE8" w:rsidR="007E67BD">
        <w:rPr>
          <w:sz w:val="28"/>
          <w:szCs w:val="28"/>
        </w:rPr>
        <w:t>а</w:t>
      </w:r>
      <w:r w:rsidRPr="00666CE8">
        <w:rPr>
          <w:sz w:val="28"/>
          <w:szCs w:val="28"/>
        </w:rPr>
        <w:t>, факты, изложенные в протоколе об административном правонарушении, не отрицал</w:t>
      </w:r>
      <w:r w:rsidRPr="00666CE8" w:rsidR="007E67BD">
        <w:rPr>
          <w:sz w:val="28"/>
          <w:szCs w:val="28"/>
        </w:rPr>
        <w:t>а</w:t>
      </w:r>
      <w:r w:rsidRPr="00666CE8">
        <w:rPr>
          <w:sz w:val="28"/>
          <w:szCs w:val="28"/>
        </w:rPr>
        <w:t>.</w:t>
      </w:r>
      <w:r w:rsidRPr="00666CE8" w:rsidR="00D21F61">
        <w:rPr>
          <w:sz w:val="28"/>
          <w:szCs w:val="28"/>
        </w:rPr>
        <w:t xml:space="preserve"> Ходатайствова</w:t>
      </w:r>
      <w:r w:rsidRPr="00666CE8" w:rsidR="00734CD7">
        <w:rPr>
          <w:sz w:val="28"/>
          <w:szCs w:val="28"/>
        </w:rPr>
        <w:t>ла</w:t>
      </w:r>
      <w:r w:rsidRPr="00666CE8" w:rsidR="00D21F61">
        <w:rPr>
          <w:sz w:val="28"/>
          <w:szCs w:val="28"/>
        </w:rPr>
        <w:t xml:space="preserve"> о замене наказания в виде административного штрафа предупреждение</w:t>
      </w:r>
      <w:r w:rsidRPr="00666CE8" w:rsidR="0001079A">
        <w:rPr>
          <w:sz w:val="28"/>
          <w:szCs w:val="28"/>
        </w:rPr>
        <w:t>м</w:t>
      </w:r>
      <w:r w:rsidRPr="00666CE8" w:rsidR="00D21F61">
        <w:rPr>
          <w:sz w:val="28"/>
          <w:szCs w:val="28"/>
        </w:rPr>
        <w:t>.</w:t>
      </w:r>
    </w:p>
    <w:p w:rsidR="00A50712" w:rsidRPr="009A4149" w:rsidP="00A50712">
      <w:pPr>
        <w:ind w:firstLine="708"/>
        <w:jc w:val="both"/>
        <w:rPr>
          <w:sz w:val="28"/>
          <w:szCs w:val="28"/>
        </w:rPr>
      </w:pPr>
      <w:r w:rsidRPr="009A4149">
        <w:rPr>
          <w:sz w:val="28"/>
          <w:szCs w:val="28"/>
        </w:rPr>
        <w:t xml:space="preserve">Выслушав </w:t>
      </w:r>
      <w:r>
        <w:rPr>
          <w:sz w:val="28"/>
          <w:szCs w:val="28"/>
        </w:rPr>
        <w:t xml:space="preserve">ИП </w:t>
      </w:r>
      <w:r w:rsidR="00734CD7">
        <w:rPr>
          <w:sz w:val="28"/>
          <w:szCs w:val="28"/>
        </w:rPr>
        <w:t>Куризову</w:t>
      </w:r>
      <w:r w:rsidR="00734CD7">
        <w:rPr>
          <w:sz w:val="28"/>
          <w:szCs w:val="28"/>
        </w:rPr>
        <w:t xml:space="preserve"> Ш.Х.</w:t>
      </w:r>
      <w:r w:rsidRPr="009A4149">
        <w:rPr>
          <w:sz w:val="28"/>
          <w:szCs w:val="28"/>
        </w:rPr>
        <w:t>, исследовав материалы дела, мировой судья приходит к следующим выводам.</w:t>
      </w:r>
    </w:p>
    <w:p w:rsidR="00916CFE" w:rsidP="00916CFE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Частью 4 ст. </w:t>
      </w:r>
      <w:r>
        <w:rPr>
          <w:sz w:val="28"/>
          <w:szCs w:val="28"/>
          <w:bdr w:val="none" w:sz="0" w:space="0" w:color="auto" w:frame="1"/>
        </w:rPr>
        <w:t xml:space="preserve">15.12 КоАП </w:t>
      </w:r>
      <w:r>
        <w:rPr>
          <w:sz w:val="28"/>
          <w:szCs w:val="28"/>
          <w:shd w:val="clear" w:color="auto" w:fill="FFFFFF"/>
        </w:rPr>
        <w:t xml:space="preserve">РФ предусмотрена ответственность за оборот </w:t>
      </w:r>
      <w:r w:rsidR="004333BD">
        <w:rPr>
          <w:sz w:val="28"/>
          <w:szCs w:val="28"/>
          <w:shd w:val="clear" w:color="auto" w:fill="FFFFFF"/>
        </w:rPr>
        <w:t>никотиносодержащей</w:t>
      </w:r>
      <w:r w:rsidR="004333BD">
        <w:rPr>
          <w:sz w:val="28"/>
          <w:szCs w:val="28"/>
          <w:shd w:val="clear" w:color="auto" w:fill="FFFFFF"/>
        </w:rPr>
        <w:t xml:space="preserve"> продукции</w:t>
      </w:r>
      <w:r>
        <w:rPr>
          <w:sz w:val="28"/>
          <w:szCs w:val="28"/>
          <w:shd w:val="clear" w:color="auto" w:fill="FFFFFF"/>
        </w:rPr>
        <w:t xml:space="preserve">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обязательны.</w:t>
      </w:r>
    </w:p>
    <w:p w:rsidR="00916CFE" w:rsidP="00916CFE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Требования к обязательной маркировке </w:t>
      </w:r>
      <w:r w:rsidR="004333BD">
        <w:rPr>
          <w:sz w:val="28"/>
          <w:szCs w:val="28"/>
          <w:shd w:val="clear" w:color="auto" w:fill="FFFFFF"/>
        </w:rPr>
        <w:t>никотиносодержащей</w:t>
      </w:r>
      <w:r>
        <w:rPr>
          <w:sz w:val="28"/>
          <w:szCs w:val="28"/>
        </w:rPr>
        <w:t xml:space="preserve"> продукции установлены постановлением Правительства Российской Федерации от 28.02.2019 № 224 (далее-Постановление) </w:t>
      </w:r>
      <w:r w:rsidR="00A50712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Правил маркировки средствами идентификации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 организации </w:t>
      </w:r>
      <w:r>
        <w:rPr>
          <w:sz w:val="28"/>
          <w:szCs w:val="28"/>
        </w:rPr>
        <w:t>прослеживаемости</w:t>
      </w:r>
      <w:r>
        <w:rPr>
          <w:sz w:val="28"/>
          <w:szCs w:val="28"/>
        </w:rPr>
        <w:t xml:space="preserve">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</w:t>
      </w:r>
      <w:r w:rsidR="00A50712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Правила). </w:t>
      </w:r>
    </w:p>
    <w:p w:rsidR="00916CFE" w:rsidP="00916CFE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Данными Правилами установлен порядок маркировки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средствами идентификации (далее - средства идентификации), характеристики средств идентификации и порядок их нанесения, порядок представления участниками оборота табачной и (или)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в государственную информационную систему мониторинга за оборотом товаров, подлежащих обязательной маркировке средствами идентификации (далее - информационная система мониторинга), информации о вводе в оборот, обороте и выводе из оборота табачной и (или)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продукции, маркированной средствами идентификации, порядок представления в информационную систему мониторинга информации в целях учета объема производства и оборота табачной и (или)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продукции, указанной в пунктах 4 и 10 части 3 статьи 5 Федерального закона «О государственном регулировании производства и оборота табачных изделий, табачной продукции,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 сырья для их производства», а также об объеме сырья и никотинового сырья, включая: порядок регистрации участников оборота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 сырья для производства такой продукции в информационной системе мониторинга; порядок регистрации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в информационной системе мониторинга; порядок представления участниками оборота табачной и (или)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в информационную систему мониторинга информации об объеме производства и оборота табачной и (или)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продукции, в том числе о прекращении оборота такой продукции; порядок представления участниками оборота табачного и (или) никотинового сырья в информационную систему мониторинга информации об </w:t>
      </w:r>
      <w:r>
        <w:rPr>
          <w:sz w:val="28"/>
          <w:szCs w:val="28"/>
        </w:rPr>
        <w:t>объеме производства и оборота такого сырья, в том числе о прекращении его оборота.</w:t>
      </w:r>
    </w:p>
    <w:p w:rsidR="00916CFE" w:rsidP="00916CF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0712">
        <w:rPr>
          <w:sz w:val="28"/>
          <w:szCs w:val="28"/>
        </w:rPr>
        <w:tab/>
      </w:r>
      <w:r>
        <w:rPr>
          <w:sz w:val="28"/>
          <w:szCs w:val="28"/>
        </w:rPr>
        <w:t>Пунктом 9 Постановления № 224 установлено, что на территории Российской Федерации  ввод в оборот сигарет (код по классификатору 12.00.11.130, код по товарной номенклатуре 2402 20 900 0) и папирос (код по классификатору 12.00.11.140, код по товарной номенклатуре 2402 20 900 0) без нанесения на них средств идентификации и передачи в информационную систему мониторинга сведений о маркировке указанных видов табачной продукции средствами идентификации и их первой продаже (передаче, реализации) допускается до 1 июля 2019 г.</w:t>
      </w:r>
    </w:p>
    <w:p w:rsidR="00916CFE" w:rsidP="00A50712">
      <w:pPr>
        <w:spacing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Розничная продажа указанных видов </w:t>
      </w:r>
      <w:r w:rsidR="004333BD"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продукции, произведенных (ввезенных) после 1 июля 2019 г., допускается только при условии передачи в информационную систему мониторинга сведений об их продаже. </w:t>
      </w:r>
    </w:p>
    <w:p w:rsidR="00916CFE" w:rsidP="00916CF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Пунктом 10 Постановления № 224 установлено, что на территории Российской Федерации оборот не маркированных средствами идентификации сигарет (код по классификатору 12.00.11.130, код по товарной номенклатуре 2402 20 900 0) и папирос (код по классификатору 12.00.11.140, код по товарной номенклатуре 2402 20 900 0) допускается до 1 июля 2020 г., а табачной продукции, указанной в разделе II приложения к Правилам, утвержденным настоящим постановлением, допускается до 1 июля 2021 г. Оборот не маркированной средствами идентификации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продукции, указанной в разделе III приложения к Правилам, утвержденным настоящим постановлением, допускается до 1 октября 2023 г., оптовый оборот не маркированной средствами идентификации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>безникотиновой</w:t>
      </w:r>
      <w:r>
        <w:rPr>
          <w:sz w:val="28"/>
          <w:szCs w:val="28"/>
        </w:rPr>
        <w:t xml:space="preserve"> продукции, указанной в разделе IV приложения к Правилам, утвержденным настоящим постановлением, допускается до 1 апреля 2023 г., а розничная продажа такой продукции допускается до 1 декабря 2023 г.</w:t>
      </w:r>
    </w:p>
    <w:p w:rsidR="00916CFE" w:rsidP="00916C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средства идентификации для табачной и </w:t>
      </w:r>
      <w:r>
        <w:rPr>
          <w:sz w:val="28"/>
          <w:szCs w:val="28"/>
        </w:rPr>
        <w:t>никотинсодержащей</w:t>
      </w:r>
      <w:r>
        <w:rPr>
          <w:sz w:val="28"/>
          <w:szCs w:val="28"/>
        </w:rPr>
        <w:t xml:space="preserve"> продукции используется двухмерный штриховой код в формате Data Matrix, наносимый в соответствии с требованиями национального стандарта Российской Федерации ГОСТ Р ИСО/МЭК 16022-2008 «Автоматическая идентификация. Кодирование штриховое. Спецификация символики Data Matrix», которое наносится на потребительскую либо на групповую упаковку.</w:t>
      </w:r>
    </w:p>
    <w:p w:rsidR="00BF309F" w:rsidP="00BF309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Мировым судьей установлено, что на </w:t>
      </w:r>
      <w:r>
        <w:rPr>
          <w:sz w:val="28"/>
          <w:szCs w:val="28"/>
        </w:rPr>
        <w:t xml:space="preserve">основании </w:t>
      </w:r>
      <w:r w:rsidR="005710A5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№ 11-</w:t>
      </w:r>
      <w:r>
        <w:rPr>
          <w:sz w:val="28"/>
          <w:szCs w:val="28"/>
        </w:rPr>
        <w:t>1</w:t>
      </w:r>
      <w:r w:rsidR="00E14CD2">
        <w:rPr>
          <w:sz w:val="28"/>
          <w:szCs w:val="28"/>
        </w:rPr>
        <w:t>7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="00E14CD2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 начальника территориального отдела по Западному Крыму Межрегионального управления Роспотребнадзора по Республике Крым и городу Севастополю, проведен</w:t>
      </w:r>
      <w:r w:rsidR="005710A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66CE8">
        <w:rPr>
          <w:sz w:val="28"/>
          <w:szCs w:val="28"/>
        </w:rPr>
        <w:t xml:space="preserve">внеплановая </w:t>
      </w:r>
      <w:r w:rsidR="005710A5">
        <w:rPr>
          <w:sz w:val="28"/>
          <w:szCs w:val="28"/>
        </w:rPr>
        <w:t xml:space="preserve">документарная проверка </w:t>
      </w:r>
      <w:r>
        <w:rPr>
          <w:sz w:val="28"/>
          <w:szCs w:val="28"/>
        </w:rPr>
        <w:t xml:space="preserve">в отношении ИП </w:t>
      </w:r>
      <w:r w:rsidR="00E14CD2">
        <w:rPr>
          <w:sz w:val="28"/>
          <w:szCs w:val="28"/>
        </w:rPr>
        <w:t>Куризовой</w:t>
      </w:r>
      <w:r w:rsidR="00E14CD2">
        <w:rPr>
          <w:sz w:val="28"/>
          <w:szCs w:val="28"/>
        </w:rPr>
        <w:t xml:space="preserve"> Ш.Х. </w:t>
      </w:r>
      <w:r>
        <w:rPr>
          <w:sz w:val="28"/>
          <w:szCs w:val="28"/>
        </w:rPr>
        <w:t xml:space="preserve"> </w:t>
      </w:r>
    </w:p>
    <w:p w:rsidR="00916CFE" w:rsidP="00BF309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5710A5">
        <w:rPr>
          <w:sz w:val="28"/>
          <w:szCs w:val="28"/>
        </w:rPr>
        <w:t>документарной проверки</w:t>
      </w:r>
      <w:r>
        <w:rPr>
          <w:sz w:val="28"/>
          <w:szCs w:val="28"/>
        </w:rPr>
        <w:t xml:space="preserve"> составлен Акт</w:t>
      </w:r>
      <w:r w:rsidR="005710A5">
        <w:rPr>
          <w:sz w:val="28"/>
          <w:szCs w:val="28"/>
        </w:rPr>
        <w:t xml:space="preserve"> внеплановой документарной проверки</w:t>
      </w:r>
      <w:r>
        <w:rPr>
          <w:sz w:val="28"/>
          <w:szCs w:val="28"/>
        </w:rPr>
        <w:t xml:space="preserve"> </w:t>
      </w:r>
      <w:r w:rsidR="005710A5">
        <w:rPr>
          <w:sz w:val="28"/>
          <w:szCs w:val="28"/>
        </w:rPr>
        <w:t>№ 11-</w:t>
      </w:r>
      <w:r w:rsidR="00BF309F">
        <w:rPr>
          <w:sz w:val="28"/>
          <w:szCs w:val="28"/>
        </w:rPr>
        <w:t>1</w:t>
      </w:r>
      <w:r w:rsidR="00E14CD2">
        <w:rPr>
          <w:sz w:val="28"/>
          <w:szCs w:val="28"/>
        </w:rPr>
        <w:t>31</w:t>
      </w:r>
      <w:r w:rsidR="005710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14CD2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BF309F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BF309F">
        <w:rPr>
          <w:sz w:val="28"/>
          <w:szCs w:val="28"/>
        </w:rPr>
        <w:t>6</w:t>
      </w:r>
      <w:r>
        <w:rPr>
          <w:sz w:val="28"/>
          <w:szCs w:val="28"/>
        </w:rPr>
        <w:t xml:space="preserve"> года. В результате проверки выявлены нарушения установленных требований законодательства в сфере защиты прав потребителей.</w:t>
      </w:r>
    </w:p>
    <w:p w:rsidR="00690549" w:rsidRPr="00AD79DA" w:rsidP="006905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Вина</w:t>
      </w:r>
      <w:r w:rsidR="005710A5">
        <w:rPr>
          <w:sz w:val="28"/>
          <w:szCs w:val="28"/>
        </w:rPr>
        <w:t xml:space="preserve"> ИП</w:t>
      </w:r>
      <w:r>
        <w:rPr>
          <w:sz w:val="28"/>
          <w:szCs w:val="28"/>
        </w:rPr>
        <w:t xml:space="preserve"> </w:t>
      </w:r>
      <w:r w:rsidR="00E14CD2">
        <w:rPr>
          <w:sz w:val="28"/>
          <w:szCs w:val="28"/>
        </w:rPr>
        <w:t>Куризовой</w:t>
      </w:r>
      <w:r w:rsidR="00E14CD2">
        <w:rPr>
          <w:sz w:val="28"/>
          <w:szCs w:val="28"/>
        </w:rPr>
        <w:t xml:space="preserve"> Ш.Х. </w:t>
      </w:r>
      <w:r>
        <w:rPr>
          <w:sz w:val="28"/>
          <w:szCs w:val="28"/>
        </w:rPr>
        <w:t>в совершении административного правонарушения, предусмотренного ч.</w:t>
      </w:r>
      <w:r w:rsidR="005710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ст. 15.12 КоАП РФ, подтверждается </w:t>
      </w:r>
      <w:r>
        <w:rPr>
          <w:sz w:val="28"/>
          <w:szCs w:val="28"/>
        </w:rPr>
        <w:t xml:space="preserve">исследованными в судебном заседании доказательствами: </w:t>
      </w:r>
      <w:r w:rsidR="00F01F66">
        <w:rPr>
          <w:sz w:val="28"/>
          <w:szCs w:val="28"/>
        </w:rPr>
        <w:t>копией протокола осмотра места совершения административного правонарушения и фототаблицей к нему от 25.11.2025 года (</w:t>
      </w:r>
      <w:r w:rsidR="00F01F66">
        <w:rPr>
          <w:sz w:val="28"/>
          <w:szCs w:val="28"/>
        </w:rPr>
        <w:t>л.д</w:t>
      </w:r>
      <w:r w:rsidR="00F01F66">
        <w:rPr>
          <w:sz w:val="28"/>
          <w:szCs w:val="28"/>
        </w:rPr>
        <w:t>. 4-</w:t>
      </w:r>
      <w:r w:rsidR="001E61DE">
        <w:rPr>
          <w:sz w:val="28"/>
          <w:szCs w:val="28"/>
        </w:rPr>
        <w:t>5</w:t>
      </w:r>
      <w:r w:rsidR="00F01F66">
        <w:rPr>
          <w:sz w:val="28"/>
          <w:szCs w:val="28"/>
        </w:rPr>
        <w:t xml:space="preserve">);  </w:t>
      </w:r>
      <w:r w:rsidR="00BF309F">
        <w:rPr>
          <w:sz w:val="28"/>
          <w:szCs w:val="28"/>
        </w:rPr>
        <w:t>копией протокола 8208 №</w:t>
      </w:r>
      <w:r w:rsidR="00FE755C">
        <w:rPr>
          <w:sz w:val="28"/>
          <w:szCs w:val="28"/>
        </w:rPr>
        <w:t xml:space="preserve"> </w:t>
      </w:r>
      <w:r w:rsidR="00BF309F">
        <w:rPr>
          <w:sz w:val="28"/>
          <w:szCs w:val="28"/>
        </w:rPr>
        <w:t>01156</w:t>
      </w:r>
      <w:r w:rsidR="001E61DE">
        <w:rPr>
          <w:sz w:val="28"/>
          <w:szCs w:val="28"/>
        </w:rPr>
        <w:t>3</w:t>
      </w:r>
      <w:r w:rsidR="00BF309F">
        <w:rPr>
          <w:sz w:val="28"/>
          <w:szCs w:val="28"/>
        </w:rPr>
        <w:t xml:space="preserve"> об изъятии вещей и документов </w:t>
      </w:r>
      <w:r w:rsidR="001E61DE">
        <w:rPr>
          <w:sz w:val="28"/>
          <w:szCs w:val="28"/>
        </w:rPr>
        <w:t xml:space="preserve">и фототаблицей к нему </w:t>
      </w:r>
      <w:r w:rsidR="00BF309F">
        <w:rPr>
          <w:sz w:val="28"/>
          <w:szCs w:val="28"/>
        </w:rPr>
        <w:t xml:space="preserve">от </w:t>
      </w:r>
      <w:r w:rsidR="001E61DE">
        <w:rPr>
          <w:sz w:val="28"/>
          <w:szCs w:val="28"/>
        </w:rPr>
        <w:t>25</w:t>
      </w:r>
      <w:r w:rsidR="00BF309F">
        <w:rPr>
          <w:sz w:val="28"/>
          <w:szCs w:val="28"/>
        </w:rPr>
        <w:t>.1</w:t>
      </w:r>
      <w:r w:rsidR="001E61DE">
        <w:rPr>
          <w:sz w:val="28"/>
          <w:szCs w:val="28"/>
        </w:rPr>
        <w:t>1</w:t>
      </w:r>
      <w:r w:rsidR="00BF309F">
        <w:rPr>
          <w:sz w:val="28"/>
          <w:szCs w:val="28"/>
        </w:rPr>
        <w:t>.2025 года</w:t>
      </w:r>
      <w:r w:rsidR="00F636F6">
        <w:rPr>
          <w:sz w:val="28"/>
          <w:szCs w:val="28"/>
        </w:rPr>
        <w:t xml:space="preserve"> (</w:t>
      </w:r>
      <w:r w:rsidR="00F636F6">
        <w:rPr>
          <w:sz w:val="28"/>
          <w:szCs w:val="28"/>
        </w:rPr>
        <w:t>л.д</w:t>
      </w:r>
      <w:r w:rsidR="00F636F6">
        <w:rPr>
          <w:sz w:val="28"/>
          <w:szCs w:val="28"/>
        </w:rPr>
        <w:t xml:space="preserve">. </w:t>
      </w:r>
      <w:r w:rsidR="001E61DE">
        <w:rPr>
          <w:sz w:val="28"/>
          <w:szCs w:val="28"/>
        </w:rPr>
        <w:t>6-7</w:t>
      </w:r>
      <w:r w:rsidR="00F636F6">
        <w:rPr>
          <w:sz w:val="28"/>
          <w:szCs w:val="28"/>
        </w:rPr>
        <w:t>)</w:t>
      </w:r>
      <w:r w:rsidR="00BF309F">
        <w:rPr>
          <w:sz w:val="28"/>
          <w:szCs w:val="28"/>
        </w:rPr>
        <w:t>;</w:t>
      </w:r>
      <w:r w:rsidR="00BF309F">
        <w:rPr>
          <w:sz w:val="28"/>
          <w:szCs w:val="28"/>
        </w:rPr>
        <w:t xml:space="preserve"> </w:t>
      </w:r>
      <w:r w:rsidR="00F636F6">
        <w:rPr>
          <w:bCs/>
          <w:sz w:val="28"/>
          <w:szCs w:val="28"/>
        </w:rPr>
        <w:t xml:space="preserve">копией письменных объяснений </w:t>
      </w:r>
      <w:r w:rsidR="001E61DE">
        <w:rPr>
          <w:bCs/>
          <w:sz w:val="28"/>
          <w:szCs w:val="28"/>
        </w:rPr>
        <w:t>Петренко</w:t>
      </w:r>
      <w:r w:rsidR="001E61DE">
        <w:rPr>
          <w:sz w:val="28"/>
          <w:szCs w:val="28"/>
        </w:rPr>
        <w:t xml:space="preserve"> О.Н. </w:t>
      </w:r>
      <w:r w:rsidR="00F636F6">
        <w:rPr>
          <w:bCs/>
          <w:sz w:val="28"/>
          <w:szCs w:val="28"/>
        </w:rPr>
        <w:t xml:space="preserve">от </w:t>
      </w:r>
      <w:r w:rsidR="001E61DE">
        <w:rPr>
          <w:bCs/>
          <w:sz w:val="28"/>
          <w:szCs w:val="28"/>
        </w:rPr>
        <w:t>25</w:t>
      </w:r>
      <w:r w:rsidR="00F636F6">
        <w:rPr>
          <w:bCs/>
          <w:sz w:val="28"/>
          <w:szCs w:val="28"/>
        </w:rPr>
        <w:t>.1</w:t>
      </w:r>
      <w:r w:rsidR="001E61DE">
        <w:rPr>
          <w:bCs/>
          <w:sz w:val="28"/>
          <w:szCs w:val="28"/>
        </w:rPr>
        <w:t>1</w:t>
      </w:r>
      <w:r w:rsidR="00F636F6">
        <w:rPr>
          <w:bCs/>
          <w:sz w:val="28"/>
          <w:szCs w:val="28"/>
        </w:rPr>
        <w:t>.202</w:t>
      </w:r>
      <w:r w:rsidR="001E61DE">
        <w:rPr>
          <w:bCs/>
          <w:sz w:val="28"/>
          <w:szCs w:val="28"/>
        </w:rPr>
        <w:t>5</w:t>
      </w:r>
      <w:r w:rsidR="00F636F6">
        <w:rPr>
          <w:bCs/>
          <w:sz w:val="28"/>
          <w:szCs w:val="28"/>
        </w:rPr>
        <w:t xml:space="preserve"> года</w:t>
      </w:r>
      <w:r w:rsidRPr="00F636F6" w:rsidR="00F636F6">
        <w:rPr>
          <w:sz w:val="28"/>
          <w:szCs w:val="28"/>
        </w:rPr>
        <w:t xml:space="preserve"> </w:t>
      </w:r>
      <w:r w:rsidR="00F636F6">
        <w:rPr>
          <w:sz w:val="28"/>
          <w:szCs w:val="28"/>
        </w:rPr>
        <w:t>(</w:t>
      </w:r>
      <w:r w:rsidR="00F636F6">
        <w:rPr>
          <w:sz w:val="28"/>
          <w:szCs w:val="28"/>
        </w:rPr>
        <w:t>л.д</w:t>
      </w:r>
      <w:r w:rsidR="00F636F6">
        <w:rPr>
          <w:sz w:val="28"/>
          <w:szCs w:val="28"/>
        </w:rPr>
        <w:t xml:space="preserve">. </w:t>
      </w:r>
      <w:r w:rsidR="001E61DE">
        <w:rPr>
          <w:sz w:val="28"/>
          <w:szCs w:val="28"/>
        </w:rPr>
        <w:t>8</w:t>
      </w:r>
      <w:r w:rsidR="00F636F6">
        <w:rPr>
          <w:sz w:val="28"/>
          <w:szCs w:val="28"/>
        </w:rPr>
        <w:t xml:space="preserve">); </w:t>
      </w:r>
      <w:r w:rsidR="00F636F6">
        <w:rPr>
          <w:bCs/>
          <w:sz w:val="28"/>
          <w:szCs w:val="28"/>
        </w:rPr>
        <w:t xml:space="preserve"> </w:t>
      </w:r>
      <w:r w:rsidR="005710A5">
        <w:rPr>
          <w:sz w:val="28"/>
          <w:szCs w:val="28"/>
        </w:rPr>
        <w:t xml:space="preserve">копией </w:t>
      </w:r>
      <w:r w:rsidR="001E61DE">
        <w:rPr>
          <w:sz w:val="28"/>
          <w:szCs w:val="28"/>
        </w:rPr>
        <w:t>свидетельства о постановке на учет физического лица в налоговом органе</w:t>
      </w:r>
      <w:r>
        <w:rPr>
          <w:sz w:val="28"/>
          <w:szCs w:val="28"/>
        </w:rPr>
        <w:t xml:space="preserve"> </w:t>
      </w:r>
      <w:r w:rsidR="00F636F6">
        <w:rPr>
          <w:sz w:val="28"/>
          <w:szCs w:val="28"/>
        </w:rPr>
        <w:t>(</w:t>
      </w:r>
      <w:r w:rsidR="00F636F6">
        <w:rPr>
          <w:sz w:val="28"/>
          <w:szCs w:val="28"/>
        </w:rPr>
        <w:t>л.д</w:t>
      </w:r>
      <w:r w:rsidR="00F636F6">
        <w:rPr>
          <w:sz w:val="28"/>
          <w:szCs w:val="28"/>
        </w:rPr>
        <w:t xml:space="preserve">. </w:t>
      </w:r>
      <w:r w:rsidR="001E61DE">
        <w:rPr>
          <w:sz w:val="28"/>
          <w:szCs w:val="28"/>
        </w:rPr>
        <w:t>11</w:t>
      </w:r>
      <w:r w:rsidR="00F636F6">
        <w:rPr>
          <w:sz w:val="28"/>
          <w:szCs w:val="28"/>
        </w:rPr>
        <w:t xml:space="preserve">); </w:t>
      </w:r>
      <w:r w:rsidR="001E61DE">
        <w:rPr>
          <w:sz w:val="28"/>
          <w:szCs w:val="28"/>
        </w:rPr>
        <w:t>копией уведомления о постановке на учет физического лица в налоговом органе (</w:t>
      </w:r>
      <w:r w:rsidR="001E61DE">
        <w:rPr>
          <w:sz w:val="28"/>
          <w:szCs w:val="28"/>
        </w:rPr>
        <w:t>л.д</w:t>
      </w:r>
      <w:r w:rsidR="001E61DE">
        <w:rPr>
          <w:sz w:val="28"/>
          <w:szCs w:val="28"/>
        </w:rPr>
        <w:t>. 12); копией свидетельства о заключении брака (</w:t>
      </w:r>
      <w:r w:rsidR="001E61DE">
        <w:rPr>
          <w:sz w:val="28"/>
          <w:szCs w:val="28"/>
        </w:rPr>
        <w:t>л.д</w:t>
      </w:r>
      <w:r w:rsidR="001E61DE">
        <w:rPr>
          <w:sz w:val="28"/>
          <w:szCs w:val="28"/>
        </w:rPr>
        <w:t xml:space="preserve">. 13); </w:t>
      </w:r>
      <w:r>
        <w:rPr>
          <w:bCs/>
          <w:sz w:val="28"/>
          <w:szCs w:val="28"/>
        </w:rPr>
        <w:t xml:space="preserve">копией квитанции (расписки) № </w:t>
      </w:r>
      <w:r w:rsidR="001E61DE">
        <w:rPr>
          <w:bCs/>
          <w:sz w:val="28"/>
          <w:szCs w:val="28"/>
        </w:rPr>
        <w:t>39</w:t>
      </w:r>
      <w:r>
        <w:rPr>
          <w:bCs/>
          <w:sz w:val="28"/>
          <w:szCs w:val="28"/>
        </w:rPr>
        <w:t xml:space="preserve"> от </w:t>
      </w:r>
      <w:r w:rsidR="001E61DE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>.1</w:t>
      </w:r>
      <w:r w:rsidR="001E61D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.202</w:t>
      </w:r>
      <w:r w:rsidR="00BF309F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года</w:t>
      </w:r>
      <w:r w:rsidR="00F636F6">
        <w:rPr>
          <w:bCs/>
          <w:sz w:val="28"/>
          <w:szCs w:val="28"/>
        </w:rPr>
        <w:t xml:space="preserve"> </w:t>
      </w:r>
      <w:r w:rsidR="00F636F6">
        <w:rPr>
          <w:sz w:val="28"/>
          <w:szCs w:val="28"/>
        </w:rPr>
        <w:t>(</w:t>
      </w:r>
      <w:r w:rsidR="00F636F6">
        <w:rPr>
          <w:sz w:val="28"/>
          <w:szCs w:val="28"/>
        </w:rPr>
        <w:t>л.д</w:t>
      </w:r>
      <w:r w:rsidR="00F636F6">
        <w:rPr>
          <w:sz w:val="28"/>
          <w:szCs w:val="28"/>
        </w:rPr>
        <w:t xml:space="preserve">. </w:t>
      </w:r>
      <w:r w:rsidR="001E61DE">
        <w:rPr>
          <w:sz w:val="28"/>
          <w:szCs w:val="28"/>
        </w:rPr>
        <w:t>14</w:t>
      </w:r>
      <w:r w:rsidR="00F636F6">
        <w:rPr>
          <w:sz w:val="28"/>
          <w:szCs w:val="28"/>
        </w:rPr>
        <w:t>);</w:t>
      </w:r>
      <w:r w:rsidR="00F636F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1E61DE">
        <w:rPr>
          <w:bCs/>
          <w:sz w:val="28"/>
          <w:szCs w:val="28"/>
        </w:rPr>
        <w:t xml:space="preserve">выпиской из ЕГРЮЛ </w:t>
      </w:r>
      <w:r w:rsidR="00FE755C">
        <w:rPr>
          <w:bCs/>
          <w:sz w:val="28"/>
          <w:szCs w:val="28"/>
        </w:rPr>
        <w:t xml:space="preserve">№ ИЭ9965-26-46048501 </w:t>
      </w:r>
      <w:r w:rsidR="001E61DE">
        <w:rPr>
          <w:bCs/>
          <w:sz w:val="28"/>
          <w:szCs w:val="28"/>
        </w:rPr>
        <w:t>от 15.05.2026 года (</w:t>
      </w:r>
      <w:r w:rsidR="001E61DE">
        <w:rPr>
          <w:bCs/>
          <w:sz w:val="28"/>
          <w:szCs w:val="28"/>
        </w:rPr>
        <w:t>л.д</w:t>
      </w:r>
      <w:r w:rsidR="001E61DE">
        <w:rPr>
          <w:bCs/>
          <w:sz w:val="28"/>
          <w:szCs w:val="28"/>
        </w:rPr>
        <w:t>. 16-18); выпиской из ЕГРЮЛ</w:t>
      </w:r>
      <w:r w:rsidR="00FE755C">
        <w:rPr>
          <w:bCs/>
          <w:sz w:val="28"/>
          <w:szCs w:val="28"/>
        </w:rPr>
        <w:t xml:space="preserve">№ ИЭ9965-26-42490738 </w:t>
      </w:r>
      <w:r w:rsidR="001E61DE">
        <w:rPr>
          <w:bCs/>
          <w:sz w:val="28"/>
          <w:szCs w:val="28"/>
        </w:rPr>
        <w:t>от 04.05.2026 года (</w:t>
      </w:r>
      <w:r w:rsidR="001E61DE">
        <w:rPr>
          <w:bCs/>
          <w:sz w:val="28"/>
          <w:szCs w:val="28"/>
        </w:rPr>
        <w:t>л.д</w:t>
      </w:r>
      <w:r w:rsidR="001E61DE">
        <w:rPr>
          <w:bCs/>
          <w:sz w:val="28"/>
          <w:szCs w:val="28"/>
        </w:rPr>
        <w:t>. 19-</w:t>
      </w:r>
      <w:r w:rsidR="00C854D1">
        <w:rPr>
          <w:bCs/>
          <w:sz w:val="28"/>
          <w:szCs w:val="28"/>
        </w:rPr>
        <w:t>21</w:t>
      </w:r>
      <w:r w:rsidR="001E61DE">
        <w:rPr>
          <w:bCs/>
          <w:sz w:val="28"/>
          <w:szCs w:val="28"/>
        </w:rPr>
        <w:t>);</w:t>
      </w:r>
      <w:r w:rsidR="00C854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копией </w:t>
      </w:r>
      <w:r w:rsidR="00F636F6">
        <w:rPr>
          <w:bCs/>
          <w:sz w:val="28"/>
          <w:szCs w:val="28"/>
        </w:rPr>
        <w:t xml:space="preserve">мотивированного </w:t>
      </w:r>
      <w:r>
        <w:rPr>
          <w:bCs/>
          <w:sz w:val="28"/>
          <w:szCs w:val="28"/>
        </w:rPr>
        <w:t xml:space="preserve">представления от </w:t>
      </w:r>
      <w:r w:rsidR="00C854D1">
        <w:rPr>
          <w:bCs/>
          <w:sz w:val="28"/>
          <w:szCs w:val="28"/>
        </w:rPr>
        <w:t>08</w:t>
      </w:r>
      <w:r>
        <w:rPr>
          <w:bCs/>
          <w:sz w:val="28"/>
          <w:szCs w:val="28"/>
        </w:rPr>
        <w:t>.0</w:t>
      </w:r>
      <w:r w:rsidR="00C854D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.202</w:t>
      </w:r>
      <w:r w:rsidR="00F636F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73594F">
        <w:rPr>
          <w:sz w:val="28"/>
          <w:szCs w:val="28"/>
        </w:rPr>
        <w:t>23</w:t>
      </w:r>
      <w:r w:rsidR="00E215F6">
        <w:rPr>
          <w:sz w:val="28"/>
          <w:szCs w:val="28"/>
        </w:rPr>
        <w:t>-</w:t>
      </w:r>
      <w:r w:rsidR="0073594F">
        <w:rPr>
          <w:sz w:val="28"/>
          <w:szCs w:val="28"/>
        </w:rPr>
        <w:t>25</w:t>
      </w:r>
      <w:r w:rsidR="00E215F6">
        <w:rPr>
          <w:sz w:val="28"/>
          <w:szCs w:val="28"/>
        </w:rPr>
        <w:t>);</w:t>
      </w:r>
      <w:r>
        <w:rPr>
          <w:bCs/>
          <w:sz w:val="28"/>
          <w:szCs w:val="28"/>
        </w:rPr>
        <w:t xml:space="preserve"> решени</w:t>
      </w:r>
      <w:r w:rsidR="00FE755C">
        <w:rPr>
          <w:bCs/>
          <w:sz w:val="28"/>
          <w:szCs w:val="28"/>
        </w:rPr>
        <w:t>ем</w:t>
      </w:r>
      <w:r>
        <w:rPr>
          <w:bCs/>
          <w:sz w:val="28"/>
          <w:szCs w:val="28"/>
        </w:rPr>
        <w:t xml:space="preserve"> о проведении внеплановой документарной проверки № 11-</w:t>
      </w:r>
      <w:r w:rsidR="00BF309F">
        <w:rPr>
          <w:bCs/>
          <w:sz w:val="28"/>
          <w:szCs w:val="28"/>
        </w:rPr>
        <w:t>1</w:t>
      </w:r>
      <w:r w:rsidR="00D23CBB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от </w:t>
      </w:r>
      <w:r w:rsidR="00BF309F">
        <w:rPr>
          <w:bCs/>
          <w:sz w:val="28"/>
          <w:szCs w:val="28"/>
        </w:rPr>
        <w:t>0</w:t>
      </w:r>
      <w:r w:rsidR="00D23CBB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.0</w:t>
      </w:r>
      <w:r w:rsidR="00BF309F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.202</w:t>
      </w:r>
      <w:r w:rsidR="00BF309F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3B4838">
        <w:rPr>
          <w:sz w:val="28"/>
          <w:szCs w:val="28"/>
        </w:rPr>
        <w:t>26</w:t>
      </w:r>
      <w:r w:rsidR="00E215F6">
        <w:rPr>
          <w:sz w:val="28"/>
          <w:szCs w:val="28"/>
        </w:rPr>
        <w:t>-</w:t>
      </w:r>
      <w:r w:rsidR="003B4838">
        <w:rPr>
          <w:sz w:val="28"/>
          <w:szCs w:val="28"/>
        </w:rPr>
        <w:t>28</w:t>
      </w:r>
      <w:r w:rsidR="00E215F6">
        <w:rPr>
          <w:sz w:val="28"/>
          <w:szCs w:val="28"/>
        </w:rPr>
        <w:t>);</w:t>
      </w:r>
      <w:r>
        <w:rPr>
          <w:bCs/>
          <w:sz w:val="28"/>
          <w:szCs w:val="28"/>
        </w:rPr>
        <w:t xml:space="preserve"> копией уведомления о проведении внеплановой документарной проверки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7D6DC3">
        <w:rPr>
          <w:sz w:val="28"/>
          <w:szCs w:val="28"/>
        </w:rPr>
        <w:t>29</w:t>
      </w:r>
      <w:r w:rsidR="00E215F6">
        <w:rPr>
          <w:sz w:val="28"/>
          <w:szCs w:val="28"/>
        </w:rPr>
        <w:t>);</w:t>
      </w:r>
      <w:r w:rsidR="00E215F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копией требования о предоставлении документов от </w:t>
      </w:r>
      <w:r w:rsidR="00F636F6">
        <w:rPr>
          <w:bCs/>
          <w:sz w:val="28"/>
          <w:szCs w:val="28"/>
        </w:rPr>
        <w:t>0</w:t>
      </w:r>
      <w:r w:rsidR="007D6DC3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.0</w:t>
      </w:r>
      <w:r w:rsidR="00F636F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.202</w:t>
      </w:r>
      <w:r w:rsidR="00F636F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7D6DC3">
        <w:rPr>
          <w:sz w:val="28"/>
          <w:szCs w:val="28"/>
        </w:rPr>
        <w:t>30</w:t>
      </w:r>
      <w:r w:rsidR="00E215F6">
        <w:rPr>
          <w:sz w:val="28"/>
          <w:szCs w:val="28"/>
        </w:rPr>
        <w:t>);</w:t>
      </w:r>
      <w:r>
        <w:rPr>
          <w:bCs/>
          <w:sz w:val="28"/>
          <w:szCs w:val="28"/>
        </w:rPr>
        <w:t xml:space="preserve"> </w:t>
      </w:r>
      <w:r w:rsidR="00171F22">
        <w:rPr>
          <w:sz w:val="28"/>
          <w:szCs w:val="28"/>
        </w:rPr>
        <w:t xml:space="preserve">копией паспорта </w:t>
      </w:r>
      <w:r w:rsidRPr="00AD79DA" w:rsidR="00171F22">
        <w:rPr>
          <w:bCs/>
          <w:sz w:val="28"/>
          <w:szCs w:val="28"/>
        </w:rPr>
        <w:t xml:space="preserve">гражданина Российской Федерации </w:t>
      </w:r>
      <w:r w:rsidR="00171F22">
        <w:rPr>
          <w:bCs/>
          <w:sz w:val="28"/>
          <w:szCs w:val="28"/>
        </w:rPr>
        <w:t xml:space="preserve">на имя </w:t>
      </w:r>
      <w:r w:rsidR="00171F22">
        <w:rPr>
          <w:sz w:val="28"/>
          <w:szCs w:val="28"/>
        </w:rPr>
        <w:t>Куризовой</w:t>
      </w:r>
      <w:r w:rsidR="00171F22">
        <w:rPr>
          <w:sz w:val="28"/>
          <w:szCs w:val="28"/>
        </w:rPr>
        <w:t xml:space="preserve"> Ш.Х.</w:t>
      </w:r>
      <w:r w:rsidR="00171F22">
        <w:rPr>
          <w:bCs/>
          <w:sz w:val="28"/>
          <w:szCs w:val="28"/>
        </w:rPr>
        <w:t xml:space="preserve"> </w:t>
      </w:r>
      <w:r w:rsidR="00171F22">
        <w:rPr>
          <w:sz w:val="28"/>
          <w:szCs w:val="28"/>
        </w:rPr>
        <w:t>(</w:t>
      </w:r>
      <w:r w:rsidR="00171F22">
        <w:rPr>
          <w:sz w:val="28"/>
          <w:szCs w:val="28"/>
        </w:rPr>
        <w:t>л.д</w:t>
      </w:r>
      <w:r w:rsidR="00171F22">
        <w:rPr>
          <w:sz w:val="28"/>
          <w:szCs w:val="28"/>
        </w:rPr>
        <w:t xml:space="preserve">. </w:t>
      </w:r>
      <w:r w:rsidR="00810A44">
        <w:rPr>
          <w:sz w:val="28"/>
          <w:szCs w:val="28"/>
        </w:rPr>
        <w:t>32</w:t>
      </w:r>
      <w:r w:rsidR="00171F22">
        <w:rPr>
          <w:sz w:val="28"/>
          <w:szCs w:val="28"/>
        </w:rPr>
        <w:t>);</w:t>
      </w:r>
      <w:r w:rsidR="00171F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письменны</w:t>
      </w:r>
      <w:r w:rsidR="00FE755C">
        <w:rPr>
          <w:bCs/>
          <w:sz w:val="28"/>
          <w:szCs w:val="28"/>
        </w:rPr>
        <w:t>ми</w:t>
      </w:r>
      <w:r>
        <w:rPr>
          <w:bCs/>
          <w:sz w:val="28"/>
          <w:szCs w:val="28"/>
        </w:rPr>
        <w:t xml:space="preserve"> объяснений ИП </w:t>
      </w:r>
      <w:r w:rsidR="00810A44">
        <w:rPr>
          <w:sz w:val="28"/>
          <w:szCs w:val="28"/>
        </w:rPr>
        <w:t>Куризовой</w:t>
      </w:r>
      <w:r w:rsidR="00810A44">
        <w:rPr>
          <w:sz w:val="28"/>
          <w:szCs w:val="28"/>
        </w:rPr>
        <w:t xml:space="preserve"> Ш.Х.</w:t>
      </w:r>
      <w:r w:rsidR="00810A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810A44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>.0</w:t>
      </w:r>
      <w:r w:rsidR="00F636F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.202</w:t>
      </w:r>
      <w:r w:rsidR="00F636F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810A44">
        <w:rPr>
          <w:sz w:val="28"/>
          <w:szCs w:val="28"/>
        </w:rPr>
        <w:t>33</w:t>
      </w:r>
      <w:r w:rsidR="00E215F6">
        <w:rPr>
          <w:sz w:val="28"/>
          <w:szCs w:val="28"/>
        </w:rPr>
        <w:t>);</w:t>
      </w:r>
      <w:r>
        <w:rPr>
          <w:bCs/>
          <w:sz w:val="28"/>
          <w:szCs w:val="28"/>
        </w:rPr>
        <w:t xml:space="preserve"> </w:t>
      </w:r>
      <w:r w:rsidR="001E40AC">
        <w:rPr>
          <w:bCs/>
          <w:sz w:val="28"/>
          <w:szCs w:val="28"/>
        </w:rPr>
        <w:t>актом внеплановой документарной проверки № 11-</w:t>
      </w:r>
      <w:r w:rsidR="00F636F6">
        <w:rPr>
          <w:bCs/>
          <w:sz w:val="28"/>
          <w:szCs w:val="28"/>
        </w:rPr>
        <w:t>1</w:t>
      </w:r>
      <w:r w:rsidR="00810A44">
        <w:rPr>
          <w:bCs/>
          <w:sz w:val="28"/>
          <w:szCs w:val="28"/>
        </w:rPr>
        <w:t>31</w:t>
      </w:r>
      <w:r w:rsidR="001E40AC">
        <w:rPr>
          <w:bCs/>
          <w:sz w:val="28"/>
          <w:szCs w:val="28"/>
        </w:rPr>
        <w:t xml:space="preserve"> от </w:t>
      </w:r>
      <w:r w:rsidR="00810A44">
        <w:rPr>
          <w:bCs/>
          <w:sz w:val="28"/>
          <w:szCs w:val="28"/>
        </w:rPr>
        <w:t>15</w:t>
      </w:r>
      <w:r w:rsidR="001E40AC">
        <w:rPr>
          <w:bCs/>
          <w:sz w:val="28"/>
          <w:szCs w:val="28"/>
        </w:rPr>
        <w:t>.0</w:t>
      </w:r>
      <w:r w:rsidR="00F636F6">
        <w:rPr>
          <w:bCs/>
          <w:sz w:val="28"/>
          <w:szCs w:val="28"/>
        </w:rPr>
        <w:t>5</w:t>
      </w:r>
      <w:r w:rsidR="001E40AC">
        <w:rPr>
          <w:bCs/>
          <w:sz w:val="28"/>
          <w:szCs w:val="28"/>
        </w:rPr>
        <w:t>.202</w:t>
      </w:r>
      <w:r w:rsidR="00F636F6">
        <w:rPr>
          <w:bCs/>
          <w:sz w:val="28"/>
          <w:szCs w:val="28"/>
        </w:rPr>
        <w:t>6</w:t>
      </w:r>
      <w:r w:rsidR="001E40AC">
        <w:rPr>
          <w:bCs/>
          <w:sz w:val="28"/>
          <w:szCs w:val="28"/>
        </w:rPr>
        <w:t xml:space="preserve"> года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810A44">
        <w:rPr>
          <w:sz w:val="28"/>
          <w:szCs w:val="28"/>
        </w:rPr>
        <w:t>34</w:t>
      </w:r>
      <w:r w:rsidR="00E215F6">
        <w:rPr>
          <w:sz w:val="28"/>
          <w:szCs w:val="28"/>
        </w:rPr>
        <w:t>-</w:t>
      </w:r>
      <w:r w:rsidR="00810A44">
        <w:rPr>
          <w:sz w:val="28"/>
          <w:szCs w:val="28"/>
        </w:rPr>
        <w:t>39</w:t>
      </w:r>
      <w:r w:rsidR="00E215F6">
        <w:rPr>
          <w:sz w:val="28"/>
          <w:szCs w:val="28"/>
        </w:rPr>
        <w:t>);</w:t>
      </w:r>
      <w:r w:rsidR="001E40AC">
        <w:rPr>
          <w:bCs/>
          <w:sz w:val="28"/>
          <w:szCs w:val="28"/>
        </w:rPr>
        <w:t xml:space="preserve"> протоколом 11-</w:t>
      </w:r>
      <w:r w:rsidR="00F636F6">
        <w:rPr>
          <w:bCs/>
          <w:sz w:val="28"/>
          <w:szCs w:val="28"/>
        </w:rPr>
        <w:t>4</w:t>
      </w:r>
      <w:r w:rsidR="00804984">
        <w:rPr>
          <w:bCs/>
          <w:sz w:val="28"/>
          <w:szCs w:val="28"/>
        </w:rPr>
        <w:t>2</w:t>
      </w:r>
      <w:r w:rsidR="001E40AC">
        <w:rPr>
          <w:bCs/>
          <w:sz w:val="28"/>
          <w:szCs w:val="28"/>
        </w:rPr>
        <w:t xml:space="preserve"> об административном правонарушении от </w:t>
      </w:r>
      <w:r w:rsidR="00804984">
        <w:rPr>
          <w:bCs/>
          <w:sz w:val="28"/>
          <w:szCs w:val="28"/>
        </w:rPr>
        <w:t>15</w:t>
      </w:r>
      <w:r w:rsidR="001E40AC">
        <w:rPr>
          <w:bCs/>
          <w:sz w:val="28"/>
          <w:szCs w:val="28"/>
        </w:rPr>
        <w:t>.0</w:t>
      </w:r>
      <w:r w:rsidR="00F636F6">
        <w:rPr>
          <w:bCs/>
          <w:sz w:val="28"/>
          <w:szCs w:val="28"/>
        </w:rPr>
        <w:t>5</w:t>
      </w:r>
      <w:r w:rsidR="001E40AC">
        <w:rPr>
          <w:bCs/>
          <w:sz w:val="28"/>
          <w:szCs w:val="28"/>
        </w:rPr>
        <w:t>.202</w:t>
      </w:r>
      <w:r w:rsidR="00F636F6">
        <w:rPr>
          <w:bCs/>
          <w:sz w:val="28"/>
          <w:szCs w:val="28"/>
        </w:rPr>
        <w:t>6</w:t>
      </w:r>
      <w:r w:rsidR="001E40AC">
        <w:rPr>
          <w:bCs/>
          <w:sz w:val="28"/>
          <w:szCs w:val="28"/>
        </w:rPr>
        <w:t xml:space="preserve"> года</w:t>
      </w:r>
      <w:r w:rsidR="00E215F6">
        <w:rPr>
          <w:bCs/>
          <w:sz w:val="28"/>
          <w:szCs w:val="28"/>
        </w:rPr>
        <w:t xml:space="preserve"> </w:t>
      </w:r>
      <w:r w:rsidR="00E215F6">
        <w:rPr>
          <w:sz w:val="28"/>
          <w:szCs w:val="28"/>
        </w:rPr>
        <w:t>(</w:t>
      </w:r>
      <w:r w:rsidR="00E215F6">
        <w:rPr>
          <w:sz w:val="28"/>
          <w:szCs w:val="28"/>
        </w:rPr>
        <w:t>л.д</w:t>
      </w:r>
      <w:r w:rsidR="00E215F6">
        <w:rPr>
          <w:sz w:val="28"/>
          <w:szCs w:val="28"/>
        </w:rPr>
        <w:t xml:space="preserve">. </w:t>
      </w:r>
      <w:r w:rsidR="00804984">
        <w:rPr>
          <w:sz w:val="28"/>
          <w:szCs w:val="28"/>
        </w:rPr>
        <w:t>40</w:t>
      </w:r>
      <w:r w:rsidR="00E215F6">
        <w:rPr>
          <w:sz w:val="28"/>
          <w:szCs w:val="28"/>
        </w:rPr>
        <w:t>-</w:t>
      </w:r>
      <w:r w:rsidR="00804984">
        <w:rPr>
          <w:sz w:val="28"/>
          <w:szCs w:val="28"/>
        </w:rPr>
        <w:t>43</w:t>
      </w:r>
      <w:r w:rsidR="00E215F6">
        <w:rPr>
          <w:sz w:val="28"/>
          <w:szCs w:val="28"/>
        </w:rPr>
        <w:t>)</w:t>
      </w:r>
      <w:r w:rsidR="001E40A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</w:t>
      </w:r>
      <w:r w:rsidRPr="00AD79DA">
        <w:rPr>
          <w:color w:val="FF0000"/>
          <w:sz w:val="28"/>
          <w:szCs w:val="28"/>
        </w:rPr>
        <w:t xml:space="preserve"> </w:t>
      </w:r>
    </w:p>
    <w:p w:rsidR="00916CFE" w:rsidP="00916CFE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Оценив представленные доказательства в соответствии с требованиями ст. </w:t>
      </w:r>
      <w:r>
        <w:rPr>
          <w:sz w:val="28"/>
          <w:szCs w:val="28"/>
          <w:bdr w:val="none" w:sz="0" w:space="0" w:color="auto" w:frame="1"/>
        </w:rPr>
        <w:t xml:space="preserve">26.11 КоАП </w:t>
      </w:r>
      <w:r>
        <w:rPr>
          <w:sz w:val="28"/>
          <w:szCs w:val="28"/>
          <w:shd w:val="clear" w:color="auto" w:fill="FFFFFF"/>
        </w:rPr>
        <w:t>РФ, по своему внутреннему убеждению, основанному на всестороннем, полном и объективном исследовании всех обстоятельств дела в их совокупности с другими материалами дела, мировой судья находит вину</w:t>
      </w:r>
      <w:r>
        <w:rPr>
          <w:sz w:val="28"/>
          <w:szCs w:val="28"/>
        </w:rPr>
        <w:t xml:space="preserve"> ИП </w:t>
      </w:r>
      <w:r w:rsidR="00BC29D0">
        <w:rPr>
          <w:sz w:val="28"/>
          <w:szCs w:val="28"/>
        </w:rPr>
        <w:t>Куризовой</w:t>
      </w:r>
      <w:r w:rsidR="00BC29D0">
        <w:rPr>
          <w:sz w:val="28"/>
          <w:szCs w:val="28"/>
        </w:rPr>
        <w:t xml:space="preserve"> Ш.Х.</w:t>
      </w:r>
      <w:r w:rsidR="00BC29D0">
        <w:rPr>
          <w:bCs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доказанной и квалифицирует е</w:t>
      </w:r>
      <w:r w:rsidR="00BC29D0">
        <w:rPr>
          <w:sz w:val="28"/>
          <w:szCs w:val="28"/>
          <w:shd w:val="clear" w:color="auto" w:fill="FFFFFF"/>
        </w:rPr>
        <w:t>ё</w:t>
      </w:r>
      <w:r>
        <w:rPr>
          <w:sz w:val="28"/>
          <w:szCs w:val="28"/>
          <w:shd w:val="clear" w:color="auto" w:fill="FFFFFF"/>
        </w:rPr>
        <w:t xml:space="preserve"> действия по ч. 4 ст.</w:t>
      </w:r>
      <w:r>
        <w:rPr>
          <w:sz w:val="28"/>
          <w:szCs w:val="28"/>
          <w:bdr w:val="none" w:sz="0" w:space="0" w:color="auto" w:frame="1"/>
        </w:rPr>
        <w:t xml:space="preserve">15.12 КоАП </w:t>
      </w:r>
      <w:r>
        <w:rPr>
          <w:sz w:val="28"/>
          <w:szCs w:val="28"/>
          <w:shd w:val="clear" w:color="auto" w:fill="FFFFFF"/>
        </w:rPr>
        <w:t xml:space="preserve">РФ, как оборот </w:t>
      </w:r>
      <w:r w:rsidR="00830696">
        <w:rPr>
          <w:sz w:val="28"/>
          <w:szCs w:val="28"/>
          <w:shd w:val="clear" w:color="auto" w:fill="FFFFFF"/>
        </w:rPr>
        <w:t>никотинсодержащей</w:t>
      </w:r>
      <w:r w:rsidR="00830696">
        <w:rPr>
          <w:sz w:val="28"/>
          <w:szCs w:val="28"/>
          <w:shd w:val="clear" w:color="auto" w:fill="FFFFFF"/>
        </w:rPr>
        <w:t xml:space="preserve"> продукции</w:t>
      </w:r>
      <w:r>
        <w:rPr>
          <w:sz w:val="28"/>
          <w:szCs w:val="28"/>
          <w:shd w:val="clear" w:color="auto" w:fill="FFFFFF"/>
        </w:rPr>
        <w:t xml:space="preserve"> без маркировки и нанесения информации, предусмотренной законодательством Российской Федерации, в случае, поскольку такая маркировка и нанесение такой информации обязательны.</w:t>
      </w:r>
    </w:p>
    <w:p w:rsidR="001E40AC" w:rsidP="001E40AC">
      <w:pPr>
        <w:ind w:firstLine="708"/>
        <w:jc w:val="both"/>
        <w:rPr>
          <w:sz w:val="28"/>
          <w:szCs w:val="28"/>
        </w:rPr>
      </w:pPr>
      <w:r w:rsidRPr="00B30DB4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>
        <w:rPr>
          <w:bCs/>
          <w:sz w:val="28"/>
          <w:szCs w:val="28"/>
        </w:rPr>
        <w:t xml:space="preserve">ИП </w:t>
      </w:r>
      <w:r w:rsidR="006522DD">
        <w:rPr>
          <w:sz w:val="28"/>
          <w:szCs w:val="28"/>
        </w:rPr>
        <w:t>Куризовой</w:t>
      </w:r>
      <w:r w:rsidR="00E215F6">
        <w:rPr>
          <w:sz w:val="28"/>
          <w:szCs w:val="28"/>
        </w:rPr>
        <w:t xml:space="preserve"> </w:t>
      </w:r>
      <w:r w:rsidR="006522DD">
        <w:rPr>
          <w:sz w:val="28"/>
          <w:szCs w:val="28"/>
        </w:rPr>
        <w:t>Ш.Х.</w:t>
      </w:r>
      <w:r w:rsidR="00E215F6">
        <w:rPr>
          <w:sz w:val="28"/>
          <w:szCs w:val="28"/>
        </w:rPr>
        <w:t xml:space="preserve">, </w:t>
      </w:r>
      <w:r w:rsidRPr="00B30DB4">
        <w:rPr>
          <w:bCs/>
          <w:sz w:val="28"/>
          <w:szCs w:val="28"/>
        </w:rPr>
        <w:t xml:space="preserve">предусмотренными ст. 4.2 КоАП РФ, признаю </w:t>
      </w:r>
      <w:r w:rsidRPr="00D40EB3" w:rsidR="00D40EB3">
        <w:rPr>
          <w:bCs/>
          <w:i/>
          <w:sz w:val="28"/>
          <w:szCs w:val="28"/>
        </w:rPr>
        <w:t>/персональные данные/</w:t>
      </w:r>
      <w:r w:rsidR="00CE4624">
        <w:rPr>
          <w:bCs/>
          <w:sz w:val="28"/>
          <w:szCs w:val="28"/>
        </w:rPr>
        <w:t xml:space="preserve">, </w:t>
      </w:r>
      <w:r w:rsidRPr="00B30DB4" w:rsidR="00E215F6">
        <w:rPr>
          <w:bCs/>
          <w:sz w:val="28"/>
          <w:szCs w:val="28"/>
        </w:rPr>
        <w:t xml:space="preserve">признание вины в полном объеме и </w:t>
      </w:r>
      <w:r w:rsidRPr="00B30DB4">
        <w:rPr>
          <w:bCs/>
          <w:sz w:val="28"/>
          <w:szCs w:val="28"/>
        </w:rPr>
        <w:t>раскаяние в содеянном.</w:t>
      </w:r>
      <w:r w:rsidRPr="00B30DB4">
        <w:rPr>
          <w:sz w:val="28"/>
          <w:szCs w:val="28"/>
        </w:rPr>
        <w:t xml:space="preserve"> </w:t>
      </w:r>
    </w:p>
    <w:p w:rsidR="001E40AC" w:rsidP="001E40AC">
      <w:pPr>
        <w:ind w:firstLine="708"/>
        <w:jc w:val="both"/>
        <w:rPr>
          <w:bCs/>
          <w:sz w:val="28"/>
          <w:szCs w:val="28"/>
        </w:rPr>
      </w:pPr>
      <w:r w:rsidRPr="00B30DB4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>
        <w:rPr>
          <w:bCs/>
          <w:sz w:val="28"/>
          <w:szCs w:val="28"/>
        </w:rPr>
        <w:t xml:space="preserve">ИП </w:t>
      </w:r>
      <w:r w:rsidR="006522DD">
        <w:rPr>
          <w:sz w:val="28"/>
          <w:szCs w:val="28"/>
        </w:rPr>
        <w:t>Куризовой</w:t>
      </w:r>
      <w:r w:rsidR="006522DD">
        <w:rPr>
          <w:sz w:val="28"/>
          <w:szCs w:val="28"/>
        </w:rPr>
        <w:t xml:space="preserve"> Ш.Х.</w:t>
      </w:r>
      <w:r w:rsidRPr="00B30DB4">
        <w:rPr>
          <w:bCs/>
          <w:sz w:val="28"/>
          <w:szCs w:val="28"/>
        </w:rPr>
        <w:t>, в соответствии со ст. 4.3 КоАП РФ</w:t>
      </w:r>
      <w:r w:rsidR="002074BE">
        <w:rPr>
          <w:bCs/>
          <w:sz w:val="28"/>
          <w:szCs w:val="28"/>
        </w:rPr>
        <w:t>,</w:t>
      </w:r>
      <w:r w:rsidRPr="00B30DB4">
        <w:rPr>
          <w:bCs/>
          <w:sz w:val="28"/>
          <w:szCs w:val="28"/>
        </w:rPr>
        <w:t xml:space="preserve"> не установлено.</w:t>
      </w:r>
    </w:p>
    <w:p w:rsidR="001E40AC" w:rsidRPr="00B30DB4" w:rsidP="001E40AC">
      <w:pPr>
        <w:ind w:firstLine="708"/>
        <w:jc w:val="both"/>
        <w:rPr>
          <w:sz w:val="28"/>
          <w:szCs w:val="28"/>
        </w:rPr>
      </w:pPr>
      <w:r w:rsidRPr="00B30DB4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1E40AC" w:rsidP="001E40AC">
      <w:pPr>
        <w:ind w:firstLine="708"/>
        <w:jc w:val="both"/>
        <w:rPr>
          <w:bCs/>
          <w:sz w:val="28"/>
          <w:szCs w:val="28"/>
        </w:rPr>
      </w:pPr>
      <w:r w:rsidRPr="00B30DB4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</w:t>
      </w:r>
      <w:r>
        <w:rPr>
          <w:bCs/>
          <w:sz w:val="28"/>
          <w:szCs w:val="28"/>
        </w:rPr>
        <w:t>4</w:t>
      </w:r>
      <w:r w:rsidRPr="00B30DB4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15.</w:t>
      </w:r>
      <w:r w:rsidRPr="00B30DB4">
        <w:rPr>
          <w:bCs/>
          <w:sz w:val="28"/>
          <w:szCs w:val="28"/>
        </w:rPr>
        <w:t xml:space="preserve">12 КоАП РФ, установленный ст. 4.5 КоАП РФ,  на момент рассмотрения настоящего дела не истек. </w:t>
      </w:r>
    </w:p>
    <w:p w:rsidR="00916CFE" w:rsidP="00916CFE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</w:t>
      </w:r>
      <w:r>
        <w:rPr>
          <w:sz w:val="28"/>
          <w:szCs w:val="28"/>
        </w:rPr>
        <w:t xml:space="preserve">своих служебных обязанностей. Понятие «должностное лицо» раскрывается в примечании к статье 2.4 КоАП РФ, из которого следует, что совершившие административные правонарушения в связи с выполнением организационно </w:t>
      </w:r>
      <w:r w:rsidR="001E40AC">
        <w:rPr>
          <w:sz w:val="28"/>
          <w:szCs w:val="28"/>
        </w:rPr>
        <w:t>–</w:t>
      </w:r>
      <w:r>
        <w:rPr>
          <w:sz w:val="28"/>
          <w:szCs w:val="28"/>
        </w:rPr>
        <w:t xml:space="preserve"> распорядительных</w:t>
      </w:r>
      <w:r w:rsidR="001E4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административно </w:t>
      </w:r>
      <w:r w:rsidR="001E40AC">
        <w:rPr>
          <w:sz w:val="28"/>
          <w:szCs w:val="28"/>
        </w:rPr>
        <w:t>–</w:t>
      </w:r>
      <w:r>
        <w:rPr>
          <w:sz w:val="28"/>
          <w:szCs w:val="28"/>
        </w:rPr>
        <w:t xml:space="preserve"> хозяйственных</w:t>
      </w:r>
      <w:r w:rsidR="001E40AC">
        <w:rPr>
          <w:sz w:val="28"/>
          <w:szCs w:val="28"/>
        </w:rPr>
        <w:t xml:space="preserve"> </w:t>
      </w:r>
      <w:r>
        <w:rPr>
          <w:sz w:val="28"/>
          <w:szCs w:val="28"/>
        </w:rPr>
        <w:t>функций руководители и другие работники организаций, а также лица, осуществляющие предпринимательскую деятельность без образования юридического лица, несут административную ответственность как должностные лица, если законом не установлено иное.</w:t>
      </w:r>
    </w:p>
    <w:p w:rsidR="00FE755C" w:rsidRPr="00FE755C" w:rsidP="00FE755C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E755C">
        <w:rPr>
          <w:sz w:val="28"/>
          <w:szCs w:val="28"/>
        </w:rPr>
        <w:t xml:space="preserve">Санкция ч. 4 ст. 15.12 КоАП РФ предусматривает ответственность для должностных лиц в виде административного штрафа </w:t>
      </w:r>
      <w:r w:rsidRPr="00FE755C">
        <w:rPr>
          <w:sz w:val="28"/>
          <w:szCs w:val="28"/>
        </w:rPr>
        <w:t>от трехсот тысяч до пятисот тысяч рублей с конфискацией предметов административного правонарушения</w:t>
      </w:r>
      <w:r>
        <w:rPr>
          <w:sz w:val="28"/>
          <w:szCs w:val="28"/>
        </w:rPr>
        <w:t>.</w:t>
      </w:r>
    </w:p>
    <w:p w:rsidR="00BD2F7D" w:rsidRPr="006E3EB9" w:rsidP="00BD2F7D">
      <w:pPr>
        <w:tabs>
          <w:tab w:val="center" w:pos="4677"/>
          <w:tab w:val="left" w:pos="6135"/>
        </w:tabs>
        <w:ind w:firstLine="709"/>
        <w:jc w:val="both"/>
        <w:rPr>
          <w:sz w:val="28"/>
          <w:szCs w:val="28"/>
        </w:rPr>
      </w:pPr>
      <w:r w:rsidRPr="00FE755C">
        <w:rPr>
          <w:sz w:val="28"/>
          <w:szCs w:val="28"/>
        </w:rPr>
        <w:t xml:space="preserve">При назначении административного наказания мировой судья, в соответствии со ст. 4.1 КоАП РФ, учитывает общие правила назначения административного наказания, основанные на принципах справедливости, соразмерности и индивидуализации ответственности, характер совершенного административного правонарушения, личность виновного, его имущественное положение, </w:t>
      </w:r>
      <w:r w:rsidRPr="00FE755C" w:rsidR="001753E0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FE755C" w:rsidR="001753E0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FE755C" w:rsidR="001753E0">
        <w:rPr>
          <w:sz w:val="28"/>
          <w:szCs w:val="28"/>
        </w:rPr>
        <w:t xml:space="preserve">ИП </w:t>
      </w:r>
      <w:r w:rsidRPr="00FE755C" w:rsidR="006522DD">
        <w:rPr>
          <w:sz w:val="28"/>
          <w:szCs w:val="28"/>
        </w:rPr>
        <w:t>Куризовой</w:t>
      </w:r>
      <w:r w:rsidRPr="00FE755C" w:rsidR="002074BE">
        <w:rPr>
          <w:sz w:val="28"/>
          <w:szCs w:val="28"/>
        </w:rPr>
        <w:t xml:space="preserve"> </w:t>
      </w:r>
      <w:r w:rsidRPr="00FE755C" w:rsidR="006522DD">
        <w:rPr>
          <w:sz w:val="28"/>
          <w:szCs w:val="28"/>
        </w:rPr>
        <w:t>Ш</w:t>
      </w:r>
      <w:r w:rsidRPr="00FE755C" w:rsidR="002074BE">
        <w:rPr>
          <w:sz w:val="28"/>
          <w:szCs w:val="28"/>
        </w:rPr>
        <w:t>.</w:t>
      </w:r>
      <w:r w:rsidRPr="00FE755C" w:rsidR="006522DD">
        <w:rPr>
          <w:sz w:val="28"/>
          <w:szCs w:val="28"/>
        </w:rPr>
        <w:t>Х</w:t>
      </w:r>
      <w:r w:rsidRPr="00FE755C" w:rsidR="002074BE">
        <w:rPr>
          <w:sz w:val="28"/>
          <w:szCs w:val="28"/>
        </w:rPr>
        <w:t xml:space="preserve">. </w:t>
      </w:r>
      <w:r w:rsidRPr="00FE755C" w:rsidR="001753E0">
        <w:rPr>
          <w:sz w:val="28"/>
          <w:szCs w:val="28"/>
        </w:rPr>
        <w:t>необходимо назначить административное наказание,</w:t>
      </w:r>
      <w:r w:rsidRPr="00FE755C" w:rsidR="001753E0">
        <w:rPr>
          <w:bCs/>
          <w:sz w:val="28"/>
          <w:szCs w:val="28"/>
        </w:rPr>
        <w:t xml:space="preserve"> </w:t>
      </w:r>
      <w:r w:rsidRPr="00FE755C" w:rsidR="001753E0">
        <w:rPr>
          <w:sz w:val="28"/>
          <w:szCs w:val="28"/>
        </w:rPr>
        <w:t>в виде административного</w:t>
      </w:r>
      <w:r w:rsidRPr="00FE755C" w:rsidR="001753E0">
        <w:rPr>
          <w:sz w:val="28"/>
          <w:szCs w:val="28"/>
        </w:rPr>
        <w:t xml:space="preserve"> штрафа в минимальном размере, </w:t>
      </w:r>
      <w:r w:rsidRPr="00FE755C" w:rsidR="001753E0">
        <w:rPr>
          <w:bCs/>
          <w:sz w:val="28"/>
          <w:szCs w:val="28"/>
        </w:rPr>
        <w:t xml:space="preserve">предусмотренного санкцией ч. 4 ст. 15.12 КоАП РФ </w:t>
      </w:r>
      <w:r w:rsidRPr="006E3EB9">
        <w:rPr>
          <w:sz w:val="28"/>
          <w:szCs w:val="28"/>
        </w:rPr>
        <w:t>и считает необходимым назначить наказание в виде административного штрафа в пределах санкции статьи.</w:t>
      </w:r>
    </w:p>
    <w:p w:rsidR="00BD2F7D" w:rsidRPr="006E3EB9" w:rsidP="00BD2F7D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D1357">
        <w:rPr>
          <w:sz w:val="28"/>
          <w:szCs w:val="28"/>
        </w:rPr>
        <w:t xml:space="preserve"> </w:t>
      </w:r>
      <w:r w:rsidRPr="006E3EB9">
        <w:rPr>
          <w:sz w:val="28"/>
          <w:szCs w:val="28"/>
        </w:rPr>
        <w:t>В соответствии с ч. 1 ст. 4.1.1 КоАП РФ,</w:t>
      </w:r>
      <w:r w:rsidRPr="00AD1357">
        <w:rPr>
          <w:sz w:val="28"/>
          <w:szCs w:val="28"/>
        </w:rPr>
        <w:t xml:space="preserve">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AD1357">
        <w:rPr>
          <w:sz w:val="28"/>
          <w:szCs w:val="28"/>
        </w:rPr>
        <w:t xml:space="preserve"> обстоятельств, предусмотренных ч</w:t>
      </w:r>
      <w:r>
        <w:rPr>
          <w:sz w:val="28"/>
          <w:szCs w:val="28"/>
        </w:rPr>
        <w:t xml:space="preserve">. </w:t>
      </w:r>
      <w:r w:rsidRPr="00AD1357">
        <w:rPr>
          <w:sz w:val="28"/>
          <w:szCs w:val="28"/>
        </w:rPr>
        <w:t>2 ст</w:t>
      </w:r>
      <w:r>
        <w:rPr>
          <w:sz w:val="28"/>
          <w:szCs w:val="28"/>
        </w:rPr>
        <w:t>.</w:t>
      </w:r>
      <w:r w:rsidRPr="00AD1357">
        <w:rPr>
          <w:sz w:val="28"/>
          <w:szCs w:val="28"/>
        </w:rPr>
        <w:t xml:space="preserve"> 3.4 настоящего Кодекса, за исключением случаев, предусмотренных частью 2 настоящей статьи.</w:t>
      </w:r>
    </w:p>
    <w:p w:rsidR="00BD2F7D" w:rsidRPr="006E3EB9" w:rsidP="00BD2F7D">
      <w:pPr>
        <w:ind w:firstLine="540"/>
        <w:jc w:val="both"/>
        <w:rPr>
          <w:sz w:val="28"/>
          <w:szCs w:val="28"/>
        </w:rPr>
      </w:pPr>
      <w:r w:rsidRPr="006A5A33">
        <w:rPr>
          <w:sz w:val="28"/>
          <w:szCs w:val="28"/>
        </w:rPr>
        <w:t xml:space="preserve"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19.4.3, 19.5, 19.5.1, 19.6, 19.8 - 19.8.2, 19.23, частями 2 и 3 статьи 19.27, статьями 19.28, 19.29, 19.30, 19.33, 19.34, 20.3, частью 2 </w:t>
      </w:r>
      <w:r w:rsidRPr="00AD1357">
        <w:rPr>
          <w:sz w:val="28"/>
          <w:szCs w:val="28"/>
        </w:rPr>
        <w:t xml:space="preserve">статьи 20.28 настоящего Кодекса </w:t>
      </w:r>
      <w:r w:rsidRPr="006E3EB9">
        <w:rPr>
          <w:sz w:val="28"/>
          <w:szCs w:val="28"/>
        </w:rPr>
        <w:t xml:space="preserve"> (ч</w:t>
      </w:r>
      <w:r>
        <w:rPr>
          <w:sz w:val="28"/>
          <w:szCs w:val="28"/>
        </w:rPr>
        <w:t>.</w:t>
      </w:r>
      <w:r w:rsidRPr="006E3EB9">
        <w:rPr>
          <w:sz w:val="28"/>
          <w:szCs w:val="28"/>
        </w:rPr>
        <w:t xml:space="preserve"> 2 ст</w:t>
      </w:r>
      <w:r>
        <w:rPr>
          <w:sz w:val="28"/>
          <w:szCs w:val="28"/>
        </w:rPr>
        <w:t>.</w:t>
      </w:r>
      <w:r w:rsidRPr="006E3EB9">
        <w:rPr>
          <w:sz w:val="28"/>
          <w:szCs w:val="28"/>
        </w:rPr>
        <w:t xml:space="preserve"> 4.1.1).</w:t>
      </w:r>
    </w:p>
    <w:p w:rsidR="00BD2F7D" w:rsidRPr="006E3EB9" w:rsidP="00BD2F7D">
      <w:pPr>
        <w:ind w:firstLine="709"/>
        <w:jc w:val="both"/>
        <w:rPr>
          <w:sz w:val="28"/>
          <w:szCs w:val="28"/>
        </w:rPr>
      </w:pPr>
      <w:r w:rsidRPr="006E3EB9">
        <w:rPr>
          <w:sz w:val="28"/>
          <w:szCs w:val="28"/>
        </w:rPr>
        <w:t xml:space="preserve">Согласно ч. 2 ст. 3.4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</w:t>
      </w:r>
      <w:r w:rsidRPr="006E3EB9">
        <w:rPr>
          <w:sz w:val="28"/>
          <w:szCs w:val="28"/>
        </w:rPr>
        <w:t>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D2F7D" w:rsidRPr="006E3EB9" w:rsidP="00BD2F7D">
      <w:pPr>
        <w:ind w:firstLine="709"/>
        <w:jc w:val="both"/>
        <w:rPr>
          <w:sz w:val="28"/>
          <w:szCs w:val="28"/>
        </w:rPr>
      </w:pPr>
      <w:r w:rsidRPr="006E3EB9">
        <w:rPr>
          <w:sz w:val="28"/>
          <w:szCs w:val="28"/>
        </w:rPr>
        <w:t>С учетом формулировки ч. 1 ст. 4.1.1 КоАП РФ вопрос о наличии оснований для замены административного наказания в виде административного штрафа на предупреждение подлежит рассмотрению судом вне зависимости от того, заявлено ли лицом, привлекаемым к административной ответственности, соответствующее ходатайство.</w:t>
      </w:r>
    </w:p>
    <w:p w:rsidR="00BD2F7D" w:rsidRPr="006E3EB9" w:rsidP="00BD2F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4 ст. 15.12</w:t>
      </w:r>
      <w:r w:rsidRPr="006E3EB9">
        <w:rPr>
          <w:sz w:val="28"/>
          <w:szCs w:val="28"/>
        </w:rPr>
        <w:t xml:space="preserve">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BD2F7D" w:rsidRPr="00AD1357" w:rsidP="00BD2F7D">
      <w:pPr>
        <w:ind w:firstLine="709"/>
        <w:jc w:val="both"/>
        <w:rPr>
          <w:sz w:val="28"/>
          <w:szCs w:val="28"/>
        </w:rPr>
      </w:pPr>
      <w:r w:rsidRPr="006E3EB9">
        <w:rPr>
          <w:sz w:val="28"/>
          <w:szCs w:val="28"/>
        </w:rPr>
        <w:t xml:space="preserve">Совершенное </w:t>
      </w:r>
      <w:r w:rsidRPr="006E3EB9">
        <w:rPr>
          <w:rFonts w:eastAsia="Calibri"/>
          <w:sz w:val="28"/>
          <w:szCs w:val="28"/>
          <w:lang w:eastAsia="en-US"/>
        </w:rPr>
        <w:t xml:space="preserve">ИП </w:t>
      </w:r>
      <w:r>
        <w:rPr>
          <w:rFonts w:eastAsia="Calibri"/>
          <w:sz w:val="28"/>
          <w:szCs w:val="28"/>
          <w:lang w:eastAsia="en-US"/>
        </w:rPr>
        <w:t>Куризовой</w:t>
      </w:r>
      <w:r w:rsidRPr="00AD135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Ш</w:t>
      </w:r>
      <w:r w:rsidRPr="00AD1357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Х</w:t>
      </w:r>
      <w:r w:rsidRPr="00AD1357">
        <w:rPr>
          <w:rFonts w:eastAsia="Calibri"/>
          <w:sz w:val="28"/>
          <w:szCs w:val="28"/>
          <w:lang w:eastAsia="en-US"/>
        </w:rPr>
        <w:t>.</w:t>
      </w:r>
      <w:r w:rsidRPr="006E3EB9">
        <w:rPr>
          <w:rFonts w:eastAsia="Calibri"/>
          <w:sz w:val="28"/>
          <w:szCs w:val="28"/>
          <w:lang w:eastAsia="en-US"/>
        </w:rPr>
        <w:t xml:space="preserve"> </w:t>
      </w:r>
      <w:r w:rsidRPr="006E3EB9">
        <w:rPr>
          <w:sz w:val="28"/>
          <w:szCs w:val="28"/>
        </w:rPr>
        <w:t>правонарушение выявлено в ходе осуществления государс</w:t>
      </w:r>
      <w:r w:rsidRPr="00AD1357">
        <w:rPr>
          <w:sz w:val="28"/>
          <w:szCs w:val="28"/>
        </w:rPr>
        <w:t>твенного контроля (надзора), он</w:t>
      </w:r>
      <w:r>
        <w:rPr>
          <w:sz w:val="28"/>
          <w:szCs w:val="28"/>
        </w:rPr>
        <w:t>а</w:t>
      </w:r>
      <w:r w:rsidRPr="00AD1357">
        <w:rPr>
          <w:sz w:val="28"/>
          <w:szCs w:val="28"/>
        </w:rPr>
        <w:t xml:space="preserve"> впервые совершил</w:t>
      </w:r>
      <w:r>
        <w:rPr>
          <w:sz w:val="28"/>
          <w:szCs w:val="28"/>
        </w:rPr>
        <w:t>а</w:t>
      </w:r>
      <w:r w:rsidRPr="006E3EB9">
        <w:rPr>
          <w:sz w:val="28"/>
          <w:szCs w:val="28"/>
        </w:rPr>
        <w:t xml:space="preserve"> адм</w:t>
      </w:r>
      <w:r>
        <w:rPr>
          <w:sz w:val="28"/>
          <w:szCs w:val="28"/>
        </w:rPr>
        <w:t>инистративное правонарушение, ее</w:t>
      </w:r>
      <w:r w:rsidRPr="006E3EB9">
        <w:rPr>
          <w:sz w:val="28"/>
          <w:szCs w:val="28"/>
        </w:rPr>
        <w:t xml:space="preserve"> бездействием не причинено вреда и не возникла угроза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</w:t>
      </w:r>
      <w:r w:rsidRPr="006E3EB9">
        <w:rPr>
          <w:sz w:val="28"/>
          <w:szCs w:val="28"/>
        </w:rPr>
        <w:t xml:space="preserve"> также не повлекло причинению имущественного ущерба.</w:t>
      </w:r>
    </w:p>
    <w:p w:rsidR="00BD2F7D" w:rsidRPr="006E3EB9" w:rsidP="00BD2F7D">
      <w:pPr>
        <w:shd w:val="clear" w:color="auto" w:fill="FFFFFF"/>
        <w:ind w:firstLine="708"/>
        <w:jc w:val="both"/>
        <w:rPr>
          <w:sz w:val="28"/>
          <w:szCs w:val="28"/>
        </w:rPr>
      </w:pPr>
      <w:r w:rsidRPr="006E3EB9">
        <w:rPr>
          <w:sz w:val="28"/>
          <w:szCs w:val="28"/>
        </w:rPr>
        <w:t>Таким образом, 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</w:t>
      </w:r>
      <w:r w:rsidRPr="00AD1357">
        <w:rPr>
          <w:sz w:val="28"/>
          <w:szCs w:val="28"/>
        </w:rPr>
        <w:t xml:space="preserve"> учитывая наличие обстоятельств, смягчающих</w:t>
      </w:r>
      <w:r w:rsidRPr="006E3EB9">
        <w:rPr>
          <w:sz w:val="28"/>
          <w:szCs w:val="28"/>
        </w:rPr>
        <w:t xml:space="preserve"> и отсутствие обстоятельств,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</w:t>
      </w:r>
      <w:r w:rsidRPr="006E3EB9">
        <w:rPr>
          <w:sz w:val="28"/>
          <w:szCs w:val="28"/>
        </w:rPr>
        <w:t xml:space="preserve">, суд считает необходимым учесть положения ч. 1 ст. 4.1.1 КоАП РФ, </w:t>
      </w:r>
      <w:r w:rsidRPr="006E3EB9">
        <w:rPr>
          <w:sz w:val="28"/>
          <w:szCs w:val="28"/>
        </w:rPr>
        <w:t>заменить администра</w:t>
      </w:r>
      <w:r w:rsidRPr="00AD1357">
        <w:rPr>
          <w:sz w:val="28"/>
          <w:szCs w:val="28"/>
        </w:rPr>
        <w:t>тивный штраф на предупреждение</w:t>
      </w:r>
      <w:r w:rsidRPr="00AD1357">
        <w:rPr>
          <w:sz w:val="28"/>
          <w:szCs w:val="28"/>
        </w:rPr>
        <w:t>.</w:t>
      </w:r>
    </w:p>
    <w:p w:rsidR="00BD2F7D" w:rsidRPr="00AD1357" w:rsidP="00BD2F7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E3EB9">
        <w:rPr>
          <w:rFonts w:eastAsiaTheme="minorHAnsi"/>
          <w:sz w:val="28"/>
          <w:szCs w:val="28"/>
          <w:lang w:eastAsia="en-US"/>
        </w:rPr>
        <w:t>Оснований для признания правонарушения малозначительным, в соответствии со ст</w:t>
      </w:r>
      <w:r w:rsidRPr="00AD1357">
        <w:rPr>
          <w:rFonts w:eastAsiaTheme="minorHAnsi"/>
          <w:sz w:val="28"/>
          <w:szCs w:val="28"/>
          <w:lang w:eastAsia="en-US"/>
        </w:rPr>
        <w:t>. 2.9 КоАП РФ, не усматривается.</w:t>
      </w:r>
    </w:p>
    <w:p w:rsidR="00BD2F7D" w:rsidRPr="00024B94" w:rsidP="00BD2F7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AD1357">
        <w:rPr>
          <w:rFonts w:eastAsiaTheme="minorEastAsia"/>
          <w:sz w:val="28"/>
          <w:szCs w:val="28"/>
        </w:rPr>
        <w:t xml:space="preserve">   </w:t>
      </w:r>
      <w:r w:rsidRPr="00024B94">
        <w:rPr>
          <w:rFonts w:eastAsiaTheme="minorEastAsia"/>
          <w:sz w:val="28"/>
          <w:szCs w:val="28"/>
        </w:rPr>
        <w:t>В соответствии с ч</w:t>
      </w:r>
      <w:r>
        <w:rPr>
          <w:rFonts w:eastAsiaTheme="minorEastAsia"/>
          <w:sz w:val="28"/>
          <w:szCs w:val="28"/>
        </w:rPr>
        <w:t>.</w:t>
      </w:r>
      <w:r w:rsidRPr="00024B94">
        <w:rPr>
          <w:rFonts w:eastAsiaTheme="minorEastAsia"/>
          <w:sz w:val="28"/>
          <w:szCs w:val="28"/>
        </w:rPr>
        <w:t xml:space="preserve"> 3 ст</w:t>
      </w:r>
      <w:r>
        <w:rPr>
          <w:rFonts w:eastAsiaTheme="minorEastAsia"/>
          <w:sz w:val="28"/>
          <w:szCs w:val="28"/>
        </w:rPr>
        <w:t>.</w:t>
      </w:r>
      <w:r w:rsidRPr="00024B94">
        <w:rPr>
          <w:rFonts w:eastAsiaTheme="minorEastAsia"/>
          <w:sz w:val="28"/>
          <w:szCs w:val="28"/>
        </w:rPr>
        <w:t xml:space="preserve"> 4.1.1 </w:t>
      </w:r>
      <w:r>
        <w:rPr>
          <w:rFonts w:eastAsiaTheme="minorEastAsia"/>
          <w:sz w:val="28"/>
          <w:szCs w:val="28"/>
        </w:rPr>
        <w:t xml:space="preserve"> </w:t>
      </w:r>
      <w:r w:rsidRPr="00AD1357">
        <w:rPr>
          <w:rFonts w:eastAsiaTheme="minorHAnsi"/>
          <w:sz w:val="28"/>
          <w:szCs w:val="28"/>
          <w:lang w:eastAsia="en-US"/>
        </w:rPr>
        <w:t>КоАП РФ</w:t>
      </w:r>
      <w:r w:rsidRPr="00024B94">
        <w:rPr>
          <w:rFonts w:eastAsiaTheme="minorEastAsia"/>
          <w:sz w:val="28"/>
          <w:szCs w:val="28"/>
        </w:rPr>
        <w:t xml:space="preserve"> в случае замены административного наказания в виде администрат</w:t>
      </w:r>
      <w:r>
        <w:rPr>
          <w:rFonts w:eastAsiaTheme="minorEastAsia"/>
          <w:sz w:val="28"/>
          <w:szCs w:val="28"/>
        </w:rPr>
        <w:t xml:space="preserve">ивного штрафа на предупреждение </w:t>
      </w:r>
      <w:r w:rsidRPr="00024B94">
        <w:rPr>
          <w:rFonts w:eastAsiaTheme="minorEastAsia"/>
          <w:sz w:val="28"/>
          <w:szCs w:val="28"/>
        </w:rPr>
        <w:t>дополнительное административное наказание, предусмотренное соответствующей статьей раздела II названного кодекса или закона субъекта Российской Федерации об административных правонарушениях, не применяется.</w:t>
      </w:r>
    </w:p>
    <w:p w:rsidR="00BD2F7D" w:rsidRPr="006E3EB9" w:rsidP="00BD2F7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AD1357">
        <w:rPr>
          <w:rFonts w:eastAsiaTheme="minorEastAsia"/>
          <w:sz w:val="28"/>
          <w:szCs w:val="28"/>
        </w:rPr>
        <w:t xml:space="preserve"> </w:t>
      </w:r>
      <w:r w:rsidRPr="006E3EB9">
        <w:rPr>
          <w:rFonts w:eastAsiaTheme="minorEastAsia"/>
          <w:sz w:val="28"/>
          <w:szCs w:val="28"/>
        </w:rPr>
        <w:t>Согласно ч</w:t>
      </w:r>
      <w:r>
        <w:rPr>
          <w:rFonts w:eastAsiaTheme="minorEastAsia"/>
          <w:sz w:val="28"/>
          <w:szCs w:val="28"/>
        </w:rPr>
        <w:t>.</w:t>
      </w:r>
      <w:r w:rsidRPr="006E3EB9">
        <w:rPr>
          <w:rFonts w:eastAsiaTheme="minorEastAsia"/>
          <w:sz w:val="28"/>
          <w:szCs w:val="28"/>
        </w:rPr>
        <w:t xml:space="preserve"> 3 ст</w:t>
      </w:r>
      <w:r>
        <w:rPr>
          <w:rFonts w:eastAsiaTheme="minorEastAsia"/>
          <w:sz w:val="28"/>
          <w:szCs w:val="28"/>
        </w:rPr>
        <w:t>.</w:t>
      </w:r>
      <w:r w:rsidRPr="006E3EB9">
        <w:rPr>
          <w:rFonts w:eastAsiaTheme="minorEastAsia"/>
          <w:sz w:val="28"/>
          <w:szCs w:val="28"/>
        </w:rPr>
        <w:t xml:space="preserve"> 3.7 </w:t>
      </w:r>
      <w:r w:rsidRPr="00AD1357">
        <w:rPr>
          <w:rFonts w:eastAsiaTheme="minorEastAsia"/>
          <w:sz w:val="28"/>
          <w:szCs w:val="28"/>
        </w:rPr>
        <w:t>КоАП РФ</w:t>
      </w:r>
      <w:r w:rsidRPr="006E3EB9">
        <w:rPr>
          <w:rFonts w:eastAsiaTheme="minorEastAsia"/>
          <w:sz w:val="28"/>
          <w:szCs w:val="28"/>
        </w:rPr>
        <w:t xml:space="preserve">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изъятых из оборота либо находившихся в противоправном владении такого лица по иным причинам и на этом основании подлежащих обращению в собственность государства или </w:t>
      </w:r>
      <w:r w:rsidRPr="006E3EB9">
        <w:rPr>
          <w:rFonts w:eastAsiaTheme="minorEastAsia"/>
          <w:sz w:val="28"/>
          <w:szCs w:val="28"/>
        </w:rPr>
        <w:t>уничтожению, конфискацией не является.</w:t>
      </w:r>
    </w:p>
    <w:p w:rsidR="00BD2F7D" w:rsidRPr="006E3EB9" w:rsidP="00BD2F7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E3EB9">
        <w:rPr>
          <w:rFonts w:eastAsiaTheme="minorEastAsia"/>
          <w:sz w:val="28"/>
          <w:szCs w:val="28"/>
        </w:rPr>
        <w:t xml:space="preserve">Частью 3 статьи 29.10 </w:t>
      </w:r>
      <w:r w:rsidRPr="00AD1357">
        <w:rPr>
          <w:rFonts w:eastAsiaTheme="minorEastAsia"/>
          <w:sz w:val="28"/>
          <w:szCs w:val="28"/>
        </w:rPr>
        <w:t xml:space="preserve">КоАП РФ </w:t>
      </w:r>
      <w:r w:rsidRPr="006E3EB9">
        <w:rPr>
          <w:rFonts w:eastAsiaTheme="minorEastAsia"/>
          <w:sz w:val="28"/>
          <w:szCs w:val="28"/>
        </w:rPr>
        <w:t xml:space="preserve"> предусмотрено, что </w:t>
      </w:r>
      <w:r w:rsidRPr="00AD1357">
        <w:rPr>
          <w:sz w:val="28"/>
          <w:szCs w:val="28"/>
        </w:rPr>
        <w:t>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отношении их не применено или не может быть применено административное наказание в виде конфискации.</w:t>
      </w:r>
    </w:p>
    <w:p w:rsidR="00BD2F7D" w:rsidRPr="006E3EB9" w:rsidP="00BD2F7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D1357">
        <w:rPr>
          <w:rFonts w:eastAsiaTheme="minorEastAsia"/>
          <w:sz w:val="28"/>
          <w:szCs w:val="28"/>
        </w:rPr>
        <w:t xml:space="preserve"> </w:t>
      </w:r>
      <w:r w:rsidRPr="006E3EB9">
        <w:rPr>
          <w:rFonts w:eastAsiaTheme="minorEastAsia"/>
          <w:sz w:val="28"/>
          <w:szCs w:val="28"/>
        </w:rPr>
        <w:t>При э</w:t>
      </w:r>
      <w:r w:rsidRPr="00AD1357">
        <w:rPr>
          <w:rFonts w:eastAsiaTheme="minorEastAsia"/>
          <w:sz w:val="28"/>
          <w:szCs w:val="28"/>
        </w:rPr>
        <w:t>том в соответствии с п</w:t>
      </w:r>
      <w:r>
        <w:rPr>
          <w:rFonts w:eastAsiaTheme="minorEastAsia"/>
          <w:sz w:val="28"/>
          <w:szCs w:val="28"/>
        </w:rPr>
        <w:t>.</w:t>
      </w:r>
      <w:r w:rsidRPr="00AD1357">
        <w:rPr>
          <w:rFonts w:eastAsiaTheme="minorEastAsia"/>
          <w:sz w:val="28"/>
          <w:szCs w:val="28"/>
        </w:rPr>
        <w:t xml:space="preserve"> 2</w:t>
      </w:r>
      <w:r w:rsidRPr="006E3EB9">
        <w:rPr>
          <w:rFonts w:eastAsiaTheme="minorEastAsia"/>
          <w:sz w:val="28"/>
          <w:szCs w:val="28"/>
        </w:rPr>
        <w:t xml:space="preserve"> ч</w:t>
      </w:r>
      <w:r>
        <w:rPr>
          <w:rFonts w:eastAsiaTheme="minorEastAsia"/>
          <w:sz w:val="28"/>
          <w:szCs w:val="28"/>
        </w:rPr>
        <w:t>.</w:t>
      </w:r>
      <w:r w:rsidRPr="006E3EB9">
        <w:rPr>
          <w:rFonts w:eastAsiaTheme="minorEastAsia"/>
          <w:sz w:val="28"/>
          <w:szCs w:val="28"/>
        </w:rPr>
        <w:t xml:space="preserve"> 3 ст</w:t>
      </w:r>
      <w:r>
        <w:rPr>
          <w:rFonts w:eastAsiaTheme="minorEastAsia"/>
          <w:sz w:val="28"/>
          <w:szCs w:val="28"/>
        </w:rPr>
        <w:t>.</w:t>
      </w:r>
      <w:r w:rsidRPr="006E3EB9">
        <w:rPr>
          <w:rFonts w:eastAsiaTheme="minorEastAsia"/>
          <w:sz w:val="28"/>
          <w:szCs w:val="28"/>
        </w:rPr>
        <w:t xml:space="preserve"> 29.10 </w:t>
      </w:r>
      <w:r w:rsidRPr="00AD1357">
        <w:rPr>
          <w:rFonts w:eastAsiaTheme="minorEastAsia"/>
          <w:sz w:val="28"/>
          <w:szCs w:val="28"/>
        </w:rPr>
        <w:t xml:space="preserve">КоАП РФ, </w:t>
      </w:r>
      <w:r w:rsidRPr="00AD1357">
        <w:rPr>
          <w:sz w:val="28"/>
          <w:szCs w:val="28"/>
        </w:rPr>
        <w:t xml:space="preserve"> </w:t>
      </w:r>
      <w:r w:rsidRPr="005110C6">
        <w:rPr>
          <w:sz w:val="28"/>
          <w:szCs w:val="28"/>
        </w:rPr>
        <w:t>вещи, изъятые из оборота, подлежат передаче в соответствую</w:t>
      </w:r>
      <w:r w:rsidRPr="00AD1357">
        <w:rPr>
          <w:sz w:val="28"/>
          <w:szCs w:val="28"/>
        </w:rPr>
        <w:t>щие организации или уничтожению.</w:t>
      </w:r>
    </w:p>
    <w:p w:rsidR="00BD2F7D" w:rsidRPr="006E3EB9" w:rsidP="00BD2F7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w:r w:rsidRPr="006E3EB9">
        <w:rPr>
          <w:rFonts w:eastAsiaTheme="minorEastAsia"/>
          <w:sz w:val="28"/>
          <w:szCs w:val="28"/>
        </w:rPr>
        <w:t xml:space="preserve">В силу приведенных выше положений Правил </w:t>
      </w:r>
      <w:r w:rsidR="00507E35">
        <w:rPr>
          <w:rFonts w:eastAsiaTheme="minorEastAsia"/>
          <w:sz w:val="28"/>
          <w:szCs w:val="28"/>
        </w:rPr>
        <w:t>никотиносодержащая</w:t>
      </w:r>
      <w:r w:rsidRPr="00AD1357">
        <w:rPr>
          <w:rFonts w:eastAsiaTheme="minorEastAsia"/>
          <w:sz w:val="28"/>
          <w:szCs w:val="28"/>
        </w:rPr>
        <w:t xml:space="preserve"> продукция</w:t>
      </w:r>
      <w:r w:rsidRPr="006E3EB9">
        <w:rPr>
          <w:rFonts w:eastAsiaTheme="minorEastAsia"/>
          <w:sz w:val="28"/>
          <w:szCs w:val="28"/>
        </w:rPr>
        <w:t xml:space="preserve">, </w:t>
      </w:r>
      <w:r w:rsidRPr="00AD1357">
        <w:rPr>
          <w:rFonts w:eastAsiaTheme="minorEastAsia"/>
          <w:sz w:val="28"/>
          <w:szCs w:val="28"/>
        </w:rPr>
        <w:t>находящаяся в обороте без действующего кода маркировки, считается немаркированной (товаром без маркировки), р</w:t>
      </w:r>
      <w:r w:rsidRPr="006E3EB9">
        <w:rPr>
          <w:rFonts w:eastAsiaTheme="minorEastAsia"/>
          <w:sz w:val="28"/>
          <w:szCs w:val="28"/>
        </w:rPr>
        <w:t>еализация (продажа) такого товара</w:t>
      </w:r>
      <w:r w:rsidRPr="00AD1357">
        <w:rPr>
          <w:rFonts w:eastAsiaTheme="minorEastAsia"/>
          <w:sz w:val="28"/>
          <w:szCs w:val="28"/>
        </w:rPr>
        <w:t xml:space="preserve"> на территории Российской Федерации</w:t>
      </w:r>
      <w:r w:rsidRPr="006E3EB9">
        <w:rPr>
          <w:rFonts w:eastAsiaTheme="minorEastAsia"/>
          <w:sz w:val="28"/>
          <w:szCs w:val="28"/>
        </w:rPr>
        <w:t xml:space="preserve"> запрещена.</w:t>
      </w:r>
    </w:p>
    <w:p w:rsidR="00BD2F7D" w:rsidRPr="00AD1357" w:rsidP="00BD2F7D">
      <w:pPr>
        <w:shd w:val="clear" w:color="auto" w:fill="FFFFFF"/>
        <w:ind w:firstLine="708"/>
        <w:jc w:val="both"/>
        <w:rPr>
          <w:sz w:val="28"/>
          <w:szCs w:val="28"/>
        </w:rPr>
      </w:pPr>
      <w:r w:rsidRPr="006E3EB9">
        <w:rPr>
          <w:rFonts w:eastAsiaTheme="minorEastAsia"/>
          <w:sz w:val="28"/>
          <w:szCs w:val="28"/>
        </w:rPr>
        <w:t>На основа</w:t>
      </w:r>
      <w:r w:rsidRPr="00AD1357">
        <w:rPr>
          <w:rFonts w:eastAsiaTheme="minorEastAsia"/>
          <w:sz w:val="28"/>
          <w:szCs w:val="28"/>
        </w:rPr>
        <w:t>нии приведенных норм находящаяся</w:t>
      </w:r>
      <w:r w:rsidRPr="006E3EB9">
        <w:rPr>
          <w:rFonts w:eastAsiaTheme="minorEastAsia"/>
          <w:sz w:val="28"/>
          <w:szCs w:val="28"/>
        </w:rPr>
        <w:t xml:space="preserve"> в незаконном обороте </w:t>
      </w:r>
      <w:r>
        <w:rPr>
          <w:rFonts w:eastAsiaTheme="minorEastAsia"/>
          <w:sz w:val="28"/>
          <w:szCs w:val="28"/>
        </w:rPr>
        <w:t>никотиносодержащая</w:t>
      </w:r>
      <w:r w:rsidRPr="00AD1357">
        <w:rPr>
          <w:rFonts w:eastAsiaTheme="minorEastAsia"/>
          <w:sz w:val="28"/>
          <w:szCs w:val="28"/>
        </w:rPr>
        <w:t xml:space="preserve"> продукция</w:t>
      </w:r>
      <w:r>
        <w:rPr>
          <w:rFonts w:eastAsiaTheme="minorEastAsia"/>
          <w:sz w:val="28"/>
          <w:szCs w:val="28"/>
        </w:rPr>
        <w:t xml:space="preserve"> </w:t>
      </w:r>
      <w:r w:rsidRPr="00AD1357">
        <w:rPr>
          <w:rFonts w:eastAsiaTheme="minorEastAsia"/>
          <w:sz w:val="28"/>
          <w:szCs w:val="28"/>
        </w:rPr>
        <w:t>подлежи</w:t>
      </w:r>
      <w:r w:rsidRPr="006E3EB9">
        <w:rPr>
          <w:rFonts w:eastAsiaTheme="minorEastAsia"/>
          <w:sz w:val="28"/>
          <w:szCs w:val="28"/>
        </w:rPr>
        <w:t xml:space="preserve">т </w:t>
      </w:r>
      <w:r w:rsidRPr="00AD1357">
        <w:rPr>
          <w:sz w:val="28"/>
          <w:szCs w:val="28"/>
        </w:rPr>
        <w:t>изъятию и уничтожению в установленном законом порядке.</w:t>
      </w:r>
    </w:p>
    <w:p w:rsidR="00916CFE" w:rsidRPr="00BD2F7D" w:rsidP="00BD2F7D">
      <w:pPr>
        <w:shd w:val="clear" w:color="auto" w:fill="FFFFFF"/>
        <w:ind w:firstLine="708"/>
        <w:jc w:val="both"/>
        <w:rPr>
          <w:sz w:val="28"/>
          <w:szCs w:val="28"/>
        </w:rPr>
      </w:pPr>
      <w:r w:rsidRPr="00AD1357">
        <w:rPr>
          <w:sz w:val="28"/>
          <w:szCs w:val="28"/>
        </w:rPr>
        <w:t xml:space="preserve">На основании изложенного, руководствуясь ст. ст. 2.4, 3.4, 3.5, 3.7, 4.1.1, 15.12 ч. 4, 26.6, 29.9-29.11 Кодекса РФ об административных правонарушениях, </w:t>
      </w:r>
      <w:r w:rsidRPr="002074BE">
        <w:rPr>
          <w:sz w:val="28"/>
          <w:szCs w:val="28"/>
          <w:highlight w:val="none"/>
        </w:rPr>
        <w:t xml:space="preserve"> </w:t>
      </w:r>
      <w:r w:rsidRPr="00BD2F7D">
        <w:rPr>
          <w:sz w:val="28"/>
          <w:szCs w:val="28"/>
        </w:rPr>
        <w:t>мировой судья</w:t>
      </w:r>
      <w:r w:rsidRPr="00BD2F7D" w:rsidR="00CB0D8C">
        <w:rPr>
          <w:sz w:val="28"/>
          <w:szCs w:val="28"/>
        </w:rPr>
        <w:t xml:space="preserve"> –</w:t>
      </w:r>
    </w:p>
    <w:p w:rsidR="00CB0D8C" w:rsidRPr="002074BE" w:rsidP="00CB0D8C">
      <w:pPr>
        <w:jc w:val="center"/>
        <w:rPr>
          <w:sz w:val="28"/>
          <w:szCs w:val="28"/>
          <w:highlight w:val="yellow"/>
        </w:rPr>
      </w:pPr>
      <w:r w:rsidRPr="006522DD">
        <w:rPr>
          <w:sz w:val="28"/>
          <w:szCs w:val="28"/>
        </w:rPr>
        <w:t>постановил:</w:t>
      </w:r>
      <w:r w:rsidRPr="002074BE">
        <w:rPr>
          <w:sz w:val="28"/>
          <w:szCs w:val="28"/>
          <w:highlight w:val="none"/>
        </w:rPr>
        <w:br/>
      </w:r>
    </w:p>
    <w:p w:rsidR="00507E35" w:rsidRPr="00AD1357" w:rsidP="00507E35">
      <w:pPr>
        <w:ind w:firstLine="708"/>
        <w:jc w:val="both"/>
        <w:rPr>
          <w:sz w:val="28"/>
          <w:szCs w:val="28"/>
        </w:rPr>
      </w:pPr>
      <w:r w:rsidRPr="0001079A">
        <w:rPr>
          <w:sz w:val="28"/>
          <w:szCs w:val="28"/>
        </w:rPr>
        <w:t xml:space="preserve">Признать </w:t>
      </w:r>
      <w:r w:rsidRPr="0001079A" w:rsidR="00CB0D8C">
        <w:rPr>
          <w:b/>
          <w:sz w:val="28"/>
          <w:szCs w:val="28"/>
        </w:rPr>
        <w:t>индивидуального предпринимателя</w:t>
      </w:r>
      <w:r w:rsidRPr="0001079A" w:rsidR="00CB0D8C">
        <w:rPr>
          <w:b/>
          <w:color w:val="000000" w:themeColor="text1"/>
          <w:sz w:val="28"/>
          <w:szCs w:val="28"/>
        </w:rPr>
        <w:t xml:space="preserve"> </w:t>
      </w:r>
      <w:r w:rsidR="006522DD">
        <w:rPr>
          <w:b/>
          <w:color w:val="000000" w:themeColor="text1"/>
          <w:sz w:val="28"/>
          <w:szCs w:val="28"/>
        </w:rPr>
        <w:t>Куризову</w:t>
      </w:r>
      <w:r w:rsidR="006522DD">
        <w:rPr>
          <w:b/>
          <w:color w:val="000000" w:themeColor="text1"/>
          <w:sz w:val="28"/>
          <w:szCs w:val="28"/>
        </w:rPr>
        <w:t xml:space="preserve"> </w:t>
      </w:r>
      <w:r w:rsidR="006522DD">
        <w:rPr>
          <w:b/>
          <w:color w:val="000000" w:themeColor="text1"/>
          <w:sz w:val="28"/>
          <w:szCs w:val="28"/>
        </w:rPr>
        <w:t>Шевхие</w:t>
      </w:r>
      <w:r w:rsidR="006522DD">
        <w:rPr>
          <w:b/>
          <w:color w:val="000000" w:themeColor="text1"/>
          <w:sz w:val="28"/>
          <w:szCs w:val="28"/>
        </w:rPr>
        <w:t xml:space="preserve"> </w:t>
      </w:r>
      <w:r w:rsidR="006522DD">
        <w:rPr>
          <w:b/>
          <w:color w:val="000000" w:themeColor="text1"/>
          <w:sz w:val="28"/>
          <w:szCs w:val="28"/>
        </w:rPr>
        <w:t>Хутымеровну</w:t>
      </w:r>
      <w:r w:rsidRPr="0001079A" w:rsidR="00CB0D8C">
        <w:rPr>
          <w:sz w:val="28"/>
          <w:szCs w:val="28"/>
        </w:rPr>
        <w:t xml:space="preserve"> </w:t>
      </w:r>
      <w:r w:rsidRPr="0001079A">
        <w:rPr>
          <w:sz w:val="28"/>
          <w:szCs w:val="28"/>
        </w:rPr>
        <w:t>виновн</w:t>
      </w:r>
      <w:r w:rsidR="006522DD">
        <w:rPr>
          <w:sz w:val="28"/>
          <w:szCs w:val="28"/>
        </w:rPr>
        <w:t>ой</w:t>
      </w:r>
      <w:r w:rsidRPr="0001079A">
        <w:rPr>
          <w:sz w:val="28"/>
          <w:szCs w:val="28"/>
        </w:rPr>
        <w:t xml:space="preserve"> в совершении административного правонарушения, предусмотренного ч</w:t>
      </w:r>
      <w:r w:rsidRPr="0001079A" w:rsidR="00CE4624">
        <w:rPr>
          <w:sz w:val="28"/>
          <w:szCs w:val="28"/>
        </w:rPr>
        <w:t>.</w:t>
      </w:r>
      <w:r w:rsidRPr="0001079A">
        <w:rPr>
          <w:sz w:val="28"/>
          <w:szCs w:val="28"/>
        </w:rPr>
        <w:t xml:space="preserve"> 4 ст</w:t>
      </w:r>
      <w:r w:rsidRPr="0001079A" w:rsidR="00CE4624">
        <w:rPr>
          <w:sz w:val="28"/>
          <w:szCs w:val="28"/>
        </w:rPr>
        <w:t>.</w:t>
      </w:r>
      <w:r w:rsidRPr="0001079A">
        <w:rPr>
          <w:sz w:val="28"/>
          <w:szCs w:val="28"/>
        </w:rPr>
        <w:t xml:space="preserve"> 15.12 Ко</w:t>
      </w:r>
      <w:r w:rsidRPr="0001079A" w:rsidR="00CE4624">
        <w:rPr>
          <w:sz w:val="28"/>
          <w:szCs w:val="28"/>
        </w:rPr>
        <w:t xml:space="preserve">АП </w:t>
      </w:r>
      <w:r w:rsidRPr="006F7853">
        <w:rPr>
          <w:sz w:val="28"/>
          <w:szCs w:val="28"/>
        </w:rPr>
        <w:t xml:space="preserve">и назначить </w:t>
      </w:r>
      <w:r>
        <w:rPr>
          <w:sz w:val="28"/>
          <w:szCs w:val="28"/>
        </w:rPr>
        <w:t>ей</w:t>
      </w:r>
      <w:r w:rsidRPr="006F7853">
        <w:rPr>
          <w:sz w:val="28"/>
          <w:szCs w:val="28"/>
        </w:rPr>
        <w:t xml:space="preserve"> административное наказание, с применением ч. 1 ст. 4.1.1 КоАП РФ, в виде предупреждения</w:t>
      </w:r>
      <w:r>
        <w:rPr>
          <w:sz w:val="28"/>
          <w:szCs w:val="28"/>
        </w:rPr>
        <w:t>.</w:t>
      </w:r>
    </w:p>
    <w:p w:rsidR="00A34D90" w:rsidRPr="0001079A" w:rsidP="002074BE">
      <w:pPr>
        <w:ind w:firstLine="708"/>
        <w:jc w:val="both"/>
        <w:rPr>
          <w:sz w:val="28"/>
          <w:szCs w:val="28"/>
        </w:rPr>
      </w:pPr>
      <w:r w:rsidRPr="0001079A">
        <w:rPr>
          <w:sz w:val="28"/>
          <w:szCs w:val="28"/>
        </w:rPr>
        <w:t xml:space="preserve">Изъятую </w:t>
      </w:r>
      <w:r w:rsidRPr="0001079A" w:rsidR="0001079A">
        <w:rPr>
          <w:sz w:val="28"/>
          <w:szCs w:val="28"/>
        </w:rPr>
        <w:t>никотинсодержащую</w:t>
      </w:r>
      <w:r w:rsidRPr="0001079A">
        <w:rPr>
          <w:sz w:val="28"/>
          <w:szCs w:val="28"/>
        </w:rPr>
        <w:t xml:space="preserve"> продукцию: </w:t>
      </w:r>
      <w:r w:rsidR="001B52DA">
        <w:rPr>
          <w:sz w:val="28"/>
          <w:szCs w:val="28"/>
        </w:rPr>
        <w:t>ЭДСН: «</w:t>
      </w:r>
      <w:r w:rsidR="001B52DA">
        <w:rPr>
          <w:sz w:val="28"/>
          <w:szCs w:val="28"/>
          <w:lang w:val="en-US"/>
        </w:rPr>
        <w:t>Foose</w:t>
      </w:r>
      <w:r w:rsidRPr="00802DF3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  <w:lang w:val="en-US"/>
        </w:rPr>
        <w:t>ceramic</w:t>
      </w:r>
      <w:r w:rsidR="001B52DA">
        <w:rPr>
          <w:sz w:val="28"/>
          <w:szCs w:val="28"/>
        </w:rPr>
        <w:t>»</w:t>
      </w:r>
      <w:r w:rsidRPr="00F9513C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</w:rPr>
        <w:t xml:space="preserve">в количестве </w:t>
      </w:r>
      <w:r w:rsidRPr="00F9513C" w:rsidR="001B52DA">
        <w:rPr>
          <w:sz w:val="28"/>
          <w:szCs w:val="28"/>
        </w:rPr>
        <w:t>2</w:t>
      </w:r>
      <w:r w:rsidR="001B52DA">
        <w:rPr>
          <w:sz w:val="28"/>
          <w:szCs w:val="28"/>
        </w:rPr>
        <w:t xml:space="preserve"> пачек; «</w:t>
      </w:r>
      <w:r w:rsidR="001B52DA">
        <w:rPr>
          <w:sz w:val="28"/>
          <w:szCs w:val="28"/>
          <w:lang w:val="en-US"/>
        </w:rPr>
        <w:t>Woka</w:t>
      </w:r>
      <w:r w:rsidRPr="00802DF3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  <w:lang w:val="en-US"/>
        </w:rPr>
        <w:t>Relx</w:t>
      </w:r>
      <w:r w:rsidR="001B52DA">
        <w:rPr>
          <w:sz w:val="28"/>
          <w:szCs w:val="28"/>
        </w:rPr>
        <w:t xml:space="preserve">» в количестве </w:t>
      </w:r>
      <w:r w:rsidRPr="007E67BD" w:rsidR="001B52DA">
        <w:rPr>
          <w:sz w:val="28"/>
          <w:szCs w:val="28"/>
        </w:rPr>
        <w:t>7</w:t>
      </w:r>
      <w:r w:rsidR="001B52DA">
        <w:rPr>
          <w:sz w:val="28"/>
          <w:szCs w:val="28"/>
        </w:rPr>
        <w:t xml:space="preserve"> пачек; «</w:t>
      </w:r>
      <w:r w:rsidR="001B52DA">
        <w:rPr>
          <w:sz w:val="28"/>
          <w:szCs w:val="28"/>
          <w:lang w:val="en-US"/>
        </w:rPr>
        <w:t>Danker</w:t>
      </w:r>
      <w:r w:rsidR="001B52DA">
        <w:rPr>
          <w:sz w:val="28"/>
          <w:szCs w:val="28"/>
        </w:rPr>
        <w:t xml:space="preserve">» в количестве </w:t>
      </w:r>
      <w:r w:rsidRPr="007E67BD" w:rsidR="001B52DA">
        <w:rPr>
          <w:sz w:val="28"/>
          <w:szCs w:val="28"/>
        </w:rPr>
        <w:t>6</w:t>
      </w:r>
      <w:r w:rsidR="001B52DA">
        <w:rPr>
          <w:sz w:val="28"/>
          <w:szCs w:val="28"/>
        </w:rPr>
        <w:t xml:space="preserve"> пачек; «</w:t>
      </w:r>
      <w:r w:rsidR="001B52DA">
        <w:rPr>
          <w:sz w:val="28"/>
          <w:szCs w:val="28"/>
          <w:lang w:val="en-US"/>
        </w:rPr>
        <w:t>Foose</w:t>
      </w:r>
      <w:r w:rsidRPr="007E67BD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  <w:lang w:val="en-US"/>
        </w:rPr>
        <w:t>Black</w:t>
      </w:r>
      <w:r w:rsidR="001B52DA">
        <w:rPr>
          <w:sz w:val="28"/>
          <w:szCs w:val="28"/>
        </w:rPr>
        <w:t>»</w:t>
      </w:r>
      <w:r w:rsidRPr="00F9513C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</w:rPr>
        <w:t>в количестве 2 пачек; «</w:t>
      </w:r>
      <w:r w:rsidR="001B52DA">
        <w:rPr>
          <w:sz w:val="28"/>
          <w:szCs w:val="28"/>
          <w:lang w:val="en-US"/>
        </w:rPr>
        <w:t>Rifbar</w:t>
      </w:r>
      <w:r w:rsidRPr="007E67BD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  <w:lang w:val="en-US"/>
        </w:rPr>
        <w:t>MixPro</w:t>
      </w:r>
      <w:r w:rsidR="001B52DA">
        <w:rPr>
          <w:sz w:val="28"/>
          <w:szCs w:val="28"/>
        </w:rPr>
        <w:t>»</w:t>
      </w:r>
      <w:r w:rsidRPr="00F9513C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</w:rPr>
        <w:t xml:space="preserve"> в количестве 1 пачки; «</w:t>
      </w:r>
      <w:r w:rsidR="001B52DA">
        <w:rPr>
          <w:sz w:val="28"/>
          <w:szCs w:val="28"/>
          <w:lang w:val="en-US"/>
        </w:rPr>
        <w:t>Puffmi</w:t>
      </w:r>
      <w:r w:rsidRPr="007E67BD" w:rsidR="001B52DA">
        <w:rPr>
          <w:sz w:val="28"/>
          <w:szCs w:val="28"/>
        </w:rPr>
        <w:t xml:space="preserve"> </w:t>
      </w:r>
      <w:r w:rsidR="001B52DA">
        <w:rPr>
          <w:sz w:val="28"/>
          <w:szCs w:val="28"/>
          <w:lang w:val="en-US"/>
        </w:rPr>
        <w:t>Pure</w:t>
      </w:r>
      <w:r w:rsidR="001B52DA">
        <w:rPr>
          <w:sz w:val="28"/>
          <w:szCs w:val="28"/>
        </w:rPr>
        <w:t>» в количестве 1 пачки; «</w:t>
      </w:r>
      <w:r w:rsidR="001B52DA">
        <w:rPr>
          <w:sz w:val="28"/>
          <w:szCs w:val="28"/>
          <w:lang w:val="en-US"/>
        </w:rPr>
        <w:t>MGO</w:t>
      </w:r>
      <w:r w:rsidR="001B52DA">
        <w:rPr>
          <w:sz w:val="28"/>
          <w:szCs w:val="28"/>
        </w:rPr>
        <w:t>» в количестве 1 пачки; «</w:t>
      </w:r>
      <w:r w:rsidR="001B52DA">
        <w:rPr>
          <w:sz w:val="28"/>
          <w:szCs w:val="28"/>
          <w:lang w:val="en-US"/>
        </w:rPr>
        <w:t>Radbeast</w:t>
      </w:r>
      <w:r w:rsidR="001B52DA">
        <w:rPr>
          <w:sz w:val="28"/>
          <w:szCs w:val="28"/>
        </w:rPr>
        <w:t>» в количестве 1 пачки; Жидкость для заправки ЭДСН: «</w:t>
      </w:r>
      <w:r w:rsidR="001B52DA">
        <w:rPr>
          <w:sz w:val="28"/>
          <w:szCs w:val="28"/>
          <w:lang w:val="en-US"/>
        </w:rPr>
        <w:t>Pod</w:t>
      </w:r>
      <w:r w:rsidR="001B52DA">
        <w:rPr>
          <w:sz w:val="28"/>
          <w:szCs w:val="28"/>
        </w:rPr>
        <w:t xml:space="preserve">» в количестве </w:t>
      </w:r>
      <w:r w:rsidRPr="007E67BD" w:rsidR="001B52DA">
        <w:rPr>
          <w:sz w:val="28"/>
          <w:szCs w:val="28"/>
        </w:rPr>
        <w:t>6</w:t>
      </w:r>
      <w:r w:rsidR="001B52DA">
        <w:rPr>
          <w:sz w:val="28"/>
          <w:szCs w:val="28"/>
        </w:rPr>
        <w:t xml:space="preserve"> пачек; «</w:t>
      </w:r>
      <w:r w:rsidR="001B52DA">
        <w:rPr>
          <w:sz w:val="28"/>
          <w:szCs w:val="28"/>
          <w:lang w:val="en-US"/>
        </w:rPr>
        <w:t>Supsmok</w:t>
      </w:r>
      <w:r w:rsidR="001B52DA">
        <w:rPr>
          <w:sz w:val="28"/>
          <w:szCs w:val="28"/>
        </w:rPr>
        <w:t>» в количестве 11 пачек; Картриджи для заправки ЭДСН: в количестве 18 пачек</w:t>
      </w:r>
      <w:r w:rsidRPr="0001079A">
        <w:rPr>
          <w:sz w:val="28"/>
          <w:szCs w:val="28"/>
        </w:rPr>
        <w:t xml:space="preserve">, </w:t>
      </w:r>
      <w:r w:rsidRPr="0001079A">
        <w:rPr>
          <w:sz w:val="28"/>
          <w:szCs w:val="28"/>
        </w:rPr>
        <w:t>находящуюся</w:t>
      </w:r>
      <w:r w:rsidRPr="0001079A">
        <w:rPr>
          <w:sz w:val="28"/>
          <w:szCs w:val="28"/>
        </w:rPr>
        <w:t xml:space="preserve"> на хранении </w:t>
      </w:r>
      <w:r w:rsidRPr="0001079A">
        <w:rPr>
          <w:sz w:val="28"/>
          <w:szCs w:val="28"/>
          <w:shd w:val="clear" w:color="auto" w:fill="FFFFFF"/>
        </w:rPr>
        <w:t>ОМВД России по Первомайскому району (</w:t>
      </w:r>
      <w:r w:rsidRPr="0001079A">
        <w:rPr>
          <w:sz w:val="28"/>
          <w:szCs w:val="28"/>
        </w:rPr>
        <w:t xml:space="preserve">квитанция (расписка) № </w:t>
      </w:r>
      <w:r w:rsidR="00131B06">
        <w:rPr>
          <w:sz w:val="28"/>
          <w:szCs w:val="28"/>
        </w:rPr>
        <w:t>39</w:t>
      </w:r>
      <w:r w:rsidRPr="0001079A">
        <w:rPr>
          <w:sz w:val="28"/>
          <w:szCs w:val="28"/>
        </w:rPr>
        <w:t xml:space="preserve"> от </w:t>
      </w:r>
      <w:r w:rsidR="00131B06">
        <w:rPr>
          <w:sz w:val="28"/>
          <w:szCs w:val="28"/>
        </w:rPr>
        <w:t>25</w:t>
      </w:r>
      <w:r w:rsidRPr="0001079A">
        <w:rPr>
          <w:sz w:val="28"/>
          <w:szCs w:val="28"/>
        </w:rPr>
        <w:t>.1</w:t>
      </w:r>
      <w:r w:rsidR="00131B06">
        <w:rPr>
          <w:sz w:val="28"/>
          <w:szCs w:val="28"/>
        </w:rPr>
        <w:t>1</w:t>
      </w:r>
      <w:r w:rsidRPr="0001079A">
        <w:rPr>
          <w:sz w:val="28"/>
          <w:szCs w:val="28"/>
        </w:rPr>
        <w:t>.202</w:t>
      </w:r>
      <w:r w:rsidRPr="0001079A" w:rsidR="0001079A">
        <w:rPr>
          <w:sz w:val="28"/>
          <w:szCs w:val="28"/>
        </w:rPr>
        <w:t>5</w:t>
      </w:r>
      <w:r w:rsidRPr="0001079A">
        <w:rPr>
          <w:sz w:val="28"/>
          <w:szCs w:val="28"/>
        </w:rPr>
        <w:t xml:space="preserve"> года) </w:t>
      </w:r>
      <w:r w:rsidRPr="0001079A">
        <w:rPr>
          <w:color w:val="000000"/>
          <w:sz w:val="28"/>
          <w:szCs w:val="28"/>
        </w:rPr>
        <w:t xml:space="preserve">– </w:t>
      </w:r>
      <w:r w:rsidRPr="0001079A">
        <w:rPr>
          <w:sz w:val="28"/>
          <w:szCs w:val="28"/>
        </w:rPr>
        <w:t xml:space="preserve"> уничтожить.</w:t>
      </w:r>
    </w:p>
    <w:p w:rsidR="00A34D90" w:rsidRPr="00CE4624" w:rsidP="00A34D90">
      <w:pPr>
        <w:tabs>
          <w:tab w:val="center" w:pos="4677"/>
          <w:tab w:val="left" w:pos="6135"/>
        </w:tabs>
        <w:ind w:firstLine="709"/>
        <w:jc w:val="both"/>
        <w:rPr>
          <w:sz w:val="28"/>
          <w:szCs w:val="28"/>
        </w:rPr>
      </w:pPr>
      <w:r w:rsidRPr="002074BE">
        <w:rPr>
          <w:sz w:val="28"/>
          <w:szCs w:val="28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67 Первомайского судебного района Республики Крым или непосредственно в Первомайский районный суд Республики Крым.</w:t>
      </w:r>
    </w:p>
    <w:p w:rsidR="0055560B" w:rsidP="00916CFE">
      <w:pPr>
        <w:rPr>
          <w:sz w:val="28"/>
          <w:szCs w:val="28"/>
        </w:rPr>
      </w:pPr>
    </w:p>
    <w:p w:rsidR="006A11CE" w:rsidP="00D40EB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Мировой судья:</w:t>
      </w:r>
      <w:r w:rsidR="00A4645C">
        <w:rPr>
          <w:sz w:val="28"/>
          <w:szCs w:val="28"/>
        </w:rPr>
        <w:t xml:space="preserve"> </w:t>
      </w:r>
    </w:p>
    <w:p w:rsidR="006E0D55" w:rsidP="006A11CE">
      <w:pPr>
        <w:ind w:firstLine="708"/>
        <w:rPr>
          <w:sz w:val="28"/>
          <w:szCs w:val="28"/>
        </w:rPr>
      </w:pPr>
    </w:p>
    <w:p w:rsidR="00566139" w:rsidP="00566139"/>
    <w:sectPr w:rsidSect="009D54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89"/>
    <w:rsid w:val="0001079A"/>
    <w:rsid w:val="00024B94"/>
    <w:rsid w:val="00032262"/>
    <w:rsid w:val="000E43FA"/>
    <w:rsid w:val="00101EFF"/>
    <w:rsid w:val="00131B06"/>
    <w:rsid w:val="00171F22"/>
    <w:rsid w:val="001753E0"/>
    <w:rsid w:val="001B52DA"/>
    <w:rsid w:val="001E40AC"/>
    <w:rsid w:val="001E61DE"/>
    <w:rsid w:val="002074BE"/>
    <w:rsid w:val="00250F7D"/>
    <w:rsid w:val="002B41CE"/>
    <w:rsid w:val="002E4889"/>
    <w:rsid w:val="003A64EC"/>
    <w:rsid w:val="003B4838"/>
    <w:rsid w:val="004333BD"/>
    <w:rsid w:val="00436218"/>
    <w:rsid w:val="00461BEE"/>
    <w:rsid w:val="00507E35"/>
    <w:rsid w:val="005110C6"/>
    <w:rsid w:val="0054127A"/>
    <w:rsid w:val="0055560B"/>
    <w:rsid w:val="00566139"/>
    <w:rsid w:val="005710A5"/>
    <w:rsid w:val="006522DD"/>
    <w:rsid w:val="00666CE8"/>
    <w:rsid w:val="00690549"/>
    <w:rsid w:val="006A11CE"/>
    <w:rsid w:val="006A5A33"/>
    <w:rsid w:val="006E0D55"/>
    <w:rsid w:val="006E3EB9"/>
    <w:rsid w:val="006F7853"/>
    <w:rsid w:val="00734CD7"/>
    <w:rsid w:val="0073594F"/>
    <w:rsid w:val="007A1246"/>
    <w:rsid w:val="007B3181"/>
    <w:rsid w:val="007D6DC3"/>
    <w:rsid w:val="007E67BD"/>
    <w:rsid w:val="00802DF3"/>
    <w:rsid w:val="00804984"/>
    <w:rsid w:val="00810A44"/>
    <w:rsid w:val="00822ED1"/>
    <w:rsid w:val="00830696"/>
    <w:rsid w:val="00916CFE"/>
    <w:rsid w:val="009A4149"/>
    <w:rsid w:val="009B431B"/>
    <w:rsid w:val="009D54E8"/>
    <w:rsid w:val="009E25CE"/>
    <w:rsid w:val="00A34D90"/>
    <w:rsid w:val="00A4645C"/>
    <w:rsid w:val="00A50712"/>
    <w:rsid w:val="00AC59BB"/>
    <w:rsid w:val="00AD1357"/>
    <w:rsid w:val="00AD7864"/>
    <w:rsid w:val="00AD79DA"/>
    <w:rsid w:val="00B30DB4"/>
    <w:rsid w:val="00BB514E"/>
    <w:rsid w:val="00BC29D0"/>
    <w:rsid w:val="00BD2F7D"/>
    <w:rsid w:val="00BF16E7"/>
    <w:rsid w:val="00BF309F"/>
    <w:rsid w:val="00C60E46"/>
    <w:rsid w:val="00C854D1"/>
    <w:rsid w:val="00CB0D8C"/>
    <w:rsid w:val="00CB246C"/>
    <w:rsid w:val="00CC1777"/>
    <w:rsid w:val="00CE4624"/>
    <w:rsid w:val="00D05A71"/>
    <w:rsid w:val="00D21F61"/>
    <w:rsid w:val="00D23CBB"/>
    <w:rsid w:val="00D40EB3"/>
    <w:rsid w:val="00D56614"/>
    <w:rsid w:val="00DB2A13"/>
    <w:rsid w:val="00DC72C1"/>
    <w:rsid w:val="00DE6DC3"/>
    <w:rsid w:val="00E14CD2"/>
    <w:rsid w:val="00E215F6"/>
    <w:rsid w:val="00EC115C"/>
    <w:rsid w:val="00F01F66"/>
    <w:rsid w:val="00F55F66"/>
    <w:rsid w:val="00F636F6"/>
    <w:rsid w:val="00F9513C"/>
    <w:rsid w:val="00FE75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6CF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822ED1"/>
    <w:rPr>
      <w:color w:val="0000FF"/>
      <w:u w:val="single"/>
    </w:rPr>
  </w:style>
  <w:style w:type="paragraph" w:styleId="BodyText">
    <w:name w:val="Body Text"/>
    <w:basedOn w:val="Normal"/>
    <w:link w:val="a"/>
    <w:uiPriority w:val="99"/>
    <w:rsid w:val="001753E0"/>
    <w:pPr>
      <w:jc w:val="both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17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D5661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566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