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3B9B" w:rsidRPr="00726174" w:rsidP="00594B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>Дело № 5-67-143/2020</w:t>
      </w:r>
    </w:p>
    <w:p w:rsidR="002B3B9B" w:rsidRPr="00726174" w:rsidP="0059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174">
        <w:rPr>
          <w:rFonts w:ascii="Times New Roman" w:hAnsi="Times New Roman"/>
          <w:b/>
          <w:sz w:val="28"/>
          <w:szCs w:val="28"/>
        </w:rPr>
        <w:t>Постановление</w:t>
      </w:r>
    </w:p>
    <w:p w:rsidR="002B3B9B" w:rsidRPr="00726174" w:rsidP="0059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17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B3B9B" w:rsidRPr="00726174" w:rsidP="00594B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 xml:space="preserve">         </w:t>
      </w:r>
    </w:p>
    <w:p w:rsidR="002B3B9B" w:rsidRPr="00726174" w:rsidP="00594BC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>08 октября  2020 года</w:t>
      </w:r>
    </w:p>
    <w:p w:rsidR="002B3B9B" w:rsidRPr="00726174" w:rsidP="00594B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</w:t>
      </w:r>
      <w:r w:rsidRPr="00726174">
        <w:rPr>
          <w:rFonts w:ascii="Times New Roman" w:hAnsi="Times New Roman"/>
          <w:sz w:val="28"/>
          <w:szCs w:val="28"/>
        </w:rPr>
        <w:t>Джиджора</w:t>
      </w:r>
      <w:r w:rsidRPr="00726174">
        <w:rPr>
          <w:rFonts w:ascii="Times New Roman" w:hAnsi="Times New Roman"/>
          <w:sz w:val="28"/>
          <w:szCs w:val="28"/>
        </w:rPr>
        <w:t xml:space="preserve"> Н.М.,   в зале   судебного участка, расположенного по адресу Республика Крым, Первомайский район, </w:t>
      </w:r>
      <w:r w:rsidRPr="00726174">
        <w:rPr>
          <w:rFonts w:ascii="Times New Roman" w:hAnsi="Times New Roman"/>
          <w:sz w:val="28"/>
          <w:szCs w:val="28"/>
        </w:rPr>
        <w:t>пгт</w:t>
      </w:r>
      <w:r w:rsidRPr="00726174">
        <w:rPr>
          <w:rFonts w:ascii="Times New Roman" w:hAnsi="Times New Roman"/>
          <w:sz w:val="28"/>
          <w:szCs w:val="28"/>
        </w:rPr>
        <w:t xml:space="preserve">. </w:t>
      </w:r>
      <w:r w:rsidRPr="00726174">
        <w:rPr>
          <w:rFonts w:ascii="Times New Roman" w:hAnsi="Times New Roman"/>
          <w:sz w:val="28"/>
          <w:szCs w:val="28"/>
        </w:rPr>
        <w:t>Первомайское</w:t>
      </w:r>
      <w:r w:rsidRPr="00726174">
        <w:rPr>
          <w:rFonts w:ascii="Times New Roman" w:hAnsi="Times New Roman"/>
          <w:sz w:val="28"/>
          <w:szCs w:val="28"/>
        </w:rPr>
        <w:t xml:space="preserve">, ул. Кооперативная, 6, 296300, рассмотрев материалы дела, поступившего из  отдела  судебных приставов по Первомайскому району УФССП  России по Республике Крым, о привлечении к административной ответственности </w:t>
      </w:r>
      <w:r w:rsidRPr="00726174">
        <w:rPr>
          <w:rFonts w:ascii="Times New Roman" w:hAnsi="Times New Roman"/>
          <w:b/>
          <w:sz w:val="28"/>
          <w:szCs w:val="28"/>
        </w:rPr>
        <w:t>Хомич Ю</w:t>
      </w:r>
      <w:r w:rsidR="00BB085B">
        <w:rPr>
          <w:rFonts w:ascii="Times New Roman" w:hAnsi="Times New Roman"/>
          <w:b/>
          <w:sz w:val="28"/>
          <w:szCs w:val="28"/>
        </w:rPr>
        <w:t>.</w:t>
      </w:r>
      <w:r w:rsidRPr="00726174">
        <w:rPr>
          <w:rFonts w:ascii="Times New Roman" w:hAnsi="Times New Roman"/>
          <w:b/>
          <w:sz w:val="28"/>
          <w:szCs w:val="28"/>
        </w:rPr>
        <w:t>В</w:t>
      </w:r>
      <w:r w:rsidR="00BB085B">
        <w:rPr>
          <w:rFonts w:ascii="Times New Roman" w:hAnsi="Times New Roman"/>
          <w:b/>
          <w:sz w:val="28"/>
          <w:szCs w:val="28"/>
        </w:rPr>
        <w:t>.</w:t>
      </w:r>
      <w:r w:rsidRPr="00726174">
        <w:rPr>
          <w:rFonts w:ascii="Times New Roman" w:hAnsi="Times New Roman"/>
          <w:b/>
          <w:sz w:val="28"/>
          <w:szCs w:val="28"/>
        </w:rPr>
        <w:t>,</w:t>
      </w:r>
      <w:r w:rsidRPr="00726174">
        <w:rPr>
          <w:rFonts w:ascii="Times New Roman" w:hAnsi="Times New Roman"/>
          <w:sz w:val="28"/>
          <w:szCs w:val="28"/>
        </w:rPr>
        <w:t xml:space="preserve"> </w:t>
      </w:r>
      <w:r w:rsidR="00BB085B">
        <w:rPr>
          <w:rFonts w:ascii="Times New Roman" w:hAnsi="Times New Roman"/>
          <w:sz w:val="28"/>
          <w:szCs w:val="28"/>
        </w:rPr>
        <w:t>«персональная информация»</w:t>
      </w:r>
      <w:r w:rsidRPr="00726174">
        <w:rPr>
          <w:rFonts w:ascii="Times New Roman" w:hAnsi="Times New Roman"/>
          <w:sz w:val="28"/>
          <w:szCs w:val="28"/>
        </w:rPr>
        <w:t xml:space="preserve">, о привлечении к административной ответственности  по   ст. 17.8 </w:t>
      </w:r>
      <w:r w:rsidRPr="00726174">
        <w:rPr>
          <w:rFonts w:ascii="Times New Roman" w:hAnsi="Times New Roman"/>
          <w:sz w:val="28"/>
          <w:szCs w:val="28"/>
        </w:rPr>
        <w:t>КоАП</w:t>
      </w:r>
      <w:r w:rsidRPr="00726174">
        <w:rPr>
          <w:rFonts w:ascii="Times New Roman" w:hAnsi="Times New Roman"/>
          <w:sz w:val="28"/>
          <w:szCs w:val="28"/>
        </w:rPr>
        <w:t xml:space="preserve"> РФ</w:t>
      </w:r>
      <w:r w:rsidRPr="00726174">
        <w:rPr>
          <w:rFonts w:ascii="Times New Roman" w:hAnsi="Times New Roman"/>
          <w:sz w:val="28"/>
          <w:szCs w:val="28"/>
          <w:lang w:eastAsia="ru-RU"/>
        </w:rPr>
        <w:t>,</w:t>
      </w:r>
    </w:p>
    <w:p w:rsidR="002B3B9B" w:rsidRPr="00726174" w:rsidP="0059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6174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2B3B9B" w:rsidRPr="00726174" w:rsidP="001A42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 xml:space="preserve">10 сентября 2020 года в 16 часов 00 минут Хомич Ю.В. являясь должником по исполнительному производству № </w:t>
      </w:r>
      <w:r w:rsidR="00BB085B">
        <w:rPr>
          <w:rFonts w:ascii="Times New Roman" w:hAnsi="Times New Roman"/>
          <w:sz w:val="28"/>
          <w:szCs w:val="28"/>
        </w:rPr>
        <w:t>«номер»</w:t>
      </w:r>
      <w:r w:rsidRPr="00726174">
        <w:rPr>
          <w:rFonts w:ascii="Times New Roman" w:hAnsi="Times New Roman"/>
          <w:sz w:val="28"/>
          <w:szCs w:val="28"/>
        </w:rPr>
        <w:t xml:space="preserve"> от 06.07.2020 года, находясь по месту своего проживания, по адресу: </w:t>
      </w:r>
      <w:r w:rsidR="00BB085B">
        <w:rPr>
          <w:rFonts w:ascii="Times New Roman" w:hAnsi="Times New Roman"/>
          <w:sz w:val="28"/>
          <w:szCs w:val="28"/>
        </w:rPr>
        <w:t>«изъято»</w:t>
      </w:r>
      <w:r w:rsidRPr="00726174">
        <w:rPr>
          <w:rFonts w:ascii="Times New Roman" w:hAnsi="Times New Roman"/>
          <w:sz w:val="28"/>
          <w:szCs w:val="28"/>
        </w:rPr>
        <w:t xml:space="preserve">, воспрепятствовала осуществлению принудительного привода, согласно постановления судебного пристава исполнителя </w:t>
      </w:r>
      <w:r w:rsidR="00BB085B">
        <w:rPr>
          <w:rFonts w:ascii="Times New Roman" w:hAnsi="Times New Roman"/>
          <w:sz w:val="28"/>
          <w:szCs w:val="28"/>
        </w:rPr>
        <w:t>«ФИО</w:t>
      </w:r>
      <w:r w:rsidR="00BB085B">
        <w:rPr>
          <w:rFonts w:ascii="Times New Roman" w:hAnsi="Times New Roman"/>
          <w:sz w:val="28"/>
          <w:szCs w:val="28"/>
        </w:rPr>
        <w:t>1</w:t>
      </w:r>
      <w:r w:rsidR="00BB085B">
        <w:rPr>
          <w:rFonts w:ascii="Times New Roman" w:hAnsi="Times New Roman"/>
          <w:sz w:val="28"/>
          <w:szCs w:val="28"/>
        </w:rPr>
        <w:t>»</w:t>
      </w:r>
      <w:r w:rsidRPr="00726174">
        <w:rPr>
          <w:rFonts w:ascii="Times New Roman" w:hAnsi="Times New Roman"/>
          <w:sz w:val="28"/>
          <w:szCs w:val="28"/>
        </w:rPr>
        <w:t xml:space="preserve"> от 10.09.2020 года, попытками закрыть входную дверь и вытолкать судебного пристава из дверного проема, ругалась и отказалась проехать с  судебным приставом по ОУПДС ОСП по Первомайскому району УФССП по Республике Крым </w:t>
      </w:r>
      <w:r w:rsidR="00BB085B">
        <w:rPr>
          <w:rFonts w:ascii="Times New Roman" w:hAnsi="Times New Roman"/>
          <w:sz w:val="28"/>
          <w:szCs w:val="28"/>
        </w:rPr>
        <w:t>«ФИО</w:t>
      </w:r>
      <w:r w:rsidR="00BB085B">
        <w:rPr>
          <w:rFonts w:ascii="Times New Roman" w:hAnsi="Times New Roman"/>
          <w:sz w:val="28"/>
          <w:szCs w:val="28"/>
        </w:rPr>
        <w:t>2</w:t>
      </w:r>
      <w:r w:rsidR="00BB085B">
        <w:rPr>
          <w:rFonts w:ascii="Times New Roman" w:hAnsi="Times New Roman"/>
          <w:sz w:val="28"/>
          <w:szCs w:val="28"/>
        </w:rPr>
        <w:t>»</w:t>
      </w:r>
      <w:r w:rsidRPr="00726174">
        <w:rPr>
          <w:rFonts w:ascii="Times New Roman" w:hAnsi="Times New Roman"/>
          <w:sz w:val="28"/>
          <w:szCs w:val="28"/>
        </w:rPr>
        <w:t xml:space="preserve"> в отдел,   чем  воспрепятствовала законной деятельности судебного пристава,  находящегося при исполнении служебных обязанностей.</w:t>
      </w:r>
    </w:p>
    <w:p w:rsidR="002B3B9B" w:rsidRPr="00726174" w:rsidP="00F576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 xml:space="preserve">          </w:t>
      </w:r>
      <w:r w:rsidRPr="00726174">
        <w:rPr>
          <w:rFonts w:ascii="Times New Roman" w:hAnsi="Times New Roman"/>
          <w:sz w:val="28"/>
          <w:szCs w:val="28"/>
        </w:rPr>
        <w:t xml:space="preserve">Хомич Ю.В., в судебном заседании, 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</w:t>
      </w:r>
      <w:r w:rsidRPr="00726174">
        <w:rPr>
          <w:rFonts w:ascii="Times New Roman" w:hAnsi="Times New Roman"/>
          <w:sz w:val="28"/>
          <w:szCs w:val="28"/>
        </w:rPr>
        <w:t>КоАП</w:t>
      </w:r>
      <w:r w:rsidRPr="00726174">
        <w:rPr>
          <w:rFonts w:ascii="Times New Roman" w:hAnsi="Times New Roman"/>
          <w:sz w:val="28"/>
          <w:szCs w:val="28"/>
        </w:rPr>
        <w:t xml:space="preserve"> РФ,   отводов не заявила, вину в совершении правонарушения  не признала, пояснила, что  действительно отказалась проехать, так  как была несогласно с действиями приставов, почему ее насильно хотят везти в отдел</w:t>
      </w:r>
      <w:r w:rsidRPr="00726174">
        <w:rPr>
          <w:rFonts w:ascii="Times New Roman" w:hAnsi="Times New Roman"/>
          <w:sz w:val="28"/>
          <w:szCs w:val="28"/>
        </w:rPr>
        <w:t xml:space="preserve"> судебных приставов, ранее она всегда являлась по их вызовам самостоятельно. </w:t>
      </w:r>
    </w:p>
    <w:p w:rsidR="002B3B9B" w:rsidRPr="00726174" w:rsidP="008D36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eastAsia="SimSun" w:hAnsi="Times New Roman"/>
          <w:sz w:val="28"/>
          <w:szCs w:val="28"/>
          <w:lang w:eastAsia="zh-CN"/>
        </w:rPr>
        <w:t xml:space="preserve">          Заслушав пояснения  </w:t>
      </w:r>
      <w:r w:rsidRPr="00726174">
        <w:rPr>
          <w:rFonts w:ascii="Times New Roman" w:hAnsi="Times New Roman"/>
          <w:sz w:val="28"/>
          <w:szCs w:val="28"/>
        </w:rPr>
        <w:t>Хомич Ю.В., допросив в качестве свидетелей судебных приставо</w:t>
      </w:r>
      <w:r w:rsidRPr="00726174">
        <w:rPr>
          <w:rFonts w:ascii="Times New Roman" w:hAnsi="Times New Roman"/>
          <w:sz w:val="28"/>
          <w:szCs w:val="28"/>
        </w:rPr>
        <w:t>в-</w:t>
      </w:r>
      <w:r w:rsidRPr="00726174">
        <w:rPr>
          <w:rFonts w:ascii="Times New Roman" w:hAnsi="Times New Roman"/>
          <w:sz w:val="28"/>
          <w:szCs w:val="28"/>
        </w:rPr>
        <w:t xml:space="preserve"> исполнителей </w:t>
      </w:r>
      <w:r w:rsidR="00BB085B">
        <w:rPr>
          <w:rFonts w:ascii="Times New Roman" w:hAnsi="Times New Roman"/>
          <w:sz w:val="28"/>
          <w:szCs w:val="28"/>
        </w:rPr>
        <w:t>«ФИО2»</w:t>
      </w:r>
      <w:r w:rsidRPr="00726174">
        <w:rPr>
          <w:rFonts w:ascii="Times New Roman" w:hAnsi="Times New Roman"/>
          <w:sz w:val="28"/>
          <w:szCs w:val="28"/>
        </w:rPr>
        <w:t xml:space="preserve"> и </w:t>
      </w:r>
      <w:r w:rsidR="00BB085B">
        <w:rPr>
          <w:rFonts w:ascii="Times New Roman" w:hAnsi="Times New Roman"/>
          <w:sz w:val="28"/>
          <w:szCs w:val="28"/>
        </w:rPr>
        <w:t xml:space="preserve">«ФИО1» </w:t>
      </w:r>
      <w:r w:rsidRPr="00726174">
        <w:rPr>
          <w:rFonts w:ascii="Times New Roman" w:hAnsi="Times New Roman"/>
          <w:sz w:val="28"/>
          <w:szCs w:val="28"/>
        </w:rPr>
        <w:t xml:space="preserve">исследовав материалы дела, судья приходит к 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выводу о наличии в действиях </w:t>
      </w:r>
      <w:r w:rsidRPr="00726174">
        <w:rPr>
          <w:rFonts w:ascii="Times New Roman" w:hAnsi="Times New Roman"/>
          <w:sz w:val="28"/>
          <w:szCs w:val="28"/>
        </w:rPr>
        <w:t>Хомич Ю.В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. состава правонарушения, предусмотренного ст. 17.8 </w:t>
      </w:r>
      <w:r w:rsidRPr="00726174">
        <w:rPr>
          <w:rFonts w:ascii="Times New Roman" w:hAnsi="Times New Roman"/>
          <w:sz w:val="28"/>
          <w:szCs w:val="28"/>
          <w:lang w:eastAsia="ru-RU"/>
        </w:rPr>
        <w:t>КоАП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РФ,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т.е. воспрепятствование </w:t>
      </w:r>
      <w:r w:rsidRPr="00726174">
        <w:rPr>
          <w:rFonts w:ascii="Times New Roman" w:hAnsi="Times New Roman"/>
          <w:sz w:val="28"/>
          <w:szCs w:val="28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по следующим основаниям.</w:t>
      </w:r>
    </w:p>
    <w:p w:rsidR="002B3B9B" w:rsidRPr="00726174" w:rsidP="008D3688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В соответствии с 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>ч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2B3B9B" w:rsidRPr="00726174" w:rsidP="008D3688">
      <w:pPr>
        <w:spacing w:after="0" w:line="240" w:lineRule="auto"/>
        <w:jc w:val="both"/>
        <w:rPr>
          <w:rStyle w:val="a"/>
          <w:rFonts w:ascii="Times New Roman" w:hAnsi="Times New Roman" w:cs="Times New Roman"/>
          <w:color w:val="000000"/>
          <w:sz w:val="28"/>
          <w:szCs w:val="28"/>
        </w:rPr>
      </w:pP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          В силу 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>ч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. 1 ст. 2.1 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>КоАП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признаётся противоправное, виновное действие (бездействие) физического или 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юридического лица, за которое 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>КоАП</w:t>
      </w:r>
      <w:r w:rsidRPr="00726174">
        <w:rPr>
          <w:rStyle w:val="a"/>
          <w:rFonts w:ascii="Times New Roman" w:hAnsi="Times New Roman" w:cs="Times New Roman"/>
          <w:color w:val="000000"/>
          <w:sz w:val="28"/>
          <w:szCs w:val="28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3B9B" w:rsidRPr="00726174" w:rsidP="00676E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2B3B9B" w:rsidRPr="00726174" w:rsidP="00676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ст. 11 Федерального закона от 21.07.1997 № 118-ФЗ  </w:t>
      </w:r>
      <w:r w:rsidRPr="00726174">
        <w:rPr>
          <w:rFonts w:ascii="Times New Roman" w:hAnsi="Times New Roman"/>
          <w:sz w:val="28"/>
          <w:szCs w:val="28"/>
        </w:rPr>
        <w:t>(ред. от 27.12.2019) "Об органах принудительного исполнения Российской Федерации"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26174">
        <w:rPr>
          <w:rFonts w:ascii="Times New Roman" w:hAnsi="Times New Roman"/>
          <w:sz w:val="28"/>
          <w:szCs w:val="28"/>
        </w:rPr>
        <w:t>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B3B9B" w:rsidRPr="00726174" w:rsidP="00676E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воспрепятствование</w:t>
      </w:r>
      <w:r w:rsidRPr="007261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Pr="007261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исполнении</w:t>
      </w:r>
      <w:r w:rsidRPr="007261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служебных обязанностей, т.е. при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осуществлении</w:t>
      </w:r>
      <w:r w:rsidRPr="007261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726174">
        <w:rPr>
          <w:rFonts w:ascii="Times New Roman" w:hAnsi="Times New Roman"/>
          <w:sz w:val="28"/>
          <w:szCs w:val="28"/>
        </w:rPr>
        <w:t>"Об органах принудительного исполнения Российской Федерации"</w:t>
      </w:r>
      <w:r w:rsidRPr="00726174">
        <w:rPr>
          <w:rFonts w:ascii="Times New Roman" w:hAnsi="Times New Roman"/>
          <w:sz w:val="28"/>
          <w:szCs w:val="28"/>
          <w:lang w:eastAsia="ru-RU"/>
        </w:rPr>
        <w:t>. При этом</w:t>
      </w:r>
      <w:r w:rsidRPr="00726174">
        <w:rPr>
          <w:rFonts w:ascii="Times New Roman" w:hAnsi="Times New Roman"/>
          <w:sz w:val="28"/>
          <w:szCs w:val="28"/>
          <w:lang w:eastAsia="ru-RU"/>
        </w:rPr>
        <w:t>,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под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воспрепятствованием</w:t>
      </w:r>
      <w:r w:rsidRPr="007261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лица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законной деятельности</w:t>
      </w:r>
      <w:r w:rsidRPr="0072617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>судебного пристава.</w:t>
      </w:r>
    </w:p>
    <w:p w:rsidR="002B3B9B" w:rsidRPr="00726174" w:rsidP="009D18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судебный пристав по ОУПДС  </w:t>
      </w:r>
      <w:r w:rsidR="00BB085B">
        <w:rPr>
          <w:rFonts w:ascii="Times New Roman" w:hAnsi="Times New Roman"/>
          <w:sz w:val="28"/>
          <w:szCs w:val="28"/>
          <w:lang w:eastAsia="ru-RU"/>
        </w:rPr>
        <w:t>«ФИО</w:t>
      </w:r>
      <w:r w:rsidR="00BB085B">
        <w:rPr>
          <w:rFonts w:ascii="Times New Roman" w:hAnsi="Times New Roman"/>
          <w:sz w:val="28"/>
          <w:szCs w:val="28"/>
          <w:lang w:eastAsia="ru-RU"/>
        </w:rPr>
        <w:t>2</w:t>
      </w:r>
      <w:r w:rsidR="00BB085B">
        <w:rPr>
          <w:rFonts w:ascii="Times New Roman" w:hAnsi="Times New Roman"/>
          <w:sz w:val="28"/>
          <w:szCs w:val="28"/>
          <w:lang w:eastAsia="ru-RU"/>
        </w:rPr>
        <w:t>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26174">
        <w:rPr>
          <w:rFonts w:ascii="Times New Roman" w:hAnsi="Times New Roman"/>
          <w:sz w:val="28"/>
          <w:szCs w:val="28"/>
        </w:rPr>
        <w:t xml:space="preserve">на основании постановления судебного пристава-исполнителя </w:t>
      </w:r>
      <w:r w:rsidR="00BB085B">
        <w:rPr>
          <w:rFonts w:ascii="Times New Roman" w:hAnsi="Times New Roman"/>
          <w:sz w:val="28"/>
          <w:szCs w:val="28"/>
        </w:rPr>
        <w:t>«ФИО1»</w:t>
      </w:r>
      <w:r w:rsidRPr="00726174">
        <w:rPr>
          <w:rFonts w:ascii="Times New Roman" w:hAnsi="Times New Roman"/>
          <w:sz w:val="28"/>
          <w:szCs w:val="28"/>
        </w:rPr>
        <w:t xml:space="preserve">, утвержденного старшим судебным приставом, осуществлял привод Хомич Ю.В,, как уклоняющуюся от явки по вызову судебного пристава-исполнителя. </w:t>
      </w:r>
    </w:p>
    <w:p w:rsidR="002B3B9B" w:rsidRPr="00726174" w:rsidP="009D186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Допрошенная в судебном заседании </w:t>
      </w:r>
      <w:r w:rsidRPr="00726174">
        <w:rPr>
          <w:rFonts w:ascii="Times New Roman" w:hAnsi="Times New Roman"/>
          <w:sz w:val="28"/>
          <w:szCs w:val="28"/>
        </w:rPr>
        <w:t xml:space="preserve">в качестве свидетеля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судебный пристав-исполнитель </w:t>
      </w:r>
      <w:r w:rsidR="00BB085B">
        <w:rPr>
          <w:rFonts w:ascii="Times New Roman" w:hAnsi="Times New Roman"/>
          <w:sz w:val="28"/>
          <w:szCs w:val="28"/>
          <w:lang w:eastAsia="ru-RU"/>
        </w:rPr>
        <w:t>«ФИО</w:t>
      </w:r>
      <w:r w:rsidR="00BB085B">
        <w:rPr>
          <w:rFonts w:ascii="Times New Roman" w:hAnsi="Times New Roman"/>
          <w:sz w:val="28"/>
          <w:szCs w:val="28"/>
          <w:lang w:eastAsia="ru-RU"/>
        </w:rPr>
        <w:t>1</w:t>
      </w:r>
      <w:r w:rsidR="00BB085B">
        <w:rPr>
          <w:rFonts w:ascii="Times New Roman" w:hAnsi="Times New Roman"/>
          <w:sz w:val="28"/>
          <w:szCs w:val="28"/>
          <w:lang w:eastAsia="ru-RU"/>
        </w:rPr>
        <w:t>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показала, что у нее на исполнении находится исполнительный лист Первомайского районного суда РК о взыскании с Хомич Ю.В. алиментов. Должнику дважды выписывалось требование  </w:t>
      </w:r>
      <w:r w:rsidRPr="00726174">
        <w:rPr>
          <w:rFonts w:ascii="Times New Roman" w:hAnsi="Times New Roman"/>
          <w:sz w:val="28"/>
          <w:szCs w:val="28"/>
          <w:lang w:eastAsia="ru-RU"/>
        </w:rPr>
        <w:t>о явке в ОСП по Первомайскому району в рамках производства  по делу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о взыскании алиментов, данные уведомления в связи с отсутствием адресата по месту проживания  оставлялись в дверях ее квартиры, что подтверждалось </w:t>
      </w:r>
      <w:r w:rsidRPr="00726174">
        <w:rPr>
          <w:rFonts w:ascii="Times New Roman" w:hAnsi="Times New Roman"/>
          <w:sz w:val="28"/>
          <w:szCs w:val="28"/>
          <w:lang w:eastAsia="ru-RU"/>
        </w:rPr>
        <w:t>фотоотчетом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. В связи с уклонением должника  от явки   к судебному приставу-исполнителю, и необходимостью составления протокола по </w:t>
      </w:r>
      <w:r w:rsidRPr="00726174">
        <w:rPr>
          <w:rFonts w:ascii="Times New Roman" w:hAnsi="Times New Roman"/>
          <w:sz w:val="28"/>
          <w:szCs w:val="28"/>
          <w:lang w:eastAsia="ru-RU"/>
        </w:rPr>
        <w:t>ч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.1 ст.5.35.1 </w:t>
      </w:r>
      <w:r w:rsidRPr="00726174">
        <w:rPr>
          <w:rFonts w:ascii="Times New Roman" w:hAnsi="Times New Roman"/>
          <w:sz w:val="28"/>
          <w:szCs w:val="28"/>
          <w:lang w:eastAsia="ru-RU"/>
        </w:rPr>
        <w:t>КоАП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РФ, 10.09.2020 года было вынесено постановление о приводе должника. Привод не исполнен. </w:t>
      </w:r>
    </w:p>
    <w:p w:rsidR="002B3B9B" w:rsidRPr="00726174" w:rsidP="00ED4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</w:rPr>
        <w:t xml:space="preserve">Допрошенный   в судебном заседании в качестве свидетеля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судебный пристав по ОУПДС  </w:t>
      </w:r>
      <w:r w:rsidR="00BB085B">
        <w:rPr>
          <w:rFonts w:ascii="Times New Roman" w:hAnsi="Times New Roman"/>
          <w:sz w:val="28"/>
          <w:szCs w:val="28"/>
          <w:lang w:eastAsia="ru-RU"/>
        </w:rPr>
        <w:t>«ФИО</w:t>
      </w:r>
      <w:r w:rsidR="00BB085B">
        <w:rPr>
          <w:rFonts w:ascii="Times New Roman" w:hAnsi="Times New Roman"/>
          <w:sz w:val="28"/>
          <w:szCs w:val="28"/>
          <w:lang w:eastAsia="ru-RU"/>
        </w:rPr>
        <w:t>2</w:t>
      </w:r>
      <w:r w:rsidR="00BB085B">
        <w:rPr>
          <w:rFonts w:ascii="Times New Roman" w:hAnsi="Times New Roman"/>
          <w:sz w:val="28"/>
          <w:szCs w:val="28"/>
          <w:lang w:eastAsia="ru-RU"/>
        </w:rPr>
        <w:t>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  пояснил, что действовал в рамках закона и исполнял постановление   судебного пристава-исполнителя </w:t>
      </w:r>
      <w:r w:rsidR="00BB085B">
        <w:rPr>
          <w:rFonts w:ascii="Times New Roman" w:hAnsi="Times New Roman"/>
          <w:sz w:val="28"/>
          <w:szCs w:val="28"/>
          <w:lang w:eastAsia="ru-RU"/>
        </w:rPr>
        <w:t>«ФИО1»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,  Хомич Ю.В. 10.09.2020 года находилась в состоянии алкогольного опьянения, возмущалась,  выталкивала его с дверного проема, отказалась проехать с ним в отдел, в связи с чем и был составлен административный протокол. </w:t>
      </w:r>
    </w:p>
    <w:p w:rsidR="002B3B9B" w:rsidRPr="00726174" w:rsidP="00ED4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Суд считает, что действия судебного пристава по ОУПДС  </w:t>
      </w:r>
      <w:r w:rsidR="00BB085B">
        <w:rPr>
          <w:rFonts w:ascii="Times New Roman" w:hAnsi="Times New Roman"/>
          <w:sz w:val="28"/>
          <w:szCs w:val="28"/>
          <w:lang w:eastAsia="ru-RU"/>
        </w:rPr>
        <w:t>«ФИО</w:t>
      </w:r>
      <w:r w:rsidR="00BB085B">
        <w:rPr>
          <w:rFonts w:ascii="Times New Roman" w:hAnsi="Times New Roman"/>
          <w:sz w:val="28"/>
          <w:szCs w:val="28"/>
          <w:lang w:eastAsia="ru-RU"/>
        </w:rPr>
        <w:t>2</w:t>
      </w:r>
      <w:r w:rsidR="00BB085B">
        <w:rPr>
          <w:rFonts w:ascii="Times New Roman" w:hAnsi="Times New Roman"/>
          <w:sz w:val="28"/>
          <w:szCs w:val="28"/>
          <w:lang w:eastAsia="ru-RU"/>
        </w:rPr>
        <w:t>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в отношении Хомич Ю.В. были законными, так как он исполнял  постановление судебного пристава-исполнителя </w:t>
      </w:r>
      <w:r w:rsidR="00BB085B">
        <w:rPr>
          <w:rFonts w:ascii="Times New Roman" w:hAnsi="Times New Roman"/>
          <w:sz w:val="28"/>
          <w:szCs w:val="28"/>
          <w:lang w:eastAsia="ru-RU"/>
        </w:rPr>
        <w:t>«ФИО1»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, при этом судья учитывает, что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судебный пристав по ОУПДС   не имеет право ставить под сомнение законность  вынесения указанного постановления. </w:t>
      </w:r>
    </w:p>
    <w:p w:rsidR="002B3B9B" w:rsidRPr="00726174" w:rsidP="00ED43B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Должником Хомич Ю.В.  постановление   судебного пристава </w:t>
      </w:r>
      <w:r w:rsidRPr="00726174">
        <w:rPr>
          <w:rFonts w:ascii="Times New Roman" w:hAnsi="Times New Roman"/>
          <w:sz w:val="28"/>
          <w:szCs w:val="28"/>
          <w:lang w:eastAsia="ru-RU"/>
        </w:rPr>
        <w:t>–и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сполнителя ОСП по Первомайскому району </w:t>
      </w:r>
      <w:r w:rsidR="00BB085B">
        <w:rPr>
          <w:rFonts w:ascii="Times New Roman" w:hAnsi="Times New Roman"/>
          <w:sz w:val="28"/>
          <w:szCs w:val="28"/>
          <w:lang w:eastAsia="ru-RU"/>
        </w:rPr>
        <w:t>«ФИО1»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 от 10.09.2020 года не обжаловалось.   </w:t>
      </w:r>
    </w:p>
    <w:p w:rsidR="002B3B9B" w:rsidRPr="00726174" w:rsidP="00FF0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           Согласно ст. 14 Федерального закона от 21.07.1997 № 118-ФЗ </w:t>
      </w:r>
      <w:r w:rsidRPr="00726174">
        <w:rPr>
          <w:rFonts w:ascii="Times New Roman" w:hAnsi="Times New Roman"/>
          <w:sz w:val="28"/>
          <w:szCs w:val="28"/>
        </w:rPr>
        <w:t>"Об органах принудительного исполнения Российской Федерации"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Pr="00726174">
        <w:rPr>
          <w:rFonts w:ascii="Times New Roman" w:hAnsi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2B3B9B" w:rsidRPr="00726174" w:rsidP="00FF0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2B3B9B" w:rsidRPr="00726174" w:rsidP="000748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Pr="00726174">
        <w:rPr>
          <w:rFonts w:ascii="Times New Roman" w:hAnsi="Times New Roman"/>
          <w:sz w:val="28"/>
          <w:szCs w:val="28"/>
        </w:rPr>
        <w:t>Хомич Ю.В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. в совершении административного правонарушения, предусмотренного ст. 17.8 </w:t>
      </w:r>
      <w:r w:rsidRPr="00726174">
        <w:rPr>
          <w:rFonts w:ascii="Times New Roman" w:hAnsi="Times New Roman"/>
          <w:sz w:val="28"/>
          <w:szCs w:val="28"/>
          <w:lang w:eastAsia="ru-RU"/>
        </w:rPr>
        <w:t>КоАП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РФ </w:t>
      </w:r>
      <w:r w:rsidRPr="00726174">
        <w:rPr>
          <w:rFonts w:ascii="Times New Roman" w:hAnsi="Times New Roman"/>
          <w:sz w:val="28"/>
          <w:szCs w:val="28"/>
          <w:lang w:eastAsia="ru-RU"/>
        </w:rPr>
        <w:t>КоАП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РФ, подтверждается также материалами дела: протоколом об административном правонарушении № </w:t>
      </w:r>
      <w:r w:rsidR="00BB085B">
        <w:rPr>
          <w:rFonts w:ascii="Times New Roman" w:hAnsi="Times New Roman"/>
          <w:sz w:val="28"/>
          <w:szCs w:val="28"/>
          <w:lang w:eastAsia="ru-RU"/>
        </w:rPr>
        <w:t>«номер»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от 10.09.2020 года, с которым </w:t>
      </w:r>
      <w:r w:rsidRPr="00726174">
        <w:rPr>
          <w:rFonts w:ascii="Times New Roman" w:hAnsi="Times New Roman"/>
          <w:sz w:val="28"/>
          <w:szCs w:val="28"/>
        </w:rPr>
        <w:t>Хомич Ю.В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. ознакомлена; актом обнаружения административного правонарушения от 14.09.2020 года;  копией исполнительного листа № </w:t>
      </w:r>
      <w:r w:rsidR="00BB085B">
        <w:rPr>
          <w:rFonts w:ascii="Times New Roman" w:hAnsi="Times New Roman"/>
          <w:sz w:val="28"/>
          <w:szCs w:val="28"/>
          <w:lang w:eastAsia="ru-RU"/>
        </w:rPr>
        <w:t>«номер»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от 01.06.2020 года; копией постановления судебного пристава-исполнителя от 06.07.2020 года о возбуждении исполнительного производства № </w:t>
      </w:r>
      <w:r w:rsidR="00BB085B">
        <w:rPr>
          <w:rFonts w:ascii="Times New Roman" w:hAnsi="Times New Roman"/>
          <w:sz w:val="28"/>
          <w:szCs w:val="28"/>
          <w:lang w:eastAsia="ru-RU"/>
        </w:rPr>
        <w:t>«номер»</w:t>
      </w:r>
      <w:r w:rsidRPr="00726174">
        <w:rPr>
          <w:rFonts w:ascii="Times New Roman" w:hAnsi="Times New Roman"/>
          <w:sz w:val="28"/>
          <w:szCs w:val="28"/>
          <w:lang w:eastAsia="ru-RU"/>
        </w:rPr>
        <w:t>;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копией постановления судебного пристава-исполнителя от 10.09.2020 года о приводе должника.  </w:t>
      </w:r>
    </w:p>
    <w:p w:rsidR="002B3B9B" w:rsidRPr="00726174" w:rsidP="00FF0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</w:rPr>
        <w:t xml:space="preserve">Анализируя и оценивая, в соответствии со ст. 26.11 </w:t>
      </w:r>
      <w:r w:rsidRPr="00726174">
        <w:rPr>
          <w:rFonts w:ascii="Times New Roman" w:hAnsi="Times New Roman"/>
          <w:sz w:val="28"/>
          <w:szCs w:val="28"/>
        </w:rPr>
        <w:t>КоАП</w:t>
      </w:r>
      <w:r w:rsidRPr="00726174">
        <w:rPr>
          <w:rFonts w:ascii="Times New Roman" w:hAnsi="Times New Roman"/>
          <w:sz w:val="28"/>
          <w:szCs w:val="28"/>
        </w:rPr>
        <w:t xml:space="preserve"> РФ, собранные и исследованные в судебном заседании доказательства в их совокупности,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Pr="00726174">
        <w:rPr>
          <w:rFonts w:ascii="Times New Roman" w:hAnsi="Times New Roman"/>
          <w:sz w:val="28"/>
          <w:szCs w:val="28"/>
        </w:rPr>
        <w:t xml:space="preserve">Хомич Ю.В. 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   </w:t>
      </w:r>
    </w:p>
    <w:p w:rsidR="002B3B9B" w:rsidRPr="00726174" w:rsidP="00FF0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Обстоятельств, смягчающих и отягчающих  административную ответственность </w:t>
      </w:r>
      <w:r w:rsidRPr="00726174">
        <w:rPr>
          <w:rFonts w:ascii="Times New Roman" w:hAnsi="Times New Roman"/>
          <w:sz w:val="28"/>
          <w:szCs w:val="28"/>
        </w:rPr>
        <w:t xml:space="preserve">Хомич Ю.В., </w:t>
      </w:r>
      <w:r w:rsidRPr="00726174">
        <w:rPr>
          <w:rFonts w:ascii="Times New Roman" w:hAnsi="Times New Roman"/>
          <w:sz w:val="28"/>
          <w:szCs w:val="28"/>
          <w:lang w:eastAsia="ru-RU"/>
        </w:rPr>
        <w:t>мировым судьей не установлено.</w:t>
      </w:r>
    </w:p>
    <w:p w:rsidR="002B3B9B" w:rsidRPr="00726174" w:rsidP="00FF0BC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 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726174">
        <w:rPr>
          <w:rFonts w:ascii="Times New Roman" w:hAnsi="Times New Roman"/>
          <w:sz w:val="28"/>
          <w:szCs w:val="28"/>
        </w:rPr>
        <w:t>Хомич Ю.В.</w:t>
      </w:r>
      <w:r w:rsidRPr="00726174">
        <w:rPr>
          <w:rFonts w:ascii="Times New Roman" w:hAnsi="Times New Roman"/>
          <w:sz w:val="28"/>
          <w:szCs w:val="28"/>
          <w:lang w:eastAsia="ru-RU"/>
        </w:rPr>
        <w:t>, отсутствие обстоятельств, смягчающих и отягчающих административную ответственность.</w:t>
      </w:r>
    </w:p>
    <w:p w:rsidR="002B3B9B" w:rsidRPr="00726174" w:rsidP="00FF0B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        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726174">
        <w:rPr>
          <w:rFonts w:ascii="Times New Roman" w:hAnsi="Times New Roman"/>
          <w:sz w:val="28"/>
          <w:szCs w:val="28"/>
          <w:lang w:eastAsia="ru-RU"/>
        </w:rPr>
        <w:t>ч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. 1 ст. 4.5 </w:t>
      </w:r>
      <w:r w:rsidRPr="00726174">
        <w:rPr>
          <w:rFonts w:ascii="Times New Roman" w:hAnsi="Times New Roman"/>
          <w:sz w:val="28"/>
          <w:szCs w:val="28"/>
          <w:lang w:eastAsia="ru-RU"/>
        </w:rPr>
        <w:t>КоАП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РФ, не истек.</w:t>
      </w:r>
    </w:p>
    <w:p w:rsidR="002B3B9B" w:rsidRPr="00726174" w:rsidP="00FF0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судья, </w:t>
      </w:r>
    </w:p>
    <w:p w:rsidR="002B3B9B" w:rsidRPr="00726174" w:rsidP="00FF0BCE">
      <w:pPr>
        <w:spacing w:after="0" w:line="240" w:lineRule="auto"/>
        <w:ind w:left="3540" w:firstLine="708"/>
        <w:rPr>
          <w:rFonts w:ascii="Times New Roman" w:hAnsi="Times New Roman"/>
          <w:bCs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>п</w:t>
      </w:r>
      <w:r w:rsidRPr="00726174">
        <w:rPr>
          <w:rFonts w:ascii="Times New Roman" w:hAnsi="Times New Roman"/>
          <w:bCs/>
          <w:sz w:val="28"/>
          <w:szCs w:val="28"/>
          <w:lang w:eastAsia="ru-RU"/>
        </w:rPr>
        <w:t>остановил:</w:t>
      </w:r>
    </w:p>
    <w:p w:rsidR="002B3B9B" w:rsidRPr="00726174" w:rsidP="00FF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174">
        <w:rPr>
          <w:rFonts w:ascii="Times New Roman" w:hAnsi="Times New Roman"/>
          <w:sz w:val="28"/>
          <w:szCs w:val="28"/>
          <w:lang w:eastAsia="ru-RU"/>
        </w:rPr>
        <w:t xml:space="preserve">Признать </w:t>
      </w:r>
      <w:r w:rsidRPr="00726174">
        <w:rPr>
          <w:rFonts w:ascii="Times New Roman" w:hAnsi="Times New Roman"/>
          <w:b/>
          <w:sz w:val="28"/>
          <w:szCs w:val="28"/>
        </w:rPr>
        <w:t>Хомич Ю</w:t>
      </w:r>
      <w:r w:rsidR="00BB085B">
        <w:rPr>
          <w:rFonts w:ascii="Times New Roman" w:hAnsi="Times New Roman"/>
          <w:b/>
          <w:sz w:val="28"/>
          <w:szCs w:val="28"/>
        </w:rPr>
        <w:t>.</w:t>
      </w:r>
      <w:r w:rsidRPr="00726174">
        <w:rPr>
          <w:rFonts w:ascii="Times New Roman" w:hAnsi="Times New Roman"/>
          <w:b/>
          <w:sz w:val="28"/>
          <w:szCs w:val="28"/>
        </w:rPr>
        <w:t>В</w:t>
      </w:r>
      <w:r w:rsidR="00BB085B">
        <w:rPr>
          <w:rFonts w:ascii="Times New Roman" w:hAnsi="Times New Roman"/>
          <w:b/>
          <w:sz w:val="28"/>
          <w:szCs w:val="28"/>
        </w:rPr>
        <w:t>.</w:t>
      </w:r>
      <w:r w:rsidRPr="00726174">
        <w:rPr>
          <w:rFonts w:ascii="Times New Roman" w:hAnsi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ей наказание в виде административного штрафа в размере 1000 (одной тысячи) рублей.</w:t>
      </w:r>
    </w:p>
    <w:p w:rsidR="002B3B9B" w:rsidRPr="00726174" w:rsidP="00FF0B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 xml:space="preserve">Реквизиты для уплаты штрафа:  </w:t>
      </w:r>
      <w:r w:rsidR="00BB085B">
        <w:rPr>
          <w:rFonts w:ascii="Times New Roman" w:hAnsi="Times New Roman"/>
          <w:sz w:val="28"/>
          <w:szCs w:val="28"/>
        </w:rPr>
        <w:t>«данные изъяты».</w:t>
      </w:r>
    </w:p>
    <w:p w:rsidR="002B3B9B" w:rsidRPr="00726174" w:rsidP="00FF0BC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26174">
        <w:rPr>
          <w:rFonts w:ascii="Times New Roman" w:eastAsia="SimSun" w:hAnsi="Times New Roman"/>
          <w:sz w:val="28"/>
          <w:szCs w:val="28"/>
        </w:rPr>
        <w:t xml:space="preserve">         Разъяснить, что в соответствии со ст. 32.2 </w:t>
      </w:r>
      <w:r w:rsidRPr="00726174">
        <w:rPr>
          <w:rFonts w:ascii="Times New Roman" w:eastAsia="SimSun" w:hAnsi="Times New Roman"/>
          <w:sz w:val="28"/>
          <w:szCs w:val="28"/>
        </w:rPr>
        <w:t>КоАП</w:t>
      </w:r>
      <w:r w:rsidRPr="00726174">
        <w:rPr>
          <w:rFonts w:ascii="Times New Roman" w:eastAsia="SimSun" w:hAnsi="Times New Roman"/>
          <w:sz w:val="28"/>
          <w:szCs w:val="28"/>
        </w:rPr>
        <w:t xml:space="preserve">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2B3B9B" w:rsidRPr="00726174" w:rsidP="00FF0BC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26174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26174">
        <w:rPr>
          <w:rFonts w:ascii="Times New Roman" w:eastAsia="SimSun" w:hAnsi="Times New Roman"/>
          <w:sz w:val="28"/>
          <w:szCs w:val="28"/>
        </w:rPr>
        <w:t>вынесшим</w:t>
      </w:r>
      <w:r w:rsidRPr="00726174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2B3B9B" w:rsidRPr="00726174" w:rsidP="00FF0BCE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26174">
        <w:rPr>
          <w:rFonts w:ascii="Times New Roman" w:eastAsia="SimSu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726174">
        <w:rPr>
          <w:rFonts w:ascii="Times New Roman" w:eastAsia="SimSun" w:hAnsi="Times New Roman"/>
          <w:sz w:val="28"/>
          <w:szCs w:val="28"/>
        </w:rPr>
        <w:t>ч</w:t>
      </w:r>
      <w:r w:rsidRPr="00726174">
        <w:rPr>
          <w:rFonts w:ascii="Times New Roman" w:eastAsia="SimSun" w:hAnsi="Times New Roman"/>
          <w:sz w:val="28"/>
          <w:szCs w:val="28"/>
        </w:rPr>
        <w:t xml:space="preserve">. 1 ст. 20.25 </w:t>
      </w:r>
      <w:r w:rsidRPr="00726174">
        <w:rPr>
          <w:rFonts w:ascii="Times New Roman" w:eastAsia="SimSun" w:hAnsi="Times New Roman"/>
          <w:sz w:val="28"/>
          <w:szCs w:val="28"/>
        </w:rPr>
        <w:t>КоАП</w:t>
      </w:r>
      <w:r w:rsidRPr="00726174">
        <w:rPr>
          <w:rFonts w:ascii="Times New Roman" w:eastAsia="SimSun" w:hAnsi="Times New Roman"/>
          <w:sz w:val="28"/>
          <w:szCs w:val="28"/>
        </w:rPr>
        <w:t xml:space="preserve"> РФ). </w:t>
      </w:r>
      <w:r w:rsidRPr="00726174">
        <w:rPr>
          <w:rFonts w:ascii="Times New Roman" w:eastAsia="SimSun" w:hAnsi="Times New Roman"/>
          <w:sz w:val="28"/>
          <w:szCs w:val="28"/>
        </w:rPr>
        <w:tab/>
      </w:r>
    </w:p>
    <w:p w:rsidR="002B3B9B" w:rsidRPr="00726174" w:rsidP="00FF0BCE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617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2B3B9B" w:rsidP="00BB085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72617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2B3B9B" w:rsidP="008D368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B3B9B" w:rsidRPr="0055574C" w:rsidP="008D368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3B9B" w:rsidP="008D36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sectPr w:rsidSect="00AA16B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BC4"/>
    <w:rsid w:val="00013D86"/>
    <w:rsid w:val="00074849"/>
    <w:rsid w:val="0008570D"/>
    <w:rsid w:val="000B64D0"/>
    <w:rsid w:val="000F290A"/>
    <w:rsid w:val="00150B40"/>
    <w:rsid w:val="00161C51"/>
    <w:rsid w:val="0016597B"/>
    <w:rsid w:val="001A4285"/>
    <w:rsid w:val="001C5AAD"/>
    <w:rsid w:val="001F07CE"/>
    <w:rsid w:val="002567F4"/>
    <w:rsid w:val="00262B3C"/>
    <w:rsid w:val="002900BF"/>
    <w:rsid w:val="002B3B9B"/>
    <w:rsid w:val="002C62D1"/>
    <w:rsid w:val="002E0337"/>
    <w:rsid w:val="00321E7F"/>
    <w:rsid w:val="0035173A"/>
    <w:rsid w:val="00380BCB"/>
    <w:rsid w:val="00491B6C"/>
    <w:rsid w:val="004932A9"/>
    <w:rsid w:val="004B5ADF"/>
    <w:rsid w:val="004D0407"/>
    <w:rsid w:val="00501138"/>
    <w:rsid w:val="0055574C"/>
    <w:rsid w:val="00594BC4"/>
    <w:rsid w:val="005D35B5"/>
    <w:rsid w:val="005E641D"/>
    <w:rsid w:val="006176AC"/>
    <w:rsid w:val="00645AA1"/>
    <w:rsid w:val="00673718"/>
    <w:rsid w:val="00676E64"/>
    <w:rsid w:val="00726174"/>
    <w:rsid w:val="00744E70"/>
    <w:rsid w:val="007B3F20"/>
    <w:rsid w:val="007D28BF"/>
    <w:rsid w:val="00810FE7"/>
    <w:rsid w:val="00832639"/>
    <w:rsid w:val="0083495D"/>
    <w:rsid w:val="0083598E"/>
    <w:rsid w:val="00880EEA"/>
    <w:rsid w:val="00884BEC"/>
    <w:rsid w:val="00887AD3"/>
    <w:rsid w:val="008D32CE"/>
    <w:rsid w:val="008D3688"/>
    <w:rsid w:val="009C2D70"/>
    <w:rsid w:val="009D1863"/>
    <w:rsid w:val="00A12F19"/>
    <w:rsid w:val="00A34206"/>
    <w:rsid w:val="00AA16B1"/>
    <w:rsid w:val="00B156D7"/>
    <w:rsid w:val="00B25CA0"/>
    <w:rsid w:val="00B52632"/>
    <w:rsid w:val="00B77F38"/>
    <w:rsid w:val="00BB085B"/>
    <w:rsid w:val="00C028F1"/>
    <w:rsid w:val="00C16434"/>
    <w:rsid w:val="00C306A7"/>
    <w:rsid w:val="00C6026E"/>
    <w:rsid w:val="00DA2BD7"/>
    <w:rsid w:val="00DE3BE3"/>
    <w:rsid w:val="00DE4473"/>
    <w:rsid w:val="00E037F9"/>
    <w:rsid w:val="00E45C94"/>
    <w:rsid w:val="00E52291"/>
    <w:rsid w:val="00E76B85"/>
    <w:rsid w:val="00ED43B7"/>
    <w:rsid w:val="00ED45AB"/>
    <w:rsid w:val="00F4036F"/>
    <w:rsid w:val="00F42991"/>
    <w:rsid w:val="00F57641"/>
    <w:rsid w:val="00F85494"/>
    <w:rsid w:val="00FF0BC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BC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59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94BC4"/>
    <w:rPr>
      <w:rFonts w:ascii="Segoe UI" w:hAnsi="Segoe UI" w:cs="Segoe UI"/>
      <w:sz w:val="18"/>
      <w:szCs w:val="18"/>
    </w:rPr>
  </w:style>
  <w:style w:type="character" w:customStyle="1" w:styleId="data2">
    <w:name w:val="data2"/>
    <w:uiPriority w:val="99"/>
    <w:rsid w:val="00594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