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B415D" w:rsidRPr="00CE49C1" w:rsidP="00D22827">
      <w:pPr>
        <w:jc w:val="right"/>
        <w:rPr>
          <w:rFonts w:ascii="Times New Roman" w:hAnsi="Times New Roman"/>
          <w:sz w:val="22"/>
          <w:szCs w:val="22"/>
        </w:rPr>
      </w:pPr>
    </w:p>
    <w:p w:rsidR="00AF6CA9" w:rsidRPr="000B415D" w:rsidP="00D22827">
      <w:pPr>
        <w:jc w:val="right"/>
        <w:rPr>
          <w:rFonts w:ascii="Times New Roman" w:hAnsi="Times New Roman"/>
        </w:rPr>
      </w:pPr>
      <w:r w:rsidRPr="000B415D">
        <w:rPr>
          <w:rFonts w:ascii="Times New Roman" w:hAnsi="Times New Roman"/>
        </w:rPr>
        <w:t>Дело № 5-67-163/2017</w:t>
      </w:r>
    </w:p>
    <w:p w:rsidR="00AF6CA9" w:rsidRPr="000B415D" w:rsidP="00D22827">
      <w:pPr>
        <w:jc w:val="center"/>
        <w:rPr>
          <w:rFonts w:ascii="Times New Roman" w:hAnsi="Times New Roman"/>
          <w:b/>
        </w:rPr>
      </w:pPr>
      <w:r w:rsidRPr="000B415D">
        <w:rPr>
          <w:rFonts w:ascii="Times New Roman" w:hAnsi="Times New Roman"/>
          <w:b/>
        </w:rPr>
        <w:t>ПОСТАНОВЛЕНИЕ</w:t>
      </w:r>
    </w:p>
    <w:p w:rsidR="00AF6CA9" w:rsidRPr="000B415D" w:rsidP="00D22827">
      <w:pPr>
        <w:jc w:val="center"/>
        <w:rPr>
          <w:rFonts w:ascii="Times New Roman" w:hAnsi="Times New Roman"/>
        </w:rPr>
      </w:pPr>
      <w:r w:rsidRPr="000B415D">
        <w:rPr>
          <w:rFonts w:ascii="Times New Roman" w:hAnsi="Times New Roman"/>
        </w:rPr>
        <w:t>по делу об административном правонарушении</w:t>
      </w:r>
    </w:p>
    <w:p w:rsidR="00AF6CA9" w:rsidRPr="000B415D" w:rsidP="00D22827">
      <w:pPr>
        <w:jc w:val="center"/>
        <w:rPr>
          <w:rFonts w:ascii="Times New Roman" w:hAnsi="Times New Roman"/>
        </w:rPr>
      </w:pPr>
    </w:p>
    <w:p w:rsidR="00AF6CA9" w:rsidRPr="000B415D" w:rsidP="000B415D">
      <w:pPr>
        <w:rPr>
          <w:rFonts w:ascii="Times New Roman" w:hAnsi="Times New Roman"/>
        </w:rPr>
      </w:pPr>
      <w:r w:rsidRPr="000B415D">
        <w:rPr>
          <w:rFonts w:ascii="Times New Roman" w:hAnsi="Times New Roman"/>
        </w:rPr>
        <w:t xml:space="preserve">26 октября 2017 года                                             </w:t>
      </w:r>
      <w:r w:rsidR="000B415D">
        <w:rPr>
          <w:rFonts w:ascii="Times New Roman" w:hAnsi="Times New Roman"/>
          <w:lang w:val="en-US"/>
        </w:rPr>
        <w:t xml:space="preserve">                                </w:t>
      </w:r>
      <w:r w:rsidRPr="000B415D">
        <w:rPr>
          <w:rFonts w:ascii="Times New Roman" w:hAnsi="Times New Roman"/>
        </w:rPr>
        <w:t xml:space="preserve">        </w:t>
      </w:r>
      <w:r w:rsidRPr="000B415D">
        <w:rPr>
          <w:rFonts w:ascii="Times New Roman" w:hAnsi="Times New Roman"/>
        </w:rPr>
        <w:t>пгт</w:t>
      </w:r>
      <w:r w:rsidRPr="000B415D">
        <w:rPr>
          <w:rFonts w:ascii="Times New Roman" w:hAnsi="Times New Roman"/>
        </w:rPr>
        <w:t>. Первомайское</w:t>
      </w:r>
    </w:p>
    <w:p w:rsidR="00AF6CA9" w:rsidRPr="000B415D" w:rsidP="00D22827">
      <w:pPr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0B415D">
        <w:rPr>
          <w:rFonts w:ascii="Times New Roman" w:hAnsi="Times New Roman"/>
        </w:rPr>
        <w:t>Джиджора</w:t>
      </w:r>
      <w:r w:rsidRPr="000B415D">
        <w:rPr>
          <w:rFonts w:ascii="Times New Roman" w:hAnsi="Times New Roman"/>
        </w:rPr>
        <w:t xml:space="preserve"> Н.М.,  в зале судебного участка, расположенного по адресу: Республика Крым, Первомайский район, </w:t>
      </w:r>
      <w:r w:rsidRPr="000B415D">
        <w:rPr>
          <w:rFonts w:ascii="Times New Roman" w:hAnsi="Times New Roman"/>
        </w:rPr>
        <w:t>пгт</w:t>
      </w:r>
      <w:r w:rsidRPr="000B415D">
        <w:rPr>
          <w:rFonts w:ascii="Times New Roman" w:hAnsi="Times New Roman"/>
        </w:rPr>
        <w:t>. Первомайское, ул. Октябрьская, 116</w:t>
      </w:r>
      <w:r w:rsidRPr="000B415D">
        <w:rPr>
          <w:rFonts w:ascii="Times New Roman" w:hAnsi="Times New Roman"/>
        </w:rPr>
        <w:t xml:space="preserve"> Б</w:t>
      </w:r>
      <w:r w:rsidRPr="000B415D">
        <w:rPr>
          <w:rFonts w:ascii="Times New Roman" w:hAnsi="Times New Roman"/>
        </w:rPr>
        <w:t xml:space="preserve">, 296300, рассмотрев поступивший из филиала № 16 Государственного учреждения – регионального отделения Фонда социального страхования Российской Федерации по Республике Крым материал в отношении главы  крестьянского (фермерского) хозяйства, индивидуального предпринимателя </w:t>
      </w:r>
      <w:r w:rsidRPr="000B415D">
        <w:rPr>
          <w:rFonts w:ascii="Times New Roman" w:hAnsi="Times New Roman"/>
          <w:b/>
        </w:rPr>
        <w:t xml:space="preserve">Хан </w:t>
      </w:r>
      <w:r w:rsidR="00CE49C1">
        <w:rPr>
          <w:rFonts w:ascii="Times New Roman" w:hAnsi="Times New Roman"/>
          <w:b/>
        </w:rPr>
        <w:t>И.А.</w:t>
      </w:r>
      <w:r w:rsidRPr="000B415D">
        <w:rPr>
          <w:rFonts w:ascii="Times New Roman" w:hAnsi="Times New Roman"/>
        </w:rPr>
        <w:t xml:space="preserve">, </w:t>
      </w:r>
      <w:r w:rsidR="00CE49C1">
        <w:rPr>
          <w:rFonts w:ascii="Times New Roman" w:hAnsi="Times New Roman"/>
        </w:rPr>
        <w:t>«Персональная информация»</w:t>
      </w:r>
      <w:r w:rsidRPr="000B415D">
        <w:rPr>
          <w:rFonts w:ascii="Times New Roman" w:hAnsi="Times New Roman"/>
        </w:rPr>
        <w:t xml:space="preserve">,  о совершении административного правонарушения, предусмотренного ст. 15.32 </w:t>
      </w:r>
      <w:r w:rsidRPr="000B415D">
        <w:rPr>
          <w:rFonts w:ascii="Times New Roman" w:hAnsi="Times New Roman"/>
        </w:rPr>
        <w:t>КоАП</w:t>
      </w:r>
      <w:r w:rsidRPr="000B415D">
        <w:rPr>
          <w:rFonts w:ascii="Times New Roman" w:hAnsi="Times New Roman"/>
        </w:rPr>
        <w:t xml:space="preserve"> РФ, </w:t>
      </w:r>
    </w:p>
    <w:p w:rsidR="00AF6CA9" w:rsidRPr="000B415D" w:rsidP="00D22827">
      <w:pPr>
        <w:jc w:val="both"/>
        <w:rPr>
          <w:rFonts w:ascii="Times New Roman" w:hAnsi="Times New Roman"/>
        </w:rPr>
      </w:pPr>
    </w:p>
    <w:p w:rsidR="00AF6CA9" w:rsidRPr="000B415D" w:rsidP="00B903FE">
      <w:pPr>
        <w:ind w:firstLine="480"/>
        <w:jc w:val="center"/>
        <w:rPr>
          <w:rFonts w:ascii="Times New Roman" w:hAnsi="Times New Roman"/>
          <w:lang w:eastAsia="en-US"/>
        </w:rPr>
      </w:pPr>
      <w:r w:rsidRPr="000B415D">
        <w:rPr>
          <w:rFonts w:ascii="Times New Roman" w:hAnsi="Times New Roman"/>
          <w:b/>
        </w:rPr>
        <w:t>УСТАНОВИЛ:</w:t>
      </w:r>
    </w:p>
    <w:p w:rsidR="00AF6CA9" w:rsidRPr="000B415D" w:rsidP="0070666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B415D">
        <w:rPr>
          <w:shd w:val="clear" w:color="auto" w:fill="FFFFFF"/>
        </w:rPr>
        <w:t xml:space="preserve">Хан И.А., являясь индивидуальным предпринимателем, главой </w:t>
      </w:r>
      <w:r w:rsidRPr="000B415D">
        <w:t>крестьянского (фермерского) хозяйства</w:t>
      </w:r>
      <w:r w:rsidRPr="000B415D">
        <w:rPr>
          <w:shd w:val="clear" w:color="auto" w:fill="FFFFFF"/>
        </w:rPr>
        <w:t xml:space="preserve">, заключив </w:t>
      </w:r>
      <w:r w:rsidR="00CE49C1">
        <w:rPr>
          <w:shd w:val="clear" w:color="auto" w:fill="FFFFFF"/>
        </w:rPr>
        <w:t>«дата»</w:t>
      </w:r>
      <w:r w:rsidRPr="000B415D">
        <w:rPr>
          <w:shd w:val="clear" w:color="auto" w:fill="FFFFFF"/>
        </w:rPr>
        <w:t xml:space="preserve"> трудовой договор с работником, обратилась с соответствующим заявлением о регистрации в качестве страхователя в Филиал </w:t>
      </w:r>
      <w:r w:rsidRPr="000B415D">
        <w:t>№ 16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0B415D">
        <w:rPr>
          <w:shd w:val="clear" w:color="auto" w:fill="FFFFFF"/>
        </w:rPr>
        <w:t xml:space="preserve">  </w:t>
      </w:r>
      <w:r w:rsidR="00CE49C1">
        <w:rPr>
          <w:shd w:val="clear" w:color="auto" w:fill="FFFFFF"/>
        </w:rPr>
        <w:t>«дата»</w:t>
      </w:r>
      <w:r w:rsidRPr="000B415D">
        <w:rPr>
          <w:shd w:val="clear" w:color="auto" w:fill="FFFFFF"/>
        </w:rPr>
        <w:t>, то есть с пропуском предусмотренного законом 30 дневного срока, чем нарушила требования ст.</w:t>
      </w:r>
      <w:r>
        <w:fldChar w:fldCharType="begin"/>
      </w:r>
      <w:r>
        <w:instrText xml:space="preserve"> HYPERLINK "http://sudact.ru/law/federalnyi-zakon-ot-26091997-n-125-fz-o/glava-ii/statia-6/?marker=fdoctlaw" \o "Федеральный закон от 26.09.1997 N 125-ФЗ &gt; (ред. от 30.03.2016) &gt; "О свободе совести и о религиозных объединениях" &gt;  Глава II. Религиозные объединения &gt; Статья 6. Религиозные объединения" \t "_blank" </w:instrText>
      </w:r>
      <w:r>
        <w:fldChar w:fldCharType="separate"/>
      </w:r>
      <w:r w:rsidRPr="000B415D">
        <w:rPr>
          <w:rStyle w:val="Hyperlink"/>
          <w:color w:val="auto"/>
          <w:u w:val="none"/>
          <w:bdr w:val="none" w:sz="0" w:space="0" w:color="auto" w:frame="1"/>
        </w:rPr>
        <w:t>6</w:t>
      </w:r>
      <w:r>
        <w:fldChar w:fldCharType="end"/>
      </w:r>
      <w:r w:rsidRPr="000B415D">
        <w:rPr>
          <w:shd w:val="clear" w:color="auto" w:fill="FFFFFF"/>
        </w:rPr>
        <w:t> ФЗ от 24.07.1998 №125-ФЗ «Об</w:t>
      </w:r>
      <w:r w:rsidRPr="000B415D">
        <w:rPr>
          <w:shd w:val="clear" w:color="auto" w:fill="FFFFFF"/>
        </w:rPr>
        <w:t xml:space="preserve"> обязательном социальном страховании от несчастных случаев </w:t>
      </w:r>
      <w:r w:rsidRPr="000B415D">
        <w:rPr>
          <w:shd w:val="clear" w:color="auto" w:fill="FFFFFF"/>
        </w:rPr>
        <w:t>на</w:t>
      </w:r>
      <w:r w:rsidRPr="000B415D">
        <w:rPr>
          <w:shd w:val="clear" w:color="auto" w:fill="FFFFFF"/>
        </w:rPr>
        <w:t xml:space="preserve"> </w:t>
      </w:r>
      <w:r w:rsidRPr="000B415D">
        <w:rPr>
          <w:shd w:val="clear" w:color="auto" w:fill="FFFFFF"/>
        </w:rPr>
        <w:t>производстве</w:t>
      </w:r>
      <w:r w:rsidRPr="000B415D">
        <w:rPr>
          <w:shd w:val="clear" w:color="auto" w:fill="FFFFFF"/>
        </w:rPr>
        <w:t xml:space="preserve"> и профессиональных заболеваний», и </w:t>
      </w:r>
      <w:r w:rsidRPr="000B415D">
        <w:t xml:space="preserve">чем совершила  правонарушение, предусмотренное ст. 15.32  </w:t>
      </w:r>
      <w:r w:rsidRPr="000B415D">
        <w:t>КоАП</w:t>
      </w:r>
      <w:r w:rsidRPr="000B415D">
        <w:t xml:space="preserve"> РФ. </w:t>
      </w:r>
    </w:p>
    <w:p w:rsidR="00AF6CA9" w:rsidRPr="000B415D" w:rsidP="0070666D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  <w:shd w:val="clear" w:color="auto" w:fill="FFFFFF"/>
        </w:rPr>
        <w:t xml:space="preserve"> </w:t>
      </w:r>
      <w:r w:rsidRPr="000B415D">
        <w:rPr>
          <w:rFonts w:ascii="Times New Roman" w:hAnsi="Times New Roman"/>
        </w:rPr>
        <w:t xml:space="preserve">В судебном заседании Хан И.А. после разъяснения ей прав лица, в отношении которого ведётся производство по делу об административном правонарушении, предусмотренных ст. 25.1 </w:t>
      </w:r>
      <w:r w:rsidRPr="000B415D">
        <w:rPr>
          <w:rFonts w:ascii="Times New Roman" w:hAnsi="Times New Roman"/>
        </w:rPr>
        <w:t>КоАП</w:t>
      </w:r>
      <w:r w:rsidRPr="000B415D">
        <w:rPr>
          <w:rFonts w:ascii="Times New Roman" w:hAnsi="Times New Roman"/>
        </w:rPr>
        <w:t xml:space="preserve"> РФ, а также положений ст. 51 Конституции РФ, отводов не заявила, вину в совершении правонарушения признала  </w:t>
      </w:r>
      <w:r w:rsidRPr="000B415D">
        <w:rPr>
          <w:rFonts w:ascii="Times New Roman" w:hAnsi="Times New Roman"/>
          <w:shd w:val="clear" w:color="auto" w:fill="FFFFFF"/>
        </w:rPr>
        <w:t>и пояснила, что действительно   представила в отделение Фонда социального страхования РФ информацию о заключении трудового договора с первым из</w:t>
      </w:r>
      <w:r w:rsidRPr="000B415D">
        <w:rPr>
          <w:rFonts w:ascii="Times New Roman" w:hAnsi="Times New Roman"/>
          <w:shd w:val="clear" w:color="auto" w:fill="FFFFFF"/>
        </w:rPr>
        <w:t xml:space="preserve"> принимаемых работников с опозданием.</w:t>
      </w:r>
    </w:p>
    <w:p w:rsidR="00AF6CA9" w:rsidRPr="000B415D" w:rsidP="000C72B6">
      <w:pPr>
        <w:ind w:firstLine="480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  <w:shd w:val="clear" w:color="auto" w:fill="FFFFFF"/>
        </w:rPr>
        <w:t>Суд, выслушав Хан И.А, изучив представленные материалы, в том числе протокол об административном правонарушении, составленный в соответствии с требованиями Кодекса РФ об административных правонарушениях, при составлении которого Хан И.А. были разъяснены права, предусмотренные ст. 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0B415D">
        <w:rPr>
          <w:rStyle w:val="Hyperlink"/>
          <w:rFonts w:ascii="Times New Roman" w:hAnsi="Times New Roman"/>
          <w:color w:val="auto"/>
          <w:u w:val="none"/>
          <w:bdr w:val="none" w:sz="0" w:space="0" w:color="auto" w:frame="1"/>
        </w:rPr>
        <w:t>25.1</w:t>
      </w:r>
      <w:r>
        <w:fldChar w:fldCharType="end"/>
      </w:r>
      <w:r w:rsidRPr="000B415D">
        <w:rPr>
          <w:rFonts w:ascii="Times New Roman" w:hAnsi="Times New Roman"/>
          <w:shd w:val="clear" w:color="auto" w:fill="FFFFFF"/>
        </w:rPr>
        <w:t> Кодекса РФ об административных правонарушениях, находит, что в действиях Хан И.А. усматриваются признаки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"http://sudact.ru/law/koap/razdel-ii/glava-15/statia-15.32/?marker=fdoctlaw"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15.32. Нарушение установленного законодательством Российской Федерации об обязательном социальном стра" \t "_blank" </w:instrText>
      </w:r>
      <w:r>
        <w:fldChar w:fldCharType="separate"/>
      </w:r>
      <w:r w:rsidRPr="000B415D">
        <w:rPr>
          <w:rStyle w:val="Hyperlink"/>
          <w:rFonts w:ascii="Times New Roman" w:hAnsi="Times New Roman"/>
          <w:color w:val="auto"/>
          <w:u w:val="none"/>
          <w:bdr w:val="none" w:sz="0" w:space="0" w:color="auto" w:frame="1"/>
        </w:rPr>
        <w:t>15.32</w:t>
      </w:r>
      <w:r>
        <w:fldChar w:fldCharType="end"/>
      </w:r>
      <w:r w:rsidRPr="000B415D">
        <w:rPr>
          <w:rFonts w:ascii="Times New Roman" w:hAnsi="Times New Roman"/>
          <w:shd w:val="clear" w:color="auto" w:fill="FFFFFF"/>
        </w:rPr>
        <w:t> Кодекса РФ об административных</w:t>
      </w:r>
      <w:r w:rsidRPr="000B415D">
        <w:rPr>
          <w:rFonts w:ascii="Times New Roman" w:hAnsi="Times New Roman"/>
          <w:shd w:val="clear" w:color="auto" w:fill="FFFFFF"/>
        </w:rPr>
        <w:t xml:space="preserve"> </w:t>
      </w:r>
      <w:r w:rsidRPr="000B415D">
        <w:rPr>
          <w:rFonts w:ascii="Times New Roman" w:hAnsi="Times New Roman"/>
          <w:shd w:val="clear" w:color="auto" w:fill="FFFFFF"/>
        </w:rPr>
        <w:t>правонарушениях</w:t>
      </w:r>
      <w:r w:rsidRPr="000B415D">
        <w:rPr>
          <w:rFonts w:ascii="Times New Roman" w:hAnsi="Times New Roman"/>
          <w:shd w:val="clear" w:color="auto" w:fill="FFFFFF"/>
        </w:rPr>
        <w:t xml:space="preserve"> исходя из следующего.</w:t>
      </w:r>
    </w:p>
    <w:p w:rsidR="00AF6CA9" w:rsidRPr="000B415D" w:rsidP="00FA694D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  <w:shd w:val="clear" w:color="auto" w:fill="FFFFFF"/>
        </w:rPr>
        <w:t>Статьей </w:t>
      </w:r>
      <w:r>
        <w:fldChar w:fldCharType="begin"/>
      </w:r>
      <w:r>
        <w:instrText xml:space="preserve"> HYPERLINK "http://sudact.ru/law/koap/razdel-ii/glava-15/statia-15.32/?marker=fdoctlaw"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15.32. Нарушение установленного законодательством Российской Федерации об обязательном социальном стра" \t "_blank" </w:instrText>
      </w:r>
      <w:r>
        <w:fldChar w:fldCharType="separate"/>
      </w:r>
      <w:r w:rsidRPr="000B415D">
        <w:rPr>
          <w:rStyle w:val="Hyperlink"/>
          <w:rFonts w:ascii="Times New Roman" w:hAnsi="Times New Roman"/>
          <w:color w:val="auto"/>
          <w:u w:val="none"/>
          <w:bdr w:val="none" w:sz="0" w:space="0" w:color="auto" w:frame="1"/>
        </w:rPr>
        <w:t>15.32</w:t>
      </w:r>
      <w:r>
        <w:fldChar w:fldCharType="end"/>
      </w:r>
      <w:r w:rsidRPr="000B415D">
        <w:rPr>
          <w:rFonts w:ascii="Times New Roman" w:hAnsi="Times New Roman"/>
          <w:shd w:val="clear" w:color="auto" w:fill="FFFFFF"/>
        </w:rPr>
        <w:t> Кодекса Российской Федерации об административных правонарушениях предусмотрено, что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пятисот до одной тысячи рублей.</w:t>
      </w:r>
    </w:p>
    <w:p w:rsidR="00AF6CA9" w:rsidRPr="000B415D" w:rsidP="00FA694D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hd w:val="clear" w:color="auto" w:fill="FFFFFF"/>
        </w:rPr>
      </w:pPr>
      <w:r w:rsidRPr="000B415D">
        <w:rPr>
          <w:rFonts w:ascii="Times New Roman" w:hAnsi="Times New Roman"/>
          <w:shd w:val="clear" w:color="auto" w:fill="FFFFFF"/>
        </w:rPr>
        <w:t>В силу статьи </w:t>
      </w:r>
      <w:r>
        <w:fldChar w:fldCharType="begin"/>
      </w:r>
      <w:r>
        <w:instrText xml:space="preserve"> HYPERLINK "http://sudact.ru/law/federalnyi-zakon-ot-26091997-n-125-fz-o/glava-ii/statia-6/?marker=fdoctlaw" \o "Федеральный закон от 26.09.1997 N 125-ФЗ &gt; (ред. от 30.03.2016) &gt; "О свободе совести и о религиозных объединениях" &gt;  Глава II. Религиозные объединения &gt; Статья 6. Религиозные объединения" \t "_blank" </w:instrText>
      </w:r>
      <w:r>
        <w:fldChar w:fldCharType="separate"/>
      </w:r>
      <w:r w:rsidRPr="000B415D">
        <w:rPr>
          <w:rStyle w:val="Hyperlink"/>
          <w:rFonts w:ascii="Times New Roman" w:hAnsi="Times New Roman"/>
          <w:color w:val="auto"/>
          <w:u w:val="none"/>
          <w:bdr w:val="none" w:sz="0" w:space="0" w:color="auto" w:frame="1"/>
        </w:rPr>
        <w:t>6</w:t>
      </w:r>
      <w:r>
        <w:fldChar w:fldCharType="end"/>
      </w:r>
      <w:r w:rsidRPr="000B415D">
        <w:rPr>
          <w:rFonts w:ascii="Times New Roman" w:hAnsi="Times New Roman"/>
          <w:shd w:val="clear" w:color="auto" w:fill="FFFFFF"/>
        </w:rPr>
        <w:t> 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регистрация страхователей - физических лиц, заключивших трудовой договор с работником, осуществляется на основании заявления о регистрации в качестве страхователя, представляемого в срок не позднее 30 дней со дня заключения трудового договора с первым из нанимаемых работников</w:t>
      </w:r>
      <w:r w:rsidRPr="000B415D">
        <w:rPr>
          <w:rFonts w:ascii="Times New Roman" w:hAnsi="Times New Roman"/>
          <w:shd w:val="clear" w:color="auto" w:fill="FFFFFF"/>
        </w:rPr>
        <w:t>, в исполнительных органах страховщика - Фонда социального страхования Российской Федерации.</w:t>
      </w:r>
    </w:p>
    <w:p w:rsidR="00AF6CA9" w:rsidRPr="000B415D" w:rsidP="00FA694D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  <w:shd w:val="clear" w:color="auto" w:fill="FFFFFF"/>
        </w:rPr>
        <w:t xml:space="preserve"> Субъектом административного правонарушения, предусмотренного ст.15.32 </w:t>
      </w:r>
      <w:r w:rsidRPr="000B415D">
        <w:rPr>
          <w:rFonts w:ascii="Times New Roman" w:hAnsi="Times New Roman"/>
          <w:shd w:val="clear" w:color="auto" w:fill="FFFFFF"/>
        </w:rPr>
        <w:t>КоАП</w:t>
      </w:r>
      <w:r w:rsidRPr="000B415D">
        <w:rPr>
          <w:rFonts w:ascii="Times New Roman" w:hAnsi="Times New Roman"/>
          <w:shd w:val="clear" w:color="auto" w:fill="FFFFFF"/>
        </w:rPr>
        <w:t xml:space="preserve"> РФ, является должностное лицо. Статьей 2.4 </w:t>
      </w:r>
      <w:r w:rsidRPr="000B415D">
        <w:rPr>
          <w:rFonts w:ascii="Times New Roman" w:hAnsi="Times New Roman"/>
          <w:shd w:val="clear" w:color="auto" w:fill="FFFFFF"/>
        </w:rPr>
        <w:t>КоАП</w:t>
      </w:r>
      <w:r w:rsidRPr="000B415D">
        <w:rPr>
          <w:rFonts w:ascii="Times New Roman" w:hAnsi="Times New Roman"/>
          <w:shd w:val="clear" w:color="auto" w:fill="FFFFFF"/>
        </w:rP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примечанию к данной статье под должностным лицом в настоящем Кодексе следует, в частности, понимать лицо, выполняющее организационно-распорядительные или административно-хозяйственные функции. </w:t>
      </w:r>
      <w:r w:rsidRPr="000B415D">
        <w:rPr>
          <w:rFonts w:ascii="Times New Roman" w:hAnsi="Times New Roman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F6CA9" w:rsidRPr="000B415D" w:rsidP="00FA694D">
      <w:pPr>
        <w:spacing w:after="1" w:line="240" w:lineRule="atLeast"/>
        <w:jc w:val="both"/>
        <w:rPr>
          <w:rFonts w:ascii="Times New Roman" w:hAnsi="Times New Roman"/>
          <w:shd w:val="clear" w:color="auto" w:fill="FFFFFF"/>
        </w:rPr>
      </w:pPr>
      <w:r w:rsidRPr="000B415D">
        <w:rPr>
          <w:rFonts w:ascii="Times New Roman" w:hAnsi="Times New Roman"/>
        </w:rPr>
        <w:t xml:space="preserve">           </w:t>
      </w:r>
      <w:r w:rsidRPr="000B415D">
        <w:rPr>
          <w:rFonts w:ascii="Times New Roman" w:hAnsi="Times New Roman"/>
          <w:shd w:val="clear" w:color="auto" w:fill="FFFFFF"/>
        </w:rPr>
        <w:t xml:space="preserve">В соответствии со статьей 26.2 </w:t>
      </w:r>
      <w:r w:rsidRPr="000B415D">
        <w:rPr>
          <w:rFonts w:ascii="Times New Roman" w:hAnsi="Times New Roman"/>
          <w:shd w:val="clear" w:color="auto" w:fill="FFFFFF"/>
        </w:rPr>
        <w:t>КоАП</w:t>
      </w:r>
      <w:r w:rsidRPr="000B415D">
        <w:rPr>
          <w:rFonts w:ascii="Times New Roman" w:hAnsi="Times New Roman"/>
          <w:shd w:val="clear" w:color="auto" w:fill="FFFFFF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B415D">
        <w:rPr>
          <w:rFonts w:ascii="Times New Roman" w:hAnsi="Times New Roman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F6CA9" w:rsidRPr="000B415D" w:rsidP="000C72B6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hd w:val="clear" w:color="auto" w:fill="FFFFFF"/>
        </w:rPr>
      </w:pPr>
      <w:r w:rsidRPr="000B415D">
        <w:rPr>
          <w:rFonts w:ascii="Times New Roman" w:hAnsi="Times New Roman"/>
          <w:shd w:val="clear" w:color="auto" w:fill="FFFFFF"/>
        </w:rPr>
        <w:t>Вина Хан И.А. в совершении административного правонарушения подтверждается:</w:t>
      </w:r>
      <w:r w:rsidRPr="000B415D">
        <w:rPr>
          <w:rFonts w:ascii="Times New Roman" w:hAnsi="Times New Roman"/>
        </w:rPr>
        <w:t xml:space="preserve"> протоколом об адм</w:t>
      </w:r>
      <w:r w:rsidR="00CE49C1">
        <w:rPr>
          <w:rFonts w:ascii="Times New Roman" w:hAnsi="Times New Roman"/>
        </w:rPr>
        <w:t>инистративном правонарушении № «номер»</w:t>
      </w:r>
      <w:r w:rsidRPr="000B415D">
        <w:rPr>
          <w:rFonts w:ascii="Times New Roman" w:hAnsi="Times New Roman"/>
        </w:rPr>
        <w:t xml:space="preserve"> от </w:t>
      </w:r>
      <w:r w:rsidR="00CE49C1">
        <w:rPr>
          <w:rFonts w:ascii="Times New Roman" w:hAnsi="Times New Roman"/>
        </w:rPr>
        <w:t>«дата»</w:t>
      </w:r>
      <w:r w:rsidRPr="000B415D">
        <w:rPr>
          <w:rFonts w:ascii="Times New Roman" w:hAnsi="Times New Roman"/>
        </w:rPr>
        <w:t xml:space="preserve">; </w:t>
      </w:r>
      <w:r w:rsidRPr="000B415D">
        <w:rPr>
          <w:rFonts w:ascii="Times New Roman" w:hAnsi="Times New Roman"/>
          <w:shd w:val="clear" w:color="auto" w:fill="FFFFFF"/>
        </w:rPr>
        <w:t xml:space="preserve">заявлением о регистрации в качестве страхователя физического лица Хан И.А. от </w:t>
      </w:r>
      <w:r w:rsidR="00CE49C1">
        <w:rPr>
          <w:rFonts w:ascii="Times New Roman" w:hAnsi="Times New Roman"/>
          <w:shd w:val="clear" w:color="auto" w:fill="FFFFFF"/>
        </w:rPr>
        <w:t>«дата»</w:t>
      </w:r>
      <w:r w:rsidRPr="000B415D">
        <w:rPr>
          <w:rFonts w:ascii="Times New Roman" w:hAnsi="Times New Roman"/>
          <w:shd w:val="clear" w:color="auto" w:fill="FFFFFF"/>
        </w:rPr>
        <w:t xml:space="preserve">; копией трудового договора от </w:t>
      </w:r>
      <w:r w:rsidR="00CE49C1">
        <w:rPr>
          <w:rFonts w:ascii="Times New Roman" w:hAnsi="Times New Roman"/>
          <w:shd w:val="clear" w:color="auto" w:fill="FFFFFF"/>
        </w:rPr>
        <w:t>«дата»</w:t>
      </w:r>
      <w:r w:rsidRPr="000B415D">
        <w:rPr>
          <w:rFonts w:ascii="Times New Roman" w:hAnsi="Times New Roman"/>
          <w:shd w:val="clear" w:color="auto" w:fill="FFFFFF"/>
        </w:rPr>
        <w:t xml:space="preserve"> заключенного между главой КФХ Хан И.А и </w:t>
      </w:r>
      <w:r w:rsidR="00CE49C1">
        <w:rPr>
          <w:rFonts w:ascii="Times New Roman" w:hAnsi="Times New Roman"/>
          <w:shd w:val="clear" w:color="auto" w:fill="FFFFFF"/>
        </w:rPr>
        <w:t>«ФИО1»</w:t>
      </w:r>
      <w:r w:rsidRPr="000B415D">
        <w:rPr>
          <w:rFonts w:ascii="Times New Roman" w:hAnsi="Times New Roman"/>
          <w:shd w:val="clear" w:color="auto" w:fill="FFFFFF"/>
        </w:rPr>
        <w:t>, сведениями  из ЕРИП  о крестьянском (фермерском</w:t>
      </w:r>
      <w:r w:rsidRPr="000B415D">
        <w:rPr>
          <w:rFonts w:ascii="Times New Roman" w:hAnsi="Times New Roman"/>
          <w:shd w:val="clear" w:color="auto" w:fill="FFFFFF"/>
        </w:rPr>
        <w:t xml:space="preserve"> )</w:t>
      </w:r>
      <w:r w:rsidRPr="000B415D">
        <w:rPr>
          <w:rFonts w:ascii="Times New Roman" w:hAnsi="Times New Roman"/>
          <w:shd w:val="clear" w:color="auto" w:fill="FFFFFF"/>
        </w:rPr>
        <w:t xml:space="preserve"> хозяйстве, главой которого является Хан И.А. </w:t>
      </w:r>
    </w:p>
    <w:p w:rsidR="00AF6CA9" w:rsidRPr="000B415D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  <w:shd w:val="clear" w:color="auto" w:fill="FFFFFF"/>
        </w:rPr>
        <w:t xml:space="preserve">В соответствии со ст.24.1 </w:t>
      </w:r>
      <w:r w:rsidRPr="000B415D">
        <w:rPr>
          <w:rFonts w:ascii="Times New Roman" w:hAnsi="Times New Roman"/>
          <w:shd w:val="clear" w:color="auto" w:fill="FFFFFF"/>
        </w:rPr>
        <w:t>КоАП</w:t>
      </w:r>
      <w:r w:rsidRPr="000B415D">
        <w:rPr>
          <w:rFonts w:ascii="Times New Roman" w:hAnsi="Times New Roman"/>
          <w:shd w:val="clear" w:color="auto" w:fill="FFFFFF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6CA9" w:rsidRPr="000B415D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  <w:shd w:val="clear" w:color="auto" w:fill="FFFFFF"/>
        </w:rPr>
        <w:t xml:space="preserve"> Принимая во внимание вышеизложенные нормы права, обстоятельства дела, оценивая вышеперечисленные доказательства в их совокупности, мировой судья руководствуется требованиями ст.26.11 </w:t>
      </w:r>
      <w:r w:rsidRPr="000B415D">
        <w:rPr>
          <w:rFonts w:ascii="Times New Roman" w:hAnsi="Times New Roman"/>
          <w:shd w:val="clear" w:color="auto" w:fill="FFFFFF"/>
        </w:rPr>
        <w:t>КоАП</w:t>
      </w:r>
      <w:r w:rsidRPr="000B415D">
        <w:rPr>
          <w:rFonts w:ascii="Times New Roman" w:hAnsi="Times New Roman"/>
          <w:shd w:val="clear" w:color="auto" w:fill="FFFFFF"/>
        </w:rPr>
        <w:t xml:space="preserve"> РФ находит исследованные доказательства допустимыми и достаточными для разрешения дела по существу. </w:t>
      </w:r>
    </w:p>
    <w:p w:rsidR="00AF6CA9" w:rsidRPr="000B415D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  <w:shd w:val="clear" w:color="auto" w:fill="FFFFFF"/>
        </w:rPr>
        <w:t xml:space="preserve"> Таким образом, наличие события административного правонарушения и виновность   Хан И.А. в совершении   правонарушения, предусмотренного ст.15.32 </w:t>
      </w:r>
      <w:r w:rsidRPr="000B415D">
        <w:rPr>
          <w:rFonts w:ascii="Times New Roman" w:hAnsi="Times New Roman"/>
          <w:shd w:val="clear" w:color="auto" w:fill="FFFFFF"/>
        </w:rPr>
        <w:t>КоАП</w:t>
      </w:r>
      <w:r w:rsidRPr="000B415D">
        <w:rPr>
          <w:rFonts w:ascii="Times New Roman" w:hAnsi="Times New Roman"/>
          <w:shd w:val="clear" w:color="auto" w:fill="FFFFFF"/>
        </w:rPr>
        <w:t xml:space="preserve"> Р</w:t>
      </w:r>
      <w:r w:rsidRPr="000B415D">
        <w:rPr>
          <w:rFonts w:ascii="Times New Roman" w:hAnsi="Times New Roman"/>
          <w:shd w:val="clear" w:color="auto" w:fill="FFFFFF"/>
        </w:rPr>
        <w:t>Ф-</w:t>
      </w:r>
      <w:r w:rsidRPr="000B415D">
        <w:rPr>
          <w:rFonts w:ascii="Times New Roman" w:hAnsi="Times New Roman"/>
          <w:shd w:val="clear" w:color="auto" w:fill="FFFFFF"/>
        </w:rPr>
        <w:t xml:space="preserve">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судом установлена.</w:t>
      </w:r>
    </w:p>
    <w:p w:rsidR="00AF6CA9" w:rsidRPr="000B415D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  <w:shd w:val="clear" w:color="auto" w:fill="FFFFFF"/>
        </w:rPr>
        <w:t xml:space="preserve"> Обстоятельств смягчающих и отягчающих административную ответственность, мировым судьей  не установлено. </w:t>
      </w:r>
    </w:p>
    <w:p w:rsidR="00AF6CA9" w:rsidRPr="000B415D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  <w:shd w:val="clear" w:color="auto" w:fill="FFFFFF"/>
        </w:rPr>
        <w:t>С учетом изложенного, характера совершенного административного правонарушения, личности виновной, мировой судья считает необходимым назначить Хан И.А. наказание в виде административного штрафа. </w:t>
      </w:r>
    </w:p>
    <w:p w:rsidR="00AF6CA9" w:rsidRPr="000B415D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hd w:val="clear" w:color="auto" w:fill="FFFFFF"/>
        </w:rPr>
      </w:pPr>
      <w:r w:rsidRPr="000B415D">
        <w:rPr>
          <w:rFonts w:ascii="Times New Roman" w:hAnsi="Times New Roman"/>
          <w:shd w:val="clear" w:color="auto" w:fill="FFFFFF"/>
        </w:rPr>
        <w:t>Руководствуясь ст.ст. </w:t>
      </w:r>
      <w:r>
        <w:fldChar w:fldCharType="begin"/>
      </w:r>
      <w:r>
        <w:instrText xml:space="preserve"> HYPERLINK "http://sudact.ru/law/koap/razdel-iv/glava-29/statia-29.7/?marker=fdoctlaw"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29.7. Порядок рассмотрения дела об административном правонарушении" \t "_blank" </w:instrText>
      </w:r>
      <w:r>
        <w:fldChar w:fldCharType="separate"/>
      </w:r>
      <w:r w:rsidRPr="000B415D">
        <w:rPr>
          <w:rStyle w:val="Hyperlink"/>
          <w:rFonts w:ascii="Times New Roman" w:hAnsi="Times New Roman"/>
          <w:color w:val="auto"/>
          <w:u w:val="none"/>
          <w:bdr w:val="none" w:sz="0" w:space="0" w:color="auto" w:frame="1"/>
        </w:rPr>
        <w:t>29.7</w:t>
      </w:r>
      <w:r>
        <w:fldChar w:fldCharType="end"/>
      </w:r>
      <w:r w:rsidRPr="000B415D">
        <w:rPr>
          <w:rFonts w:ascii="Times New Roman" w:hAnsi="Times New Roman"/>
          <w:shd w:val="clear" w:color="auto" w:fill="FFFFFF"/>
        </w:rPr>
        <w:t>-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0B415D">
        <w:rPr>
          <w:rStyle w:val="Hyperlink"/>
          <w:rFonts w:ascii="Times New Roman" w:hAnsi="Times New Roman"/>
          <w:color w:val="auto"/>
          <w:u w:val="none"/>
          <w:bdr w:val="none" w:sz="0" w:space="0" w:color="auto" w:frame="1"/>
        </w:rPr>
        <w:t xml:space="preserve">29.10 </w:t>
      </w:r>
      <w:r w:rsidRPr="000B415D">
        <w:rPr>
          <w:rStyle w:val="Hyperlink"/>
          <w:rFonts w:ascii="Times New Roman" w:hAnsi="Times New Roman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0B415D">
        <w:rPr>
          <w:rFonts w:ascii="Times New Roman" w:hAnsi="Times New Roman"/>
          <w:shd w:val="clear" w:color="auto" w:fill="FFFFFF"/>
        </w:rPr>
        <w:t> РФ, мировой судья</w:t>
      </w:r>
    </w:p>
    <w:p w:rsidR="00AF6CA9" w:rsidRPr="000B415D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hd w:val="clear" w:color="auto" w:fill="FFFFFF"/>
        </w:rPr>
      </w:pPr>
    </w:p>
    <w:p w:rsidR="00AF6CA9" w:rsidRPr="000B415D" w:rsidP="00D22827">
      <w:pPr>
        <w:tabs>
          <w:tab w:val="center" w:pos="4677"/>
          <w:tab w:val="left" w:pos="6135"/>
        </w:tabs>
        <w:rPr>
          <w:rFonts w:ascii="Times New Roman" w:hAnsi="Times New Roman"/>
          <w:b/>
        </w:rPr>
      </w:pPr>
      <w:r w:rsidRPr="000B415D">
        <w:rPr>
          <w:rFonts w:ascii="Times New Roman" w:hAnsi="Times New Roman"/>
          <w:b/>
        </w:rPr>
        <w:tab/>
        <w:t xml:space="preserve">  ПОСТАНОВИЛ:</w:t>
      </w:r>
      <w:r w:rsidRPr="000B415D">
        <w:rPr>
          <w:rFonts w:ascii="Times New Roman" w:hAnsi="Times New Roman"/>
          <w:b/>
        </w:rPr>
        <w:tab/>
      </w:r>
    </w:p>
    <w:p w:rsidR="00AF6CA9" w:rsidRPr="000B415D" w:rsidP="000C72B6">
      <w:pPr>
        <w:ind w:firstLine="708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</w:rPr>
        <w:t xml:space="preserve">Признать </w:t>
      </w:r>
      <w:r w:rsidRPr="000B415D">
        <w:rPr>
          <w:rFonts w:ascii="Times New Roman" w:hAnsi="Times New Roman"/>
          <w:b/>
        </w:rPr>
        <w:t xml:space="preserve">Хан </w:t>
      </w:r>
      <w:r w:rsidR="00CE49C1">
        <w:rPr>
          <w:rFonts w:ascii="Times New Roman" w:hAnsi="Times New Roman"/>
          <w:b/>
        </w:rPr>
        <w:t>И.А.</w:t>
      </w:r>
      <w:r w:rsidRPr="000B415D">
        <w:rPr>
          <w:rFonts w:ascii="Times New Roman" w:hAnsi="Times New Roman"/>
          <w:b/>
        </w:rPr>
        <w:t xml:space="preserve"> </w:t>
      </w:r>
      <w:r w:rsidRPr="000B415D">
        <w:rPr>
          <w:rFonts w:ascii="Times New Roman" w:hAnsi="Times New Roman"/>
        </w:rPr>
        <w:t>виновной в совершении административного правонарушения, предусмотренного </w:t>
      </w:r>
      <w:r w:rsidRPr="000B415D">
        <w:rPr>
          <w:rFonts w:ascii="Times New Roman" w:hAnsi="Times New Roman"/>
          <w:bCs/>
        </w:rPr>
        <w:t xml:space="preserve"> ст</w:t>
      </w:r>
      <w:r w:rsidRPr="000B415D">
        <w:rPr>
          <w:rFonts w:ascii="Times New Roman" w:hAnsi="Times New Roman"/>
        </w:rPr>
        <w:t>.</w:t>
      </w:r>
      <w:r>
        <w:fldChar w:fldCharType="begin"/>
      </w:r>
      <w:r>
        <w:instrText xml:space="preserve"> HYPERLINK "http://sudact.ru/law/koap/razdel-ii/glava-15/statia-15.33.1/?marker=fdoctlaw"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0B415D">
        <w:rPr>
          <w:rFonts w:ascii="Times New Roman" w:hAnsi="Times New Roman"/>
          <w:bCs/>
        </w:rPr>
        <w:t> 15.32 </w:t>
      </w:r>
      <w:r w:rsidRPr="000B415D">
        <w:rPr>
          <w:rFonts w:ascii="Times New Roman" w:hAnsi="Times New Roman"/>
          <w:bCs/>
        </w:rPr>
        <w:t>КоАП</w:t>
      </w:r>
      <w:r w:rsidRPr="000B415D">
        <w:rPr>
          <w:rFonts w:ascii="Times New Roman" w:hAnsi="Times New Roman"/>
          <w:bCs/>
        </w:rPr>
        <w:t> </w:t>
      </w:r>
      <w:r>
        <w:fldChar w:fldCharType="end"/>
      </w:r>
      <w:r w:rsidRPr="000B415D">
        <w:rPr>
          <w:rFonts w:ascii="Times New Roman" w:hAnsi="Times New Roman"/>
        </w:rPr>
        <w:t>РФ, и назначить наказание в виде административного штрафа в размере 500 (пятьсот) рублей.</w:t>
      </w:r>
    </w:p>
    <w:p w:rsidR="00AF6CA9" w:rsidRPr="000B415D" w:rsidP="000C72B6">
      <w:pPr>
        <w:ind w:firstLine="708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</w:rPr>
        <w:t xml:space="preserve">Реквизиты для уплаты штрафа: </w:t>
      </w:r>
      <w:r w:rsidR="00CE49C1">
        <w:rPr>
          <w:rFonts w:ascii="Times New Roman" w:hAnsi="Times New Roman"/>
        </w:rPr>
        <w:t>«</w:t>
      </w:r>
      <w:r w:rsidR="00C7486A">
        <w:rPr>
          <w:rFonts w:ascii="Times New Roman" w:hAnsi="Times New Roman"/>
        </w:rPr>
        <w:t>данные изъяты</w:t>
      </w:r>
      <w:r w:rsidR="00CE49C1">
        <w:rPr>
          <w:rFonts w:ascii="Times New Roman" w:hAnsi="Times New Roman"/>
        </w:rPr>
        <w:t>»</w:t>
      </w:r>
      <w:r w:rsidRPr="000B415D">
        <w:rPr>
          <w:rFonts w:ascii="Times New Roman" w:hAnsi="Times New Roman"/>
        </w:rPr>
        <w:t>.</w:t>
      </w:r>
    </w:p>
    <w:p w:rsidR="00AF6CA9" w:rsidRPr="000B415D" w:rsidP="000C72B6">
      <w:pPr>
        <w:ind w:firstLine="708"/>
        <w:jc w:val="both"/>
        <w:rPr>
          <w:rFonts w:ascii="Times New Roman" w:hAnsi="Times New Roman"/>
        </w:rPr>
      </w:pPr>
      <w:r w:rsidRPr="000B415D">
        <w:rPr>
          <w:rFonts w:ascii="Times New Roman" w:hAnsi="Times New Roman"/>
        </w:rPr>
        <w:t>Постановление может быть обжаловано в Первомайский районный суд Республики Крым через мирового судью судебного участка № 67 в течение 10 суток со дня его вручения или получения копии постановления.</w:t>
      </w:r>
    </w:p>
    <w:p w:rsidR="00AF6CA9" w:rsidRPr="00A8415B" w:rsidP="000B415D">
      <w:pPr>
        <w:ind w:firstLine="708"/>
        <w:jc w:val="both"/>
      </w:pPr>
      <w:r w:rsidRPr="000B415D">
        <w:rPr>
          <w:rFonts w:ascii="Times New Roman" w:hAnsi="Times New Roman"/>
          <w:lang w:eastAsia="en-US"/>
        </w:rPr>
        <w:t>Мировой судья</w:t>
      </w:r>
    </w:p>
    <w:p w:rsidR="00AF6CA9" w:rsidP="00D22827"/>
    <w:sectPr w:rsidSect="000B41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2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A841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A8415B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127A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0666D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