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7B84" w:rsidRPr="006240DE" w:rsidP="00C71713">
      <w:pPr>
        <w:jc w:val="right"/>
      </w:pPr>
      <w:r w:rsidRPr="006240DE">
        <w:t>Дело № 5-67-173/2019</w:t>
      </w:r>
    </w:p>
    <w:p w:rsidR="00A27B84" w:rsidRPr="006240DE" w:rsidP="00C71713">
      <w:pPr>
        <w:jc w:val="center"/>
      </w:pPr>
      <w:r w:rsidRPr="006240DE">
        <w:t>Постановление</w:t>
      </w:r>
    </w:p>
    <w:p w:rsidR="00A27B84" w:rsidRPr="006240DE" w:rsidP="00C71713">
      <w:pPr>
        <w:jc w:val="center"/>
      </w:pPr>
      <w:r w:rsidRPr="006240DE">
        <w:t>по делу об административном правонарушении</w:t>
      </w:r>
    </w:p>
    <w:p w:rsidR="00A27B84" w:rsidRPr="006240DE" w:rsidP="00C71713">
      <w:r w:rsidRPr="006240DE">
        <w:t xml:space="preserve">         17 октября 2019 года</w:t>
      </w:r>
    </w:p>
    <w:p w:rsidR="00A27B84" w:rsidRPr="006240DE" w:rsidP="00C71713">
      <w:pPr>
        <w:jc w:val="both"/>
      </w:pPr>
      <w:r w:rsidRPr="006240DE"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6240DE">
        <w:t>Джиджора</w:t>
      </w:r>
      <w:r w:rsidRPr="006240DE">
        <w:t xml:space="preserve"> Н.М.</w:t>
      </w:r>
      <w:r w:rsidRPr="006240DE">
        <w:rPr>
          <w:color w:val="000000"/>
        </w:rPr>
        <w:t xml:space="preserve">,  в зале   суда, расположенного по адресу: Республика Крым, Первомайский район, </w:t>
      </w:r>
      <w:r w:rsidRPr="006240DE">
        <w:rPr>
          <w:color w:val="000000"/>
        </w:rPr>
        <w:t>пгт</w:t>
      </w:r>
      <w:r w:rsidRPr="006240DE">
        <w:rPr>
          <w:color w:val="000000"/>
        </w:rPr>
        <w:t xml:space="preserve">. </w:t>
      </w:r>
      <w:r w:rsidRPr="006240DE">
        <w:rPr>
          <w:color w:val="000000"/>
        </w:rPr>
        <w:t>Первомайское, ул. Кооперативная, 6, 296300, рассмотрев материалы дела, поступившего из  отдела МВД России по Первомайскому району Республики Крым</w:t>
      </w:r>
      <w:r w:rsidRPr="006240DE">
        <w:t xml:space="preserve"> о привлечении к административной ответственности </w:t>
      </w:r>
      <w:r w:rsidRPr="006240DE">
        <w:rPr>
          <w:b/>
        </w:rPr>
        <w:t>Назарова В</w:t>
      </w:r>
      <w:r w:rsidR="001D152B">
        <w:rPr>
          <w:b/>
        </w:rPr>
        <w:t>.</w:t>
      </w:r>
      <w:r w:rsidRPr="006240DE">
        <w:rPr>
          <w:b/>
        </w:rPr>
        <w:t>А</w:t>
      </w:r>
      <w:r w:rsidR="001D152B">
        <w:rPr>
          <w:b/>
        </w:rPr>
        <w:t>.</w:t>
      </w:r>
      <w:r w:rsidRPr="006240DE">
        <w:rPr>
          <w:b/>
        </w:rPr>
        <w:t>,</w:t>
      </w:r>
      <w:r w:rsidRPr="006240DE">
        <w:t xml:space="preserve"> </w:t>
      </w:r>
      <w:r w:rsidR="007B2F73">
        <w:t>«персональная информация»,</w:t>
      </w:r>
      <w:r w:rsidRPr="006240DE">
        <w:t xml:space="preserve"> о привлечении к административной ответственности  по ст. 6.1.1  </w:t>
      </w:r>
      <w:r w:rsidRPr="006240DE">
        <w:t>КоАП</w:t>
      </w:r>
      <w:r w:rsidRPr="006240DE">
        <w:t xml:space="preserve"> РФ,</w:t>
      </w:r>
    </w:p>
    <w:p w:rsidR="00A27B84" w:rsidRPr="006240DE" w:rsidP="00C71713">
      <w:pPr>
        <w:jc w:val="center"/>
      </w:pPr>
      <w:r w:rsidRPr="006240DE">
        <w:t>установил:</w:t>
      </w:r>
    </w:p>
    <w:p w:rsidR="00A27B84" w:rsidRPr="006240DE" w:rsidP="00C71713">
      <w:pPr>
        <w:ind w:firstLine="708"/>
        <w:jc w:val="both"/>
      </w:pPr>
      <w:r w:rsidRPr="006240DE">
        <w:t>Назаров В.А. 21</w:t>
      </w:r>
      <w:r w:rsidRPr="006240DE">
        <w:rPr>
          <w:shd w:val="clear" w:color="auto" w:fill="FFFFFF"/>
        </w:rPr>
        <w:t xml:space="preserve"> июля 2019 года в 14 час. 30 мин. находясь во дворе домовладения № </w:t>
      </w:r>
      <w:r w:rsidR="007B2F73">
        <w:rPr>
          <w:shd w:val="clear" w:color="auto" w:fill="FFFFFF"/>
        </w:rPr>
        <w:t>«номер»</w:t>
      </w:r>
      <w:r w:rsidRPr="006240DE">
        <w:rPr>
          <w:shd w:val="clear" w:color="auto" w:fill="FFFFFF"/>
        </w:rPr>
        <w:t xml:space="preserve"> по ул. </w:t>
      </w:r>
      <w:r w:rsidR="007B2F73">
        <w:rPr>
          <w:shd w:val="clear" w:color="auto" w:fill="FFFFFF"/>
        </w:rPr>
        <w:t>«адрес»</w:t>
      </w:r>
      <w:r w:rsidRPr="006240DE">
        <w:rPr>
          <w:shd w:val="clear" w:color="auto" w:fill="FFFFFF"/>
        </w:rPr>
        <w:t xml:space="preserve">, нанес  несколько ударов кулаком в живот, а также один удар кулаком правой руки в челюсть </w:t>
      </w:r>
      <w:r w:rsidR="007B2F73">
        <w:rPr>
          <w:shd w:val="clear" w:color="auto" w:fill="FFFFFF"/>
        </w:rPr>
        <w:t>«ФИО</w:t>
      </w:r>
      <w:r w:rsidR="007B2F73">
        <w:rPr>
          <w:shd w:val="clear" w:color="auto" w:fill="FFFFFF"/>
        </w:rPr>
        <w:t>1</w:t>
      </w:r>
      <w:r w:rsidR="007B2F73">
        <w:rPr>
          <w:shd w:val="clear" w:color="auto" w:fill="FFFFFF"/>
        </w:rPr>
        <w:t>»</w:t>
      </w:r>
      <w:r w:rsidRPr="006240DE">
        <w:rPr>
          <w:shd w:val="clear" w:color="auto" w:fill="FFFFFF"/>
        </w:rPr>
        <w:t>, чем причинил последней телесные повреждения не причинившие вреда здоровью, т.е. нанес побои и совершил иные насильственные действия, причинившие физическую боль, но не повлекших последствий, указанных в</w:t>
      </w:r>
      <w:r w:rsidRPr="006240DE">
        <w:rPr>
          <w:rStyle w:val="apple-converted-space"/>
          <w:shd w:val="clear" w:color="auto" w:fill="FFFFFF"/>
        </w:rPr>
        <w:t> </w:t>
      </w:r>
      <w:hyperlink r:id="rId4" w:history="1">
        <w:r w:rsidRPr="006240DE">
          <w:rPr>
            <w:rStyle w:val="Hyperlink"/>
            <w:color w:val="auto"/>
            <w:u w:val="none"/>
            <w:shd w:val="clear" w:color="auto" w:fill="FFFFFF"/>
          </w:rPr>
          <w:t>статье 115 УК РФ</w:t>
        </w:r>
      </w:hyperlink>
      <w:r w:rsidRPr="006240DE">
        <w:rPr>
          <w:shd w:val="clear" w:color="auto" w:fill="FFFFFF"/>
        </w:rPr>
        <w:t xml:space="preserve">,  т.е. совершил правонарушение, предусмотренное ст. 6.1.1 </w:t>
      </w:r>
      <w:r w:rsidRPr="006240DE">
        <w:rPr>
          <w:shd w:val="clear" w:color="auto" w:fill="FFFFFF"/>
        </w:rPr>
        <w:t>КоАП</w:t>
      </w:r>
      <w:r w:rsidRPr="006240DE">
        <w:rPr>
          <w:shd w:val="clear" w:color="auto" w:fill="FFFFFF"/>
        </w:rPr>
        <w:t xml:space="preserve"> РФ.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6240DE">
        <w:t xml:space="preserve">В судебном заседании  Назаров В.А. после разъяснения прав лицу, в отношении которого ведётся производство по делу об административном правонарушении, предусмотренных ст. 25.1 </w:t>
      </w:r>
      <w:r w:rsidRPr="006240DE">
        <w:t>КоАП</w:t>
      </w:r>
      <w:r w:rsidRPr="006240DE">
        <w:t xml:space="preserve"> РФ, а также положений ст. 51 Конституции РФ, отводов не заявил, вину признал, пояснил в соответствии </w:t>
      </w:r>
      <w:r w:rsidRPr="006240DE">
        <w:t>с</w:t>
      </w:r>
      <w:r w:rsidRPr="006240DE">
        <w:t xml:space="preserve"> вышеизложенным. 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240DE">
        <w:t xml:space="preserve">Потерпевшая </w:t>
      </w:r>
      <w:r w:rsidR="007B2F73">
        <w:rPr>
          <w:shd w:val="clear" w:color="auto" w:fill="FFFFFF"/>
        </w:rPr>
        <w:t>«ФИО</w:t>
      </w:r>
      <w:r w:rsidR="007B2F73">
        <w:rPr>
          <w:shd w:val="clear" w:color="auto" w:fill="FFFFFF"/>
        </w:rPr>
        <w:t>1</w:t>
      </w:r>
      <w:r w:rsidR="007B2F73">
        <w:rPr>
          <w:shd w:val="clear" w:color="auto" w:fill="FFFFFF"/>
        </w:rPr>
        <w:t>»</w:t>
      </w:r>
      <w:r w:rsidRPr="006240DE">
        <w:t xml:space="preserve"> предоставила заявление о рассмотрении административного дела в ее отсутствие.   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240DE">
        <w:t>Выслушав Назарова В.А., проверив и исследовав материалы, суд приходит к следующему.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240DE">
        <w:t>Из материалов дела установлено, что</w:t>
      </w:r>
      <w:r w:rsidRPr="006240DE">
        <w:rPr>
          <w:rStyle w:val="apple-converted-space"/>
        </w:rPr>
        <w:t>  21</w:t>
      </w:r>
      <w:r w:rsidRPr="006240DE">
        <w:rPr>
          <w:rStyle w:val="data2"/>
        </w:rPr>
        <w:t xml:space="preserve"> июля </w:t>
      </w:r>
      <w:r w:rsidRPr="006240DE">
        <w:rPr>
          <w:shd w:val="clear" w:color="auto" w:fill="FFFFFF"/>
        </w:rPr>
        <w:t xml:space="preserve">2019 года в 14 час. 30 мин. </w:t>
      </w:r>
      <w:r w:rsidRPr="006240DE">
        <w:t>Назаров В.А.</w:t>
      </w:r>
      <w:r w:rsidRPr="006240DE">
        <w:rPr>
          <w:shd w:val="clear" w:color="auto" w:fill="FFFFFF"/>
        </w:rPr>
        <w:t xml:space="preserve">, находясь во дворе домовладения № </w:t>
      </w:r>
      <w:r w:rsidR="007B2F73">
        <w:rPr>
          <w:shd w:val="clear" w:color="auto" w:fill="FFFFFF"/>
        </w:rPr>
        <w:t>«номер»</w:t>
      </w:r>
      <w:r w:rsidRPr="006240DE" w:rsidR="007B2F73">
        <w:rPr>
          <w:shd w:val="clear" w:color="auto" w:fill="FFFFFF"/>
        </w:rPr>
        <w:t xml:space="preserve"> по ул. </w:t>
      </w:r>
      <w:r w:rsidR="007B2F73">
        <w:rPr>
          <w:shd w:val="clear" w:color="auto" w:fill="FFFFFF"/>
        </w:rPr>
        <w:t xml:space="preserve">«адрес» </w:t>
      </w:r>
      <w:r w:rsidRPr="006240DE">
        <w:rPr>
          <w:rStyle w:val="address2"/>
        </w:rPr>
        <w:t xml:space="preserve">умышленно нанес </w:t>
      </w:r>
      <w:r w:rsidR="007B2F73">
        <w:rPr>
          <w:shd w:val="clear" w:color="auto" w:fill="FFFFFF"/>
        </w:rPr>
        <w:t>«ФИО</w:t>
      </w:r>
      <w:r w:rsidR="007B2F73">
        <w:rPr>
          <w:shd w:val="clear" w:color="auto" w:fill="FFFFFF"/>
        </w:rPr>
        <w:t>1</w:t>
      </w:r>
      <w:r w:rsidR="007B2F73">
        <w:rPr>
          <w:shd w:val="clear" w:color="auto" w:fill="FFFFFF"/>
        </w:rPr>
        <w:t>»</w:t>
      </w:r>
      <w:r w:rsidRPr="006240DE" w:rsidR="007B2F73">
        <w:t xml:space="preserve"> </w:t>
      </w:r>
      <w:r w:rsidRPr="006240DE">
        <w:rPr>
          <w:rStyle w:val="data2"/>
        </w:rPr>
        <w:t xml:space="preserve"> </w:t>
      </w:r>
      <w:r w:rsidRPr="006240DE">
        <w:rPr>
          <w:shd w:val="clear" w:color="auto" w:fill="FFFFFF"/>
        </w:rPr>
        <w:t xml:space="preserve">несколько ударов кулаком правой руки в живот, а также один удар кулаком правой руки в челюсть, чем причинил </w:t>
      </w:r>
      <w:r w:rsidRPr="006240DE">
        <w:rPr>
          <w:rStyle w:val="address2"/>
        </w:rPr>
        <w:t xml:space="preserve">телесные повреждения, </w:t>
      </w:r>
      <w:r w:rsidRPr="006240DE">
        <w:rPr>
          <w:rStyle w:val="data2"/>
        </w:rPr>
        <w:t xml:space="preserve">не причинившее вред здоровью. 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apple-converted-space"/>
        </w:rPr>
      </w:pPr>
      <w:r w:rsidRPr="006240DE">
        <w:t xml:space="preserve">Вина Назарова В.А. подтверждается представленными в суд материалами, а именно: протоколом об административном правонарушении № РК </w:t>
      </w:r>
      <w:r w:rsidR="007B2F73">
        <w:t>«номер»</w:t>
      </w:r>
      <w:r w:rsidRPr="006240DE">
        <w:t xml:space="preserve"> от 26.07.2019 года; заявлением </w:t>
      </w:r>
      <w:r w:rsidR="007B2F73">
        <w:rPr>
          <w:shd w:val="clear" w:color="auto" w:fill="FFFFFF"/>
        </w:rPr>
        <w:t>«ФИО</w:t>
      </w:r>
      <w:r w:rsidR="007B2F73">
        <w:rPr>
          <w:shd w:val="clear" w:color="auto" w:fill="FFFFFF"/>
        </w:rPr>
        <w:t>1</w:t>
      </w:r>
      <w:r w:rsidR="007B2F73">
        <w:rPr>
          <w:shd w:val="clear" w:color="auto" w:fill="FFFFFF"/>
        </w:rPr>
        <w:t>»</w:t>
      </w:r>
      <w:r w:rsidRPr="006240DE" w:rsidR="007B2F73">
        <w:t xml:space="preserve"> </w:t>
      </w:r>
      <w:r w:rsidRPr="006240DE">
        <w:t xml:space="preserve">от 21.07.2019 года о привлечении Назарова В.А. к ответственности; </w:t>
      </w:r>
      <w:r w:rsidRPr="006240DE">
        <w:rPr>
          <w:rStyle w:val="data2"/>
        </w:rPr>
        <w:t xml:space="preserve">письменными объяснениями </w:t>
      </w:r>
      <w:r w:rsidR="007B2F73">
        <w:rPr>
          <w:shd w:val="clear" w:color="auto" w:fill="FFFFFF"/>
        </w:rPr>
        <w:t>«ФИО1»</w:t>
      </w:r>
      <w:r w:rsidRPr="006240DE">
        <w:rPr>
          <w:rStyle w:val="data2"/>
        </w:rPr>
        <w:t xml:space="preserve">, </w:t>
      </w:r>
      <w:r w:rsidR="007B2F73">
        <w:rPr>
          <w:shd w:val="clear" w:color="auto" w:fill="FFFFFF"/>
        </w:rPr>
        <w:t>«ФИО2»</w:t>
      </w:r>
      <w:r w:rsidRPr="006240DE">
        <w:rPr>
          <w:rStyle w:val="data2"/>
        </w:rPr>
        <w:t xml:space="preserve">, </w:t>
      </w:r>
      <w:r w:rsidR="007B2F73">
        <w:rPr>
          <w:shd w:val="clear" w:color="auto" w:fill="FFFFFF"/>
        </w:rPr>
        <w:t>«ФИО3»</w:t>
      </w:r>
      <w:r w:rsidRPr="006240DE">
        <w:rPr>
          <w:rStyle w:val="data2"/>
        </w:rPr>
        <w:t xml:space="preserve">, </w:t>
      </w:r>
      <w:r w:rsidRPr="006240DE">
        <w:t>Назарова В.А.;</w:t>
      </w:r>
      <w:r w:rsidRPr="006240DE">
        <w:rPr>
          <w:rStyle w:val="fio6"/>
        </w:rPr>
        <w:t xml:space="preserve"> определением о назначении судебно-медицинской экспертизы; </w:t>
      </w:r>
      <w:r w:rsidRPr="006240DE">
        <w:rPr>
          <w:rStyle w:val="data2"/>
        </w:rPr>
        <w:t xml:space="preserve"> заключением эксперта</w:t>
      </w:r>
      <w:r w:rsidRPr="006240DE">
        <w:rPr>
          <w:rStyle w:val="apple-converted-space"/>
        </w:rPr>
        <w:t> </w:t>
      </w:r>
      <w:r w:rsidRPr="006240DE">
        <w:rPr>
          <w:rStyle w:val="nomer2"/>
        </w:rPr>
        <w:t xml:space="preserve">№ </w:t>
      </w:r>
      <w:r w:rsidR="007B2F73">
        <w:rPr>
          <w:rStyle w:val="nomer2"/>
        </w:rPr>
        <w:t>«номер»</w:t>
      </w:r>
      <w:r w:rsidRPr="006240DE">
        <w:rPr>
          <w:rStyle w:val="nomer2"/>
        </w:rPr>
        <w:t xml:space="preserve"> от</w:t>
      </w:r>
      <w:r w:rsidRPr="006240DE">
        <w:rPr>
          <w:rStyle w:val="apple-converted-space"/>
        </w:rPr>
        <w:t xml:space="preserve"> 15.10.2019 года.  </w:t>
      </w:r>
    </w:p>
    <w:p w:rsidR="00A27B84" w:rsidRPr="006240DE" w:rsidP="006240DE">
      <w:pPr>
        <w:spacing w:line="240" w:lineRule="atLeast"/>
        <w:ind w:firstLine="540"/>
        <w:jc w:val="both"/>
        <w:rPr>
          <w:rStyle w:val="apple-converted-space"/>
          <w:lang w:eastAsia="zh-CN"/>
        </w:rPr>
      </w:pPr>
      <w:r w:rsidRPr="006240DE">
        <w:rPr>
          <w:lang w:eastAsia="zh-CN"/>
        </w:rPr>
        <w:t xml:space="preserve">  Все доказательства, мировой судья признает относимыми, допустимыми, а в совокупности достаточными для вывода суда о виновности </w:t>
      </w:r>
      <w:r w:rsidRPr="006240DE">
        <w:t>Назарова В.А.</w:t>
      </w:r>
      <w:r w:rsidRPr="006240DE">
        <w:rPr>
          <w:lang w:eastAsia="zh-CN"/>
        </w:rPr>
        <w:t xml:space="preserve"> в совершении административного правонарушения, предусмотренного   ст. 6.1.1 </w:t>
      </w:r>
      <w:r w:rsidRPr="006240DE">
        <w:rPr>
          <w:lang w:eastAsia="zh-CN"/>
        </w:rPr>
        <w:t>КоАП</w:t>
      </w:r>
      <w:r w:rsidRPr="006240DE">
        <w:rPr>
          <w:lang w:eastAsia="zh-CN"/>
        </w:rPr>
        <w:t xml:space="preserve"> РФ. Заявлений и ходатайств об истребовании  каких-либо дополнительных доказательств от </w:t>
      </w:r>
      <w:r w:rsidRPr="006240DE">
        <w:t>Назарова В.А.</w:t>
      </w:r>
      <w:r w:rsidRPr="006240DE">
        <w:rPr>
          <w:lang w:eastAsia="zh-CN"/>
        </w:rPr>
        <w:t xml:space="preserve"> не поступало.</w:t>
      </w:r>
    </w:p>
    <w:p w:rsidR="00A27B84" w:rsidRPr="006240DE" w:rsidP="006240D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240DE">
        <w:t xml:space="preserve">Изучив представленные доказательства в совокупности, суд приходит к выводу, что действия Назарова В.А. следует квалифицировать по ст. 6.1.1 </w:t>
      </w:r>
      <w:r w:rsidRPr="006240DE">
        <w:t>КоАП</w:t>
      </w:r>
      <w:r w:rsidRPr="006240DE">
        <w:t xml:space="preserve"> РФ нанесение побоев и иные насильственные действия, причинившие физическую боль, но не повлекшие последствий, указанных в</w:t>
      </w:r>
      <w:r w:rsidRPr="006240DE">
        <w:rPr>
          <w:rStyle w:val="apple-converted-space"/>
        </w:rPr>
        <w:t> </w:t>
      </w:r>
      <w:hyperlink r:id="rId4" w:history="1">
        <w:r w:rsidRPr="006240DE">
          <w:rPr>
            <w:rStyle w:val="Hyperlink"/>
            <w:color w:val="auto"/>
            <w:u w:val="none"/>
          </w:rPr>
          <w:t>статье 115 УК РФ</w:t>
        </w:r>
      </w:hyperlink>
      <w:r w:rsidRPr="006240DE">
        <w:t>,  поскольку эти действия не содержат уголовно наказуемого деяния. 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27B84" w:rsidRPr="006240DE" w:rsidP="006240DE">
      <w:pPr>
        <w:shd w:val="clear" w:color="auto" w:fill="FFFFFF"/>
        <w:ind w:firstLine="709"/>
        <w:jc w:val="both"/>
      </w:pPr>
      <w:r w:rsidRPr="006240DE">
        <w:t xml:space="preserve">В соответствии с </w:t>
      </w:r>
      <w:r w:rsidRPr="006240DE">
        <w:t>ч</w:t>
      </w:r>
      <w:r w:rsidRPr="006240DE">
        <w:t>. 1 </w:t>
      </w:r>
      <w:hyperlink r:id="rId5" w:history="1">
        <w:r w:rsidRPr="006240DE">
          <w:t xml:space="preserve">ст. 3.1 </w:t>
        </w:r>
        <w:r w:rsidRPr="006240DE">
          <w:t>КоАП</w:t>
        </w:r>
        <w:r w:rsidRPr="006240DE">
          <w:t xml:space="preserve"> РФ</w:t>
        </w:r>
      </w:hyperlink>
      <w:r w:rsidRPr="006240DE"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7B84" w:rsidRPr="006240DE" w:rsidP="006240DE">
      <w:pPr>
        <w:shd w:val="clear" w:color="auto" w:fill="FFFFFF"/>
        <w:ind w:firstLine="709"/>
        <w:jc w:val="both"/>
      </w:pPr>
      <w:r w:rsidRPr="006240DE">
        <w:t>Назначение наказания должно соответствовать принципу разумности и справедливости.</w:t>
      </w:r>
    </w:p>
    <w:p w:rsidR="00A27B84" w:rsidRPr="006240DE" w:rsidP="006240DE">
      <w:pPr>
        <w:ind w:firstLine="708"/>
        <w:jc w:val="both"/>
      </w:pPr>
      <w:r w:rsidRPr="006240DE"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240DE">
        <w:t>При назначении Назарову В.А. административного наказания суд принимает во внимание характер и обстоятельства допущенного им административного правонарушения, его личность, а также, что ранее он к административной ответственности не привлекался, что суд учитывает как смягчающее обстоятельство.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240DE">
        <w:t>Обстоятельств, отягчающих наказание, суд не находит.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240DE">
        <w:t xml:space="preserve">При установленных обстоятельствах, суд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Назаровым В.А., так и другими лицами, а также с учетом характера совершенного им административного правонарушения, необходимо назначить минимальное наказание в пределах санкции ст. 6.1.1 </w:t>
      </w:r>
      <w:r w:rsidRPr="006240DE">
        <w:t>КоАП</w:t>
      </w:r>
      <w:r w:rsidRPr="006240DE">
        <w:t xml:space="preserve"> РФ в виде административного штрафа, которое суд</w:t>
      </w:r>
      <w:r w:rsidRPr="006240DE">
        <w:t xml:space="preserve"> </w:t>
      </w:r>
      <w:r w:rsidRPr="006240DE">
        <w:t>считает</w:t>
      </w:r>
      <w:r w:rsidRPr="006240DE">
        <w:t xml:space="preserve"> обеспечит достижение целей наказания.</w:t>
      </w:r>
    </w:p>
    <w:p w:rsidR="00A27B84" w:rsidRPr="006240DE" w:rsidP="00C717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240DE">
        <w:t xml:space="preserve">На основании </w:t>
      </w:r>
      <w:r w:rsidRPr="006240DE">
        <w:t>изложенного</w:t>
      </w:r>
      <w:r w:rsidRPr="006240DE">
        <w:t xml:space="preserve"> и руководствуясь ст. 29.9, 29.10 </w:t>
      </w:r>
      <w:r w:rsidRPr="006240DE">
        <w:t>КоАП</w:t>
      </w:r>
      <w:r w:rsidRPr="006240DE">
        <w:t xml:space="preserve"> РФ,  мировой  судья</w:t>
      </w:r>
    </w:p>
    <w:p w:rsidR="00A27B84" w:rsidRPr="006240DE" w:rsidP="00C71713">
      <w:pPr>
        <w:jc w:val="center"/>
      </w:pPr>
      <w:r w:rsidRPr="006240DE">
        <w:t>постановил:</w:t>
      </w:r>
    </w:p>
    <w:p w:rsidR="00A27B84" w:rsidRPr="006240DE" w:rsidP="00C71713">
      <w:pPr>
        <w:ind w:firstLine="708"/>
        <w:jc w:val="both"/>
      </w:pPr>
      <w:r w:rsidRPr="006240DE">
        <w:t xml:space="preserve">Признать </w:t>
      </w:r>
      <w:r w:rsidRPr="006240DE">
        <w:rPr>
          <w:b/>
        </w:rPr>
        <w:t>Назарова В</w:t>
      </w:r>
      <w:r w:rsidR="007B2F73">
        <w:rPr>
          <w:b/>
        </w:rPr>
        <w:t>.</w:t>
      </w:r>
      <w:r w:rsidRPr="006240DE">
        <w:rPr>
          <w:b/>
        </w:rPr>
        <w:t>А</w:t>
      </w:r>
      <w:r w:rsidR="007B2F73">
        <w:rPr>
          <w:b/>
        </w:rPr>
        <w:t>.</w:t>
      </w:r>
      <w:r w:rsidRPr="006240DE">
        <w:t xml:space="preserve"> виновным в совершении административного правонарушения, предусмотренного   ст. 6.1.1  </w:t>
      </w:r>
      <w:r w:rsidRPr="006240DE">
        <w:t>КоАП</w:t>
      </w:r>
      <w:r w:rsidRPr="006240DE">
        <w:t xml:space="preserve"> РФ и назначить ему наказание  в виде  штрафа в размере 5000 (пять тысяч) рублей.</w:t>
      </w:r>
    </w:p>
    <w:p w:rsidR="00A27B84" w:rsidRPr="006240DE" w:rsidP="00C71713">
      <w:pPr>
        <w:ind w:firstLine="708"/>
        <w:jc w:val="both"/>
      </w:pPr>
      <w:r w:rsidRPr="006240DE">
        <w:t xml:space="preserve">Реквизиты для уплаты штрафа: получатель платежа: ОМВД России по Первомайскому району Республики Крым, ИНН получателя: 9106000102, КПП получателя: 910601001, </w:t>
      </w:r>
      <w:r w:rsidRPr="006240DE">
        <w:t>р</w:t>
      </w:r>
      <w:r w:rsidRPr="006240DE">
        <w:t xml:space="preserve">/с № 40101810335100010001,  банк получателя: отделение по Республике Крым ЦБ РФ, КБК: 18811690050056000140, БИК банка: 043510001, ОКТМО: 35635000, </w:t>
      </w:r>
      <w:r w:rsidR="007B2F73">
        <w:t>«изъято»</w:t>
      </w:r>
      <w:r w:rsidRPr="006240DE">
        <w:t>.</w:t>
      </w:r>
    </w:p>
    <w:p w:rsidR="00A27B84" w:rsidRPr="006240DE" w:rsidP="00C71713">
      <w:pPr>
        <w:ind w:firstLine="708"/>
        <w:jc w:val="both"/>
      </w:pPr>
      <w:r w:rsidRPr="006240DE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A27B84" w:rsidRPr="006240DE" w:rsidP="007B2F73">
      <w:pPr>
        <w:ind w:firstLine="708"/>
        <w:jc w:val="both"/>
      </w:pPr>
      <w:r w:rsidRPr="006240DE">
        <w:t>Мировой судья</w:t>
      </w:r>
      <w:r>
        <w:t xml:space="preserve"> </w:t>
      </w:r>
    </w:p>
    <w:p w:rsidR="00A27B84" w:rsidRPr="006240DE" w:rsidP="00C71713">
      <w:r w:rsidRPr="006240DE">
        <w:t xml:space="preserve"> </w:t>
      </w:r>
    </w:p>
    <w:p w:rsidR="00A27B84" w:rsidRPr="006240DE"/>
    <w:sectPr w:rsidSect="000121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713"/>
    <w:rsid w:val="00012131"/>
    <w:rsid w:val="00132183"/>
    <w:rsid w:val="00191146"/>
    <w:rsid w:val="001D152B"/>
    <w:rsid w:val="001E34F5"/>
    <w:rsid w:val="005C1CC4"/>
    <w:rsid w:val="006240DE"/>
    <w:rsid w:val="0066171E"/>
    <w:rsid w:val="007B2F73"/>
    <w:rsid w:val="008269CC"/>
    <w:rsid w:val="00A27B84"/>
    <w:rsid w:val="00A92BA4"/>
    <w:rsid w:val="00B7430B"/>
    <w:rsid w:val="00C71713"/>
    <w:rsid w:val="00E76F5C"/>
    <w:rsid w:val="00EE1BC7"/>
    <w:rsid w:val="00F1470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7171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717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71713"/>
    <w:rPr>
      <w:rFonts w:cs="Times New Roman"/>
    </w:rPr>
  </w:style>
  <w:style w:type="character" w:customStyle="1" w:styleId="data2">
    <w:name w:val="data2"/>
    <w:basedOn w:val="DefaultParagraphFont"/>
    <w:uiPriority w:val="99"/>
    <w:rsid w:val="00C71713"/>
    <w:rPr>
      <w:rFonts w:cs="Times New Roman"/>
    </w:rPr>
  </w:style>
  <w:style w:type="character" w:customStyle="1" w:styleId="address2">
    <w:name w:val="address2"/>
    <w:basedOn w:val="DefaultParagraphFont"/>
    <w:uiPriority w:val="99"/>
    <w:rsid w:val="00C71713"/>
    <w:rPr>
      <w:rFonts w:cs="Times New Roman"/>
    </w:rPr>
  </w:style>
  <w:style w:type="character" w:customStyle="1" w:styleId="nomer2">
    <w:name w:val="nomer2"/>
    <w:basedOn w:val="DefaultParagraphFont"/>
    <w:uiPriority w:val="99"/>
    <w:rsid w:val="00C71713"/>
    <w:rPr>
      <w:rFonts w:cs="Times New Roman"/>
    </w:rPr>
  </w:style>
  <w:style w:type="character" w:customStyle="1" w:styleId="fio6">
    <w:name w:val="fio6"/>
    <w:basedOn w:val="DefaultParagraphFont"/>
    <w:uiPriority w:val="99"/>
    <w:rsid w:val="00C717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15_%D0%A3%D0%9A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