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B31550" w:rsidP="00C1287C">
      <w:pPr>
        <w:jc w:val="right"/>
        <w:rPr>
          <w:rFonts w:ascii="Times New Roman" w:hAnsi="Times New Roman"/>
          <w:sz w:val="20"/>
          <w:szCs w:val="20"/>
        </w:rPr>
      </w:pPr>
      <w:r w:rsidRPr="00B31550">
        <w:rPr>
          <w:rFonts w:ascii="Times New Roman" w:hAnsi="Times New Roman"/>
          <w:sz w:val="20"/>
          <w:szCs w:val="20"/>
        </w:rPr>
        <w:t>Копия</w:t>
      </w:r>
    </w:p>
    <w:p w:rsidR="00526D2C" w:rsidRPr="00B31550" w:rsidP="0044412B">
      <w:pPr>
        <w:ind w:firstLine="142"/>
        <w:jc w:val="right"/>
        <w:rPr>
          <w:rFonts w:ascii="Times New Roman" w:hAnsi="Times New Roman"/>
          <w:sz w:val="20"/>
          <w:szCs w:val="20"/>
        </w:rPr>
      </w:pPr>
      <w:r w:rsidRPr="00B31550">
        <w:rPr>
          <w:rFonts w:ascii="Times New Roman" w:hAnsi="Times New Roman"/>
          <w:sz w:val="20"/>
          <w:szCs w:val="20"/>
        </w:rPr>
        <w:t>Дело № 5-</w:t>
      </w:r>
      <w:r w:rsidRPr="00B31550" w:rsidR="003F5E16">
        <w:rPr>
          <w:rFonts w:ascii="Times New Roman" w:hAnsi="Times New Roman"/>
          <w:sz w:val="20"/>
          <w:szCs w:val="20"/>
        </w:rPr>
        <w:t>67-175</w:t>
      </w:r>
      <w:r w:rsidRPr="00B31550" w:rsidR="006F32AE">
        <w:rPr>
          <w:rFonts w:ascii="Times New Roman" w:hAnsi="Times New Roman"/>
          <w:sz w:val="20"/>
          <w:szCs w:val="20"/>
        </w:rPr>
        <w:t>/2023</w:t>
      </w:r>
    </w:p>
    <w:p w:rsidR="00526D2C" w:rsidRPr="00B31550" w:rsidP="009D60FF">
      <w:pPr>
        <w:jc w:val="right"/>
        <w:rPr>
          <w:rFonts w:ascii="Times New Roman" w:hAnsi="Times New Roman"/>
          <w:sz w:val="20"/>
          <w:szCs w:val="20"/>
        </w:rPr>
      </w:pPr>
      <w:r w:rsidRPr="00B31550">
        <w:rPr>
          <w:rFonts w:ascii="Times New Roman" w:hAnsi="Times New Roman"/>
          <w:sz w:val="20"/>
          <w:szCs w:val="20"/>
        </w:rPr>
        <w:t>Уникальный идентификатор дела 91MS0067-01-202</w:t>
      </w:r>
      <w:r w:rsidRPr="00B31550" w:rsidR="006F32AE">
        <w:rPr>
          <w:rFonts w:ascii="Times New Roman" w:hAnsi="Times New Roman"/>
          <w:sz w:val="20"/>
          <w:szCs w:val="20"/>
        </w:rPr>
        <w:t>3</w:t>
      </w:r>
      <w:r w:rsidRPr="00B31550">
        <w:rPr>
          <w:rFonts w:ascii="Times New Roman" w:hAnsi="Times New Roman"/>
          <w:sz w:val="20"/>
          <w:szCs w:val="20"/>
        </w:rPr>
        <w:t>-000</w:t>
      </w:r>
      <w:r w:rsidRPr="00B31550" w:rsidR="003F5E16">
        <w:rPr>
          <w:rFonts w:ascii="Times New Roman" w:hAnsi="Times New Roman"/>
          <w:sz w:val="20"/>
          <w:szCs w:val="20"/>
        </w:rPr>
        <w:t>0844-69</w:t>
      </w:r>
    </w:p>
    <w:p w:rsidR="00526D2C" w:rsidRPr="00B31550" w:rsidP="009D60FF">
      <w:pPr>
        <w:jc w:val="right"/>
        <w:rPr>
          <w:rFonts w:ascii="Times New Roman" w:hAnsi="Times New Roman"/>
          <w:b/>
          <w:sz w:val="20"/>
          <w:szCs w:val="20"/>
        </w:rPr>
      </w:pPr>
    </w:p>
    <w:p w:rsidR="00526D2C" w:rsidRPr="00B31550" w:rsidP="00C1287C">
      <w:pPr>
        <w:jc w:val="center"/>
        <w:rPr>
          <w:rFonts w:ascii="Times New Roman" w:hAnsi="Times New Roman"/>
          <w:b/>
          <w:sz w:val="20"/>
          <w:szCs w:val="20"/>
        </w:rPr>
      </w:pPr>
      <w:r w:rsidRPr="00B31550">
        <w:rPr>
          <w:rFonts w:ascii="Times New Roman" w:hAnsi="Times New Roman"/>
          <w:b/>
          <w:sz w:val="20"/>
          <w:szCs w:val="20"/>
        </w:rPr>
        <w:t>Постановление</w:t>
      </w:r>
    </w:p>
    <w:p w:rsidR="00526D2C" w:rsidRPr="00B31550" w:rsidP="00C1287C">
      <w:pPr>
        <w:jc w:val="center"/>
        <w:rPr>
          <w:rFonts w:ascii="Times New Roman" w:hAnsi="Times New Roman"/>
          <w:b/>
          <w:sz w:val="20"/>
          <w:szCs w:val="20"/>
        </w:rPr>
      </w:pPr>
      <w:r w:rsidRPr="00B31550">
        <w:rPr>
          <w:rFonts w:ascii="Times New Roman" w:hAnsi="Times New Roman"/>
          <w:b/>
          <w:sz w:val="20"/>
          <w:szCs w:val="20"/>
        </w:rPr>
        <w:t>по делу об административном правонарушении</w:t>
      </w:r>
    </w:p>
    <w:p w:rsidR="0044412B" w:rsidRPr="00B31550" w:rsidP="009D60FF">
      <w:pPr>
        <w:ind w:firstLine="708"/>
        <w:jc w:val="both"/>
        <w:rPr>
          <w:rFonts w:ascii="Times New Roman" w:hAnsi="Times New Roman"/>
          <w:sz w:val="20"/>
          <w:szCs w:val="20"/>
        </w:rPr>
      </w:pPr>
    </w:p>
    <w:p w:rsidR="00526D2C" w:rsidRPr="00B31550" w:rsidP="009D60FF">
      <w:pPr>
        <w:ind w:firstLine="708"/>
        <w:jc w:val="both"/>
        <w:rPr>
          <w:rFonts w:ascii="Times New Roman" w:hAnsi="Times New Roman"/>
          <w:sz w:val="20"/>
          <w:szCs w:val="20"/>
        </w:rPr>
      </w:pPr>
      <w:r w:rsidRPr="00B31550">
        <w:rPr>
          <w:rFonts w:ascii="Times New Roman" w:hAnsi="Times New Roman"/>
          <w:sz w:val="20"/>
          <w:szCs w:val="20"/>
        </w:rPr>
        <w:t>25</w:t>
      </w:r>
      <w:r w:rsidRPr="00B31550">
        <w:rPr>
          <w:rFonts w:ascii="Times New Roman" w:hAnsi="Times New Roman"/>
          <w:sz w:val="20"/>
          <w:szCs w:val="20"/>
        </w:rPr>
        <w:t xml:space="preserve"> </w:t>
      </w:r>
      <w:r w:rsidRPr="00B31550">
        <w:rPr>
          <w:rFonts w:ascii="Times New Roman" w:hAnsi="Times New Roman"/>
          <w:sz w:val="20"/>
          <w:szCs w:val="20"/>
        </w:rPr>
        <w:t>октября</w:t>
      </w:r>
      <w:r w:rsidRPr="00B31550" w:rsidR="006F32AE">
        <w:rPr>
          <w:rFonts w:ascii="Times New Roman" w:hAnsi="Times New Roman"/>
          <w:sz w:val="20"/>
          <w:szCs w:val="20"/>
        </w:rPr>
        <w:t xml:space="preserve"> </w:t>
      </w:r>
      <w:r w:rsidRPr="00B31550">
        <w:rPr>
          <w:rFonts w:ascii="Times New Roman" w:hAnsi="Times New Roman"/>
          <w:sz w:val="20"/>
          <w:szCs w:val="20"/>
        </w:rPr>
        <w:t>202</w:t>
      </w:r>
      <w:r w:rsidRPr="00B31550" w:rsidR="006F32AE">
        <w:rPr>
          <w:rFonts w:ascii="Times New Roman" w:hAnsi="Times New Roman"/>
          <w:sz w:val="20"/>
          <w:szCs w:val="20"/>
        </w:rPr>
        <w:t>3</w:t>
      </w:r>
      <w:r w:rsidRPr="00B31550">
        <w:rPr>
          <w:rFonts w:ascii="Times New Roman" w:hAnsi="Times New Roman"/>
          <w:sz w:val="20"/>
          <w:szCs w:val="20"/>
        </w:rPr>
        <w:t xml:space="preserve"> года </w:t>
      </w:r>
      <w:r w:rsidRPr="00B31550">
        <w:rPr>
          <w:rFonts w:ascii="Times New Roman" w:hAnsi="Times New Roman"/>
          <w:sz w:val="20"/>
          <w:szCs w:val="20"/>
        </w:rPr>
        <w:tab/>
      </w:r>
      <w:r w:rsidRPr="00B31550">
        <w:rPr>
          <w:rFonts w:ascii="Times New Roman" w:hAnsi="Times New Roman"/>
          <w:sz w:val="20"/>
          <w:szCs w:val="20"/>
        </w:rPr>
        <w:tab/>
      </w:r>
      <w:r w:rsidRPr="00B31550">
        <w:rPr>
          <w:rFonts w:ascii="Times New Roman" w:hAnsi="Times New Roman"/>
          <w:sz w:val="20"/>
          <w:szCs w:val="20"/>
        </w:rPr>
        <w:tab/>
      </w:r>
      <w:r w:rsidRPr="00B31550">
        <w:rPr>
          <w:rFonts w:ascii="Times New Roman" w:hAnsi="Times New Roman"/>
          <w:sz w:val="20"/>
          <w:szCs w:val="20"/>
        </w:rPr>
        <w:tab/>
        <w:t xml:space="preserve">         </w:t>
      </w:r>
      <w:r w:rsidRPr="00B31550" w:rsidR="0044412B">
        <w:rPr>
          <w:rFonts w:ascii="Times New Roman" w:hAnsi="Times New Roman"/>
          <w:sz w:val="20"/>
          <w:szCs w:val="20"/>
        </w:rPr>
        <w:tab/>
      </w:r>
      <w:r w:rsidRPr="00B31550" w:rsidR="0044412B">
        <w:rPr>
          <w:rFonts w:ascii="Times New Roman" w:hAnsi="Times New Roman"/>
          <w:sz w:val="20"/>
          <w:szCs w:val="20"/>
        </w:rPr>
        <w:tab/>
      </w:r>
      <w:r w:rsidRPr="00B31550">
        <w:rPr>
          <w:rFonts w:ascii="Times New Roman" w:hAnsi="Times New Roman"/>
          <w:sz w:val="20"/>
          <w:szCs w:val="20"/>
        </w:rPr>
        <w:t>пгт. Первомайское</w:t>
      </w:r>
    </w:p>
    <w:p w:rsidR="00526D2C" w:rsidRPr="00B31550" w:rsidP="009D60FF">
      <w:pPr>
        <w:ind w:firstLine="708"/>
        <w:jc w:val="both"/>
        <w:rPr>
          <w:rFonts w:ascii="Times New Roman" w:hAnsi="Times New Roman"/>
          <w:sz w:val="20"/>
          <w:szCs w:val="20"/>
        </w:rPr>
      </w:pPr>
    </w:p>
    <w:p w:rsidR="00526D2C" w:rsidRPr="00B31550" w:rsidP="00254637">
      <w:pPr>
        <w:ind w:firstLine="708"/>
        <w:jc w:val="both"/>
        <w:rPr>
          <w:rFonts w:ascii="Times New Roman" w:hAnsi="Times New Roman"/>
          <w:sz w:val="20"/>
          <w:szCs w:val="20"/>
        </w:rPr>
      </w:pPr>
      <w:r w:rsidRPr="00B31550">
        <w:rPr>
          <w:rFonts w:ascii="Times New Roman" w:hAnsi="Times New Roman"/>
          <w:sz w:val="20"/>
          <w:szCs w:val="20"/>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B31550">
        <w:rPr>
          <w:rFonts w:ascii="Times New Roman" w:hAnsi="Times New Roman"/>
          <w:sz w:val="20"/>
          <w:szCs w:val="20"/>
        </w:rPr>
        <w:t>Первомайское</w:t>
      </w:r>
      <w:r w:rsidRPr="00B31550">
        <w:rPr>
          <w:rFonts w:ascii="Times New Roman" w:hAnsi="Times New Roman"/>
          <w:sz w:val="20"/>
          <w:szCs w:val="20"/>
        </w:rPr>
        <w:t>,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w:t>
      </w:r>
      <w:r w:rsidRPr="00B31550" w:rsidR="003F5E16">
        <w:rPr>
          <w:rFonts w:ascii="Times New Roman" w:hAnsi="Times New Roman"/>
          <w:b/>
          <w:sz w:val="20"/>
          <w:szCs w:val="20"/>
        </w:rPr>
        <w:t xml:space="preserve"> </w:t>
      </w:r>
      <w:r w:rsidRPr="00B31550" w:rsidR="005D1740">
        <w:rPr>
          <w:rFonts w:ascii="Times New Roman" w:hAnsi="Times New Roman"/>
          <w:sz w:val="20"/>
          <w:szCs w:val="20"/>
        </w:rPr>
        <w:t>/персональные данные/</w:t>
      </w:r>
      <w:r w:rsidR="005D1740">
        <w:rPr>
          <w:rFonts w:ascii="Times New Roman" w:hAnsi="Times New Roman"/>
          <w:sz w:val="20"/>
          <w:szCs w:val="20"/>
        </w:rPr>
        <w:t xml:space="preserve"> </w:t>
      </w:r>
      <w:r w:rsidRPr="00B31550" w:rsidR="003F5E16">
        <w:rPr>
          <w:rFonts w:ascii="Times New Roman" w:hAnsi="Times New Roman"/>
          <w:b/>
          <w:sz w:val="20"/>
          <w:szCs w:val="20"/>
        </w:rPr>
        <w:t>Ващишена Сергея Владимировича</w:t>
      </w:r>
      <w:r w:rsidRPr="00B31550">
        <w:rPr>
          <w:rFonts w:ascii="Times New Roman" w:hAnsi="Times New Roman"/>
          <w:b/>
          <w:sz w:val="20"/>
          <w:szCs w:val="20"/>
        </w:rPr>
        <w:t>,</w:t>
      </w:r>
      <w:r w:rsidRPr="00B31550" w:rsidR="003F5E16">
        <w:rPr>
          <w:rFonts w:ascii="Times New Roman" w:hAnsi="Times New Roman"/>
          <w:sz w:val="20"/>
          <w:szCs w:val="20"/>
        </w:rPr>
        <w:t xml:space="preserve"> </w:t>
      </w:r>
      <w:r w:rsidRPr="00B31550" w:rsidR="00B31550">
        <w:rPr>
          <w:rFonts w:ascii="Times New Roman" w:hAnsi="Times New Roman"/>
          <w:sz w:val="20"/>
          <w:szCs w:val="20"/>
        </w:rPr>
        <w:t>/персональные данные/</w:t>
      </w:r>
    </w:p>
    <w:p w:rsidR="00526D2C" w:rsidRPr="00B31550" w:rsidP="006C551A">
      <w:pPr>
        <w:ind w:firstLine="708"/>
        <w:jc w:val="both"/>
        <w:rPr>
          <w:rFonts w:ascii="Times New Roman" w:hAnsi="Times New Roman"/>
          <w:b/>
          <w:sz w:val="20"/>
          <w:szCs w:val="20"/>
        </w:rPr>
      </w:pPr>
      <w:r w:rsidRPr="00B31550">
        <w:rPr>
          <w:rFonts w:ascii="Times New Roman" w:hAnsi="Times New Roman"/>
          <w:sz w:val="20"/>
          <w:szCs w:val="20"/>
        </w:rPr>
        <w:t xml:space="preserve">о привлечении к административной ответственности по ст. 15.5 КоАП РФ, </w:t>
      </w:r>
    </w:p>
    <w:p w:rsidR="00526D2C" w:rsidRPr="00B31550" w:rsidP="00C1287C">
      <w:pPr>
        <w:jc w:val="center"/>
        <w:rPr>
          <w:rFonts w:ascii="Times New Roman" w:hAnsi="Times New Roman"/>
          <w:b/>
          <w:sz w:val="20"/>
          <w:szCs w:val="20"/>
        </w:rPr>
      </w:pPr>
      <w:r w:rsidRPr="00B31550">
        <w:rPr>
          <w:rFonts w:ascii="Times New Roman" w:hAnsi="Times New Roman"/>
          <w:b/>
          <w:sz w:val="20"/>
          <w:szCs w:val="20"/>
        </w:rPr>
        <w:t>установил:</w:t>
      </w:r>
    </w:p>
    <w:p w:rsidR="00526D2C" w:rsidRPr="00B31550" w:rsidP="005D1740">
      <w:pPr>
        <w:ind w:firstLine="708"/>
        <w:jc w:val="both"/>
        <w:rPr>
          <w:rFonts w:ascii="Times New Roman" w:hAnsi="Times New Roman"/>
          <w:sz w:val="20"/>
          <w:szCs w:val="20"/>
        </w:rPr>
      </w:pPr>
      <w:r w:rsidRPr="00B31550">
        <w:rPr>
          <w:rFonts w:ascii="Times New Roman" w:hAnsi="Times New Roman"/>
          <w:sz w:val="20"/>
          <w:szCs w:val="20"/>
        </w:rPr>
        <w:t>Ващищен</w:t>
      </w:r>
      <w:r w:rsidRPr="00B31550">
        <w:rPr>
          <w:rFonts w:ascii="Times New Roman" w:hAnsi="Times New Roman"/>
          <w:sz w:val="20"/>
          <w:szCs w:val="20"/>
        </w:rPr>
        <w:t xml:space="preserve"> С.В., </w:t>
      </w:r>
      <w:r w:rsidRPr="00B31550">
        <w:rPr>
          <w:rFonts w:ascii="Times New Roman" w:hAnsi="Times New Roman"/>
          <w:sz w:val="20"/>
          <w:szCs w:val="20"/>
        </w:rPr>
        <w:t>являясь</w:t>
      </w:r>
      <w:r w:rsidRPr="00B31550">
        <w:rPr>
          <w:rFonts w:ascii="Times New Roman" w:hAnsi="Times New Roman"/>
          <w:sz w:val="20"/>
          <w:szCs w:val="20"/>
        </w:rPr>
        <w:t xml:space="preserve"> </w:t>
      </w:r>
      <w:r w:rsidRPr="00B31550" w:rsidR="005D1740">
        <w:rPr>
          <w:rFonts w:ascii="Times New Roman" w:hAnsi="Times New Roman"/>
          <w:sz w:val="20"/>
          <w:szCs w:val="20"/>
        </w:rPr>
        <w:t>/персональные данные/</w:t>
      </w:r>
      <w:r w:rsidR="005D1740">
        <w:rPr>
          <w:rFonts w:ascii="Times New Roman" w:hAnsi="Times New Roman"/>
          <w:sz w:val="20"/>
          <w:szCs w:val="20"/>
        </w:rPr>
        <w:t xml:space="preserve"> </w:t>
      </w:r>
      <w:r w:rsidRPr="00B31550" w:rsidR="005D1740">
        <w:rPr>
          <w:rFonts w:ascii="Times New Roman" w:hAnsi="Times New Roman"/>
          <w:sz w:val="20"/>
          <w:szCs w:val="20"/>
        </w:rPr>
        <w:t xml:space="preserve"> </w:t>
      </w:r>
      <w:r w:rsidRPr="00B31550">
        <w:rPr>
          <w:rFonts w:ascii="Times New Roman" w:hAnsi="Times New Roman"/>
          <w:sz w:val="20"/>
          <w:szCs w:val="20"/>
        </w:rPr>
        <w:t>(ИНН/КПП 9106001025/910601001, адрес:</w:t>
      </w:r>
      <w:r w:rsidRPr="00B31550" w:rsidR="00BE6FBF">
        <w:rPr>
          <w:rFonts w:ascii="Times New Roman" w:hAnsi="Times New Roman"/>
          <w:sz w:val="20"/>
          <w:szCs w:val="20"/>
        </w:rPr>
        <w:t xml:space="preserve"> 296343, Россия, Республика Крым, </w:t>
      </w:r>
      <w:r w:rsidRPr="00B31550" w:rsidR="00D62DBF">
        <w:rPr>
          <w:rFonts w:ascii="Times New Roman" w:hAnsi="Times New Roman"/>
          <w:sz w:val="20"/>
          <w:szCs w:val="20"/>
        </w:rPr>
        <w:t>Первомайский</w:t>
      </w:r>
      <w:r w:rsidRPr="00B31550" w:rsidR="00BE6FBF">
        <w:rPr>
          <w:rFonts w:ascii="Times New Roman" w:hAnsi="Times New Roman"/>
          <w:sz w:val="20"/>
          <w:szCs w:val="20"/>
        </w:rPr>
        <w:t xml:space="preserve"> район, с. Войково, ул. Ленина, д.8</w:t>
      </w:r>
      <w:r w:rsidRPr="00B31550" w:rsidR="00D62DBF">
        <w:rPr>
          <w:rFonts w:ascii="Times New Roman" w:hAnsi="Times New Roman"/>
          <w:sz w:val="20"/>
          <w:szCs w:val="20"/>
        </w:rPr>
        <w:t>)</w:t>
      </w:r>
      <w:r w:rsidRPr="00B31550" w:rsidR="00BE6FBF">
        <w:rPr>
          <w:rFonts w:ascii="Times New Roman" w:hAnsi="Times New Roman"/>
          <w:sz w:val="20"/>
          <w:szCs w:val="20"/>
        </w:rPr>
        <w:t xml:space="preserve"> представил</w:t>
      </w:r>
      <w:r w:rsidRPr="00B31550">
        <w:rPr>
          <w:rFonts w:ascii="Times New Roman" w:hAnsi="Times New Roman"/>
          <w:sz w:val="20"/>
          <w:szCs w:val="20"/>
        </w:rPr>
        <w:t xml:space="preserve"> </w:t>
      </w:r>
      <w:r w:rsidRPr="00B31550" w:rsidR="006F32AE">
        <w:rPr>
          <w:rFonts w:ascii="Times New Roman" w:hAnsi="Times New Roman"/>
          <w:sz w:val="20"/>
          <w:szCs w:val="20"/>
        </w:rPr>
        <w:t xml:space="preserve">первичный </w:t>
      </w:r>
      <w:r w:rsidRPr="00B31550" w:rsidR="00BE6FBF">
        <w:rPr>
          <w:rFonts w:ascii="Times New Roman" w:hAnsi="Times New Roman"/>
          <w:sz w:val="20"/>
          <w:szCs w:val="20"/>
        </w:rPr>
        <w:t>расчет по страховым взносам за 9 месяцев</w:t>
      </w:r>
      <w:r w:rsidRPr="00B31550" w:rsidR="006F32AE">
        <w:rPr>
          <w:rFonts w:ascii="Times New Roman" w:hAnsi="Times New Roman"/>
          <w:sz w:val="20"/>
          <w:szCs w:val="20"/>
        </w:rPr>
        <w:t xml:space="preserve"> 2022 года телекоммуникационными средствами связи с ЭЦП в Межрайонную инспекцию ФНС России № 2 по Республике Крым, с нарушением установленных зак</w:t>
      </w:r>
      <w:r w:rsidRPr="00B31550" w:rsidR="00BE6FBF">
        <w:rPr>
          <w:rFonts w:ascii="Times New Roman" w:hAnsi="Times New Roman"/>
          <w:sz w:val="20"/>
          <w:szCs w:val="20"/>
        </w:rPr>
        <w:t>онодательством сроков 19.01.2023 года</w:t>
      </w:r>
      <w:r w:rsidRPr="00B31550" w:rsidR="006F32AE">
        <w:rPr>
          <w:rFonts w:ascii="Times New Roman" w:hAnsi="Times New Roman"/>
          <w:sz w:val="20"/>
          <w:szCs w:val="20"/>
        </w:rPr>
        <w:t xml:space="preserve">, </w:t>
      </w:r>
      <w:r w:rsidRPr="00B31550" w:rsidR="00BE6FBF">
        <w:rPr>
          <w:rFonts w:ascii="Times New Roman" w:hAnsi="Times New Roman"/>
          <w:sz w:val="20"/>
          <w:szCs w:val="20"/>
        </w:rPr>
        <w:t>регистрационный номер 1694725027</w:t>
      </w:r>
      <w:r w:rsidRPr="00B31550" w:rsidR="006F32AE">
        <w:rPr>
          <w:rFonts w:ascii="Times New Roman" w:hAnsi="Times New Roman"/>
          <w:sz w:val="20"/>
          <w:szCs w:val="20"/>
        </w:rPr>
        <w:t>. Расчет представлен по</w:t>
      </w:r>
      <w:r w:rsidRPr="00B31550">
        <w:rPr>
          <w:rFonts w:ascii="Times New Roman" w:hAnsi="Times New Roman"/>
          <w:sz w:val="20"/>
          <w:szCs w:val="20"/>
        </w:rPr>
        <w:t xml:space="preserve"> </w:t>
      </w:r>
      <w:r w:rsidRPr="00B31550" w:rsidR="006F32AE">
        <w:rPr>
          <w:rFonts w:ascii="Times New Roman" w:hAnsi="Times New Roman"/>
          <w:sz w:val="20"/>
          <w:szCs w:val="20"/>
        </w:rPr>
        <w:t>телекоммуникационным кана</w:t>
      </w:r>
      <w:r w:rsidRPr="00B31550" w:rsidR="0044412B">
        <w:rPr>
          <w:rFonts w:ascii="Times New Roman" w:hAnsi="Times New Roman"/>
          <w:sz w:val="20"/>
          <w:szCs w:val="20"/>
        </w:rPr>
        <w:t>л</w:t>
      </w:r>
      <w:r w:rsidRPr="00B31550" w:rsidR="006F32AE">
        <w:rPr>
          <w:rFonts w:ascii="Times New Roman" w:hAnsi="Times New Roman"/>
          <w:sz w:val="20"/>
          <w:szCs w:val="20"/>
        </w:rPr>
        <w:t>ам связи с ЭЦП. В соответствии с п.7 ст. 431 Налогового Кодекса Российской Федерации срок предоставления р</w:t>
      </w:r>
      <w:r w:rsidRPr="00B31550" w:rsidR="00BE6FBF">
        <w:rPr>
          <w:rFonts w:ascii="Times New Roman" w:hAnsi="Times New Roman"/>
          <w:sz w:val="20"/>
          <w:szCs w:val="20"/>
        </w:rPr>
        <w:t>асчёта по страховым взносам за 9 месяцев 2022 не позднее – 30.10</w:t>
      </w:r>
      <w:r w:rsidRPr="00B31550" w:rsidR="006F32AE">
        <w:rPr>
          <w:rFonts w:ascii="Times New Roman" w:hAnsi="Times New Roman"/>
          <w:sz w:val="20"/>
          <w:szCs w:val="20"/>
        </w:rPr>
        <w:t>.2022 года, фак</w:t>
      </w:r>
      <w:r w:rsidRPr="00B31550" w:rsidR="00BE6FBF">
        <w:rPr>
          <w:rFonts w:ascii="Times New Roman" w:hAnsi="Times New Roman"/>
          <w:sz w:val="20"/>
          <w:szCs w:val="20"/>
        </w:rPr>
        <w:t>тически представлен – 19.01.2023</w:t>
      </w:r>
      <w:r w:rsidRPr="00B31550" w:rsidR="006F32AE">
        <w:rPr>
          <w:rFonts w:ascii="Times New Roman" w:hAnsi="Times New Roman"/>
          <w:sz w:val="20"/>
          <w:szCs w:val="20"/>
        </w:rPr>
        <w:t xml:space="preserve"> года.</w:t>
      </w:r>
    </w:p>
    <w:p w:rsidR="00D62DBF" w:rsidRPr="00B31550" w:rsidP="00D62DBF">
      <w:pPr>
        <w:ind w:firstLine="708"/>
        <w:jc w:val="both"/>
        <w:rPr>
          <w:rFonts w:ascii="Times New Roman" w:hAnsi="Times New Roman"/>
          <w:sz w:val="20"/>
          <w:szCs w:val="20"/>
        </w:rPr>
      </w:pPr>
      <w:r w:rsidRPr="00B31550">
        <w:rPr>
          <w:rFonts w:ascii="Times New Roman" w:hAnsi="Times New Roman"/>
          <w:sz w:val="20"/>
          <w:szCs w:val="20"/>
        </w:rPr>
        <w:t>В</w:t>
      </w:r>
      <w:r w:rsidRPr="00B31550" w:rsidR="00B31550">
        <w:rPr>
          <w:rFonts w:ascii="Times New Roman" w:hAnsi="Times New Roman"/>
          <w:sz w:val="20"/>
          <w:szCs w:val="20"/>
        </w:rPr>
        <w:t xml:space="preserve"> судебное заседание </w:t>
      </w:r>
      <w:r w:rsidRPr="00B31550" w:rsidR="00B31550">
        <w:rPr>
          <w:rFonts w:ascii="Times New Roman" w:hAnsi="Times New Roman"/>
          <w:sz w:val="20"/>
          <w:szCs w:val="20"/>
        </w:rPr>
        <w:t>Ващищен</w:t>
      </w:r>
      <w:r w:rsidRPr="00B31550" w:rsidR="00B31550">
        <w:rPr>
          <w:rFonts w:ascii="Times New Roman" w:hAnsi="Times New Roman"/>
          <w:sz w:val="20"/>
          <w:szCs w:val="20"/>
        </w:rPr>
        <w:t xml:space="preserve"> С.В</w:t>
      </w:r>
      <w:r w:rsidRPr="00B31550">
        <w:rPr>
          <w:rFonts w:ascii="Times New Roman" w:hAnsi="Times New Roman"/>
          <w:sz w:val="20"/>
          <w:szCs w:val="20"/>
        </w:rPr>
        <w:t xml:space="preserve">. не явился, </w:t>
      </w:r>
      <w:r w:rsidRPr="00B31550">
        <w:rPr>
          <w:rFonts w:ascii="Times New Roman" w:hAnsi="Times New Roman"/>
          <w:sz w:val="20"/>
          <w:szCs w:val="20"/>
        </w:rPr>
        <w:t>уведомлен</w:t>
      </w:r>
      <w:r w:rsidRPr="00B31550">
        <w:rPr>
          <w:rFonts w:ascii="Times New Roman" w:hAnsi="Times New Roman"/>
          <w:sz w:val="20"/>
          <w:szCs w:val="20"/>
        </w:rPr>
        <w:t xml:space="preserve"> надлежащим образом.</w:t>
      </w:r>
    </w:p>
    <w:p w:rsidR="00D62DBF" w:rsidRPr="00B31550" w:rsidP="00D62DBF">
      <w:pPr>
        <w:ind w:firstLine="709"/>
        <w:jc w:val="both"/>
        <w:rPr>
          <w:rFonts w:ascii="Times New Roman" w:hAnsi="Times New Roman"/>
          <w:sz w:val="20"/>
          <w:szCs w:val="20"/>
          <w:lang w:eastAsia="ru-RU"/>
        </w:rPr>
      </w:pPr>
      <w:r w:rsidRPr="00B31550">
        <w:rPr>
          <w:rFonts w:ascii="Times New Roman" w:hAnsi="Times New Roman"/>
          <w:sz w:val="20"/>
          <w:szCs w:val="20"/>
          <w:lang w:eastAsia="ru-RU"/>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62DBF" w:rsidRPr="00B31550" w:rsidP="00D62DBF">
      <w:pPr>
        <w:ind w:firstLine="709"/>
        <w:jc w:val="both"/>
        <w:rPr>
          <w:rFonts w:ascii="Times New Roman" w:hAnsi="Times New Roman"/>
          <w:sz w:val="20"/>
          <w:szCs w:val="20"/>
          <w:lang w:eastAsia="ru-RU"/>
        </w:rPr>
      </w:pPr>
      <w:r w:rsidRPr="00B31550">
        <w:rPr>
          <w:rFonts w:ascii="Times New Roman" w:hAnsi="Times New Roman"/>
          <w:sz w:val="20"/>
          <w:szCs w:val="20"/>
          <w:lang w:eastAsia="ru-RU"/>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B31550">
        <w:rPr>
          <w:rFonts w:ascii="Times New Roman" w:hAnsi="Times New Roman"/>
          <w:sz w:val="20"/>
          <w:szCs w:val="20"/>
          <w:lang w:eastAsia="ru-RU"/>
        </w:rPr>
        <w:t xml:space="preserve"> вызова и его вручение  адресату.</w:t>
      </w:r>
    </w:p>
    <w:p w:rsidR="00D62DBF" w:rsidRPr="00B31550" w:rsidP="00D62DBF">
      <w:pPr>
        <w:ind w:firstLine="540"/>
        <w:jc w:val="both"/>
        <w:rPr>
          <w:rFonts w:ascii="Times New Roman" w:hAnsi="Times New Roman"/>
          <w:sz w:val="20"/>
          <w:szCs w:val="20"/>
        </w:rPr>
      </w:pPr>
      <w:r w:rsidRPr="00B31550">
        <w:rPr>
          <w:rFonts w:ascii="Times New Roman" w:hAnsi="Times New Roman"/>
          <w:sz w:val="20"/>
          <w:szCs w:val="20"/>
          <w:lang w:eastAsia="ru-RU"/>
        </w:rPr>
        <w:t>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w:t>
      </w:r>
      <w:r w:rsidRPr="00B31550" w:rsidR="00B31550">
        <w:rPr>
          <w:rFonts w:ascii="Times New Roman" w:hAnsi="Times New Roman"/>
          <w:sz w:val="20"/>
          <w:szCs w:val="20"/>
          <w:lang w:eastAsia="ru-RU"/>
        </w:rPr>
        <w:t>ло в  отсутствие  Ващишена С.В</w:t>
      </w:r>
      <w:r w:rsidRPr="00B31550">
        <w:rPr>
          <w:rFonts w:ascii="Times New Roman" w:hAnsi="Times New Roman"/>
          <w:sz w:val="20"/>
          <w:szCs w:val="20"/>
          <w:lang w:eastAsia="ru-RU"/>
        </w:rPr>
        <w:t>., в соответствии с ч. 2 ст. 25.1 КоАП РФ.</w:t>
      </w:r>
    </w:p>
    <w:p w:rsidR="00526D2C" w:rsidRPr="00B31550" w:rsidP="00DA760F">
      <w:pPr>
        <w:pStyle w:val="NormalWeb"/>
        <w:shd w:val="clear" w:color="auto" w:fill="FFFFFF"/>
        <w:spacing w:before="0" w:beforeAutospacing="0" w:after="0" w:afterAutospacing="0"/>
        <w:ind w:firstLine="708"/>
        <w:jc w:val="both"/>
        <w:rPr>
          <w:color w:val="000000"/>
          <w:sz w:val="20"/>
          <w:szCs w:val="20"/>
          <w:lang w:eastAsia="ru-RU"/>
        </w:rPr>
      </w:pPr>
      <w:r w:rsidRPr="00B31550">
        <w:rPr>
          <w:color w:val="000000"/>
          <w:sz w:val="20"/>
          <w:szCs w:val="20"/>
        </w:rPr>
        <w:t xml:space="preserve">На основании ч. 1 ст. 80 Налогового кодекса РФ </w:t>
      </w:r>
      <w:r w:rsidRPr="00B31550">
        <w:rPr>
          <w:color w:val="000000"/>
          <w:sz w:val="20"/>
          <w:szCs w:val="20"/>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w:t>
      </w:r>
      <w:r w:rsidRPr="00B31550">
        <w:rPr>
          <w:color w:val="000000"/>
          <w:sz w:val="20"/>
          <w:szCs w:val="20"/>
          <w:lang w:eastAsia="ru-RU"/>
        </w:rPr>
        <w:t xml:space="preserve"> и (или) о других данных, служащих основанием для исчисления и уплаты налога.</w:t>
      </w:r>
    </w:p>
    <w:p w:rsidR="00526D2C" w:rsidRPr="00B31550" w:rsidP="00DA760F">
      <w:pPr>
        <w:pStyle w:val="NormalWeb"/>
        <w:shd w:val="clear" w:color="auto" w:fill="FFFFFF"/>
        <w:spacing w:before="0" w:beforeAutospacing="0" w:after="0" w:afterAutospacing="0"/>
        <w:ind w:firstLine="708"/>
        <w:jc w:val="both"/>
        <w:rPr>
          <w:color w:val="000000"/>
          <w:sz w:val="20"/>
          <w:szCs w:val="20"/>
          <w:lang w:eastAsia="ru-RU"/>
        </w:rPr>
      </w:pPr>
      <w:r w:rsidRPr="00B31550">
        <w:rPr>
          <w:color w:val="000000"/>
          <w:sz w:val="20"/>
          <w:szCs w:val="20"/>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526D2C" w:rsidRPr="00B31550" w:rsidP="00DA760F">
      <w:pPr>
        <w:pStyle w:val="NormalWeb"/>
        <w:shd w:val="clear" w:color="auto" w:fill="FFFFFF"/>
        <w:spacing w:before="0" w:beforeAutospacing="0" w:after="0" w:afterAutospacing="0"/>
        <w:ind w:firstLine="708"/>
        <w:jc w:val="both"/>
        <w:rPr>
          <w:color w:val="000000"/>
          <w:sz w:val="20"/>
          <w:szCs w:val="20"/>
          <w:lang w:eastAsia="ru-RU"/>
        </w:rPr>
      </w:pPr>
      <w:r w:rsidRPr="00B31550">
        <w:rPr>
          <w:color w:val="000000"/>
          <w:sz w:val="20"/>
          <w:szCs w:val="20"/>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526D2C" w:rsidRPr="00B31550" w:rsidP="00DA760F">
      <w:pPr>
        <w:pStyle w:val="NormalWeb"/>
        <w:shd w:val="clear" w:color="auto" w:fill="FFFFFF"/>
        <w:spacing w:before="0" w:beforeAutospacing="0" w:after="0" w:afterAutospacing="0"/>
        <w:ind w:firstLine="708"/>
        <w:jc w:val="both"/>
        <w:textAlignment w:val="baseline"/>
        <w:rPr>
          <w:color w:val="000000"/>
          <w:sz w:val="20"/>
          <w:szCs w:val="20"/>
        </w:rPr>
      </w:pPr>
      <w:r w:rsidRPr="00B31550">
        <w:rPr>
          <w:color w:val="000000"/>
          <w:sz w:val="20"/>
          <w:szCs w:val="20"/>
        </w:rPr>
        <w:t xml:space="preserve">Согласно, абз. 1 п. 7 ст. 431 Налогового Кодекса РФ </w:t>
      </w:r>
      <w:r w:rsidRPr="00B31550" w:rsidR="006F32AE">
        <w:rPr>
          <w:color w:val="000000"/>
          <w:sz w:val="20"/>
          <w:szCs w:val="20"/>
        </w:rPr>
        <w:t>налогоплательщики,</w:t>
      </w:r>
      <w:r w:rsidRPr="00B31550">
        <w:rPr>
          <w:color w:val="000000"/>
          <w:sz w:val="20"/>
          <w:szCs w:val="20"/>
        </w:rPr>
        <w:t xml:space="preserve"> указанные в </w:t>
      </w:r>
      <w:hyperlink r:id="rId4" w:anchor="dst13385" w:history="1">
        <w:r w:rsidRPr="00B31550">
          <w:rPr>
            <w:color w:val="000000"/>
            <w:sz w:val="20"/>
            <w:szCs w:val="20"/>
          </w:rPr>
          <w:t>подпункте 1 пункта 1 статьи 419</w:t>
        </w:r>
      </w:hyperlink>
      <w:r w:rsidRPr="00B31550">
        <w:rPr>
          <w:color w:val="000000"/>
          <w:sz w:val="20"/>
          <w:szCs w:val="20"/>
        </w:rPr>
        <w:t>  указанного Кодекса (за исключением физических лиц, производящих выплаты, указанные в </w:t>
      </w:r>
      <w:hyperlink r:id="rId5" w:anchor="dst14003" w:history="1">
        <w:r w:rsidRPr="00B31550">
          <w:rPr>
            <w:color w:val="000000"/>
            <w:sz w:val="20"/>
            <w:szCs w:val="20"/>
          </w:rPr>
          <w:t>подпункте 3 пункта 3 статьи 422</w:t>
        </w:r>
      </w:hyperlink>
      <w:r w:rsidRPr="00B31550">
        <w:rPr>
          <w:color w:val="000000"/>
          <w:sz w:val="20"/>
          <w:szCs w:val="20"/>
        </w:rPr>
        <w:t> настоящего Кодекса), представляют расчет по страховым взносам не позднее 30-го числа месяца, следующего за расчетным (отчетным) периодом, в налоговый орган по месту нахождения организации и</w:t>
      </w:r>
      <w:r w:rsidRPr="00B31550">
        <w:rPr>
          <w:color w:val="000000"/>
          <w:sz w:val="20"/>
          <w:szCs w:val="20"/>
        </w:rPr>
        <w:t xml:space="preserve">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526D2C" w:rsidRPr="00B31550" w:rsidP="00DA760F">
      <w:pPr>
        <w:ind w:firstLine="708"/>
        <w:jc w:val="both"/>
        <w:rPr>
          <w:rFonts w:ascii="Times New Roman" w:hAnsi="Times New Roman"/>
          <w:sz w:val="20"/>
          <w:szCs w:val="20"/>
        </w:rPr>
      </w:pPr>
      <w:r w:rsidRPr="00B31550">
        <w:rPr>
          <w:rFonts w:ascii="Times New Roman" w:hAnsi="Times New Roman"/>
          <w:sz w:val="20"/>
          <w:szCs w:val="20"/>
        </w:rPr>
        <w:t>Мировой судья, исследовав  представленные доказательства: протокол об админис</w:t>
      </w:r>
      <w:r w:rsidRPr="00B31550" w:rsidR="00D7072D">
        <w:rPr>
          <w:rFonts w:ascii="Times New Roman" w:hAnsi="Times New Roman"/>
          <w:sz w:val="20"/>
          <w:szCs w:val="20"/>
        </w:rPr>
        <w:t>тративном правонарушении № 910623248000233000001</w:t>
      </w:r>
      <w:r w:rsidRPr="00B31550">
        <w:rPr>
          <w:rFonts w:ascii="Times New Roman" w:hAnsi="Times New Roman"/>
          <w:sz w:val="20"/>
          <w:szCs w:val="20"/>
        </w:rPr>
        <w:t xml:space="preserve"> от </w:t>
      </w:r>
      <w:r w:rsidRPr="00B31550" w:rsidR="00D7072D">
        <w:rPr>
          <w:rFonts w:ascii="Times New Roman" w:hAnsi="Times New Roman"/>
          <w:sz w:val="20"/>
          <w:szCs w:val="20"/>
        </w:rPr>
        <w:t>05.09.2023</w:t>
      </w:r>
      <w:r w:rsidRPr="00B31550">
        <w:rPr>
          <w:rFonts w:ascii="Times New Roman" w:hAnsi="Times New Roman"/>
          <w:sz w:val="20"/>
          <w:szCs w:val="20"/>
        </w:rPr>
        <w:t xml:space="preserve"> года; копию сопроводительного письма о </w:t>
      </w:r>
      <w:r w:rsidRPr="00B31550">
        <w:rPr>
          <w:rFonts w:ascii="Times New Roman" w:hAnsi="Times New Roman"/>
          <w:sz w:val="20"/>
          <w:szCs w:val="20"/>
        </w:rPr>
        <w:t xml:space="preserve">направлении протокола об административном правонарушении от </w:t>
      </w:r>
      <w:r w:rsidRPr="00B31550" w:rsidR="00D7072D">
        <w:rPr>
          <w:rFonts w:ascii="Times New Roman" w:hAnsi="Times New Roman"/>
          <w:sz w:val="20"/>
          <w:szCs w:val="20"/>
        </w:rPr>
        <w:t>06.09.2023</w:t>
      </w:r>
      <w:r w:rsidRPr="00B31550" w:rsidR="00893D55">
        <w:rPr>
          <w:rFonts w:ascii="Times New Roman" w:hAnsi="Times New Roman"/>
          <w:sz w:val="20"/>
          <w:szCs w:val="20"/>
        </w:rPr>
        <w:t xml:space="preserve"> </w:t>
      </w:r>
      <w:r w:rsidRPr="00B31550">
        <w:rPr>
          <w:rFonts w:ascii="Times New Roman" w:hAnsi="Times New Roman"/>
          <w:sz w:val="20"/>
          <w:szCs w:val="20"/>
        </w:rPr>
        <w:t>года № </w:t>
      </w:r>
      <w:r w:rsidRPr="00B31550" w:rsidR="00893D55">
        <w:rPr>
          <w:rFonts w:ascii="Times New Roman" w:hAnsi="Times New Roman"/>
          <w:sz w:val="20"/>
          <w:szCs w:val="20"/>
        </w:rPr>
        <w:t>14</w:t>
      </w:r>
      <w:r w:rsidRPr="00B31550" w:rsidR="00D7072D">
        <w:rPr>
          <w:rFonts w:ascii="Times New Roman" w:hAnsi="Times New Roman"/>
          <w:sz w:val="20"/>
          <w:szCs w:val="20"/>
        </w:rPr>
        <w:t>-19/09921</w:t>
      </w:r>
      <w:r w:rsidRPr="00B31550">
        <w:rPr>
          <w:rFonts w:ascii="Times New Roman" w:hAnsi="Times New Roman"/>
          <w:sz w:val="20"/>
          <w:szCs w:val="20"/>
        </w:rPr>
        <w:t xml:space="preserve">; </w:t>
      </w:r>
      <w:r w:rsidRPr="00B31550" w:rsidR="00893D55">
        <w:rPr>
          <w:rFonts w:ascii="Times New Roman" w:hAnsi="Times New Roman"/>
          <w:sz w:val="20"/>
          <w:szCs w:val="20"/>
        </w:rPr>
        <w:t xml:space="preserve">копию </w:t>
      </w:r>
      <w:r w:rsidRPr="00B31550">
        <w:rPr>
          <w:rFonts w:ascii="Times New Roman" w:hAnsi="Times New Roman"/>
          <w:sz w:val="20"/>
          <w:szCs w:val="20"/>
        </w:rPr>
        <w:t>спис</w:t>
      </w:r>
      <w:r w:rsidRPr="00B31550" w:rsidR="00893D55">
        <w:rPr>
          <w:rFonts w:ascii="Times New Roman" w:hAnsi="Times New Roman"/>
          <w:sz w:val="20"/>
          <w:szCs w:val="20"/>
        </w:rPr>
        <w:t>ка</w:t>
      </w:r>
      <w:r w:rsidRPr="00B31550">
        <w:rPr>
          <w:rFonts w:ascii="Times New Roman" w:hAnsi="Times New Roman"/>
          <w:sz w:val="20"/>
          <w:szCs w:val="20"/>
        </w:rPr>
        <w:t xml:space="preserve"> вн</w:t>
      </w:r>
      <w:r w:rsidRPr="00B31550" w:rsidR="00893D55">
        <w:rPr>
          <w:rFonts w:ascii="Times New Roman" w:hAnsi="Times New Roman"/>
          <w:sz w:val="20"/>
          <w:szCs w:val="20"/>
        </w:rPr>
        <w:t xml:space="preserve">утренних почтовых отправлений </w:t>
      </w:r>
      <w:r w:rsidRPr="00B31550" w:rsidR="00D7072D">
        <w:rPr>
          <w:rFonts w:ascii="Times New Roman" w:hAnsi="Times New Roman"/>
          <w:sz w:val="20"/>
          <w:szCs w:val="20"/>
        </w:rPr>
        <w:t>от 07.09.2023 года;</w:t>
      </w:r>
      <w:r w:rsidRPr="00B31550" w:rsidR="00893D55">
        <w:rPr>
          <w:rFonts w:ascii="Times New Roman" w:hAnsi="Times New Roman"/>
          <w:sz w:val="20"/>
          <w:szCs w:val="20"/>
        </w:rPr>
        <w:t xml:space="preserve"> </w:t>
      </w:r>
      <w:r w:rsidRPr="00B31550">
        <w:rPr>
          <w:rFonts w:ascii="Times New Roman" w:hAnsi="Times New Roman"/>
          <w:sz w:val="20"/>
          <w:szCs w:val="20"/>
        </w:rPr>
        <w:t xml:space="preserve">копию уведомления на составление, подписание и вручение протокола об административном правонарушении от </w:t>
      </w:r>
      <w:r w:rsidRPr="00B31550" w:rsidR="00D7072D">
        <w:rPr>
          <w:rFonts w:ascii="Times New Roman" w:hAnsi="Times New Roman"/>
          <w:sz w:val="20"/>
          <w:szCs w:val="20"/>
        </w:rPr>
        <w:t>25.07.2023</w:t>
      </w:r>
      <w:r w:rsidRPr="00B31550">
        <w:rPr>
          <w:rFonts w:ascii="Times New Roman" w:hAnsi="Times New Roman"/>
          <w:sz w:val="20"/>
          <w:szCs w:val="20"/>
        </w:rPr>
        <w:t xml:space="preserve"> года № </w:t>
      </w:r>
      <w:r w:rsidRPr="00B31550" w:rsidR="00893D55">
        <w:rPr>
          <w:rFonts w:ascii="Times New Roman" w:hAnsi="Times New Roman"/>
          <w:sz w:val="20"/>
          <w:szCs w:val="20"/>
        </w:rPr>
        <w:t>14</w:t>
      </w:r>
      <w:r w:rsidRPr="00B31550" w:rsidR="00D7072D">
        <w:rPr>
          <w:rFonts w:ascii="Times New Roman" w:hAnsi="Times New Roman"/>
          <w:sz w:val="20"/>
          <w:szCs w:val="20"/>
        </w:rPr>
        <w:t>-19</w:t>
      </w:r>
      <w:r w:rsidRPr="00B31550">
        <w:rPr>
          <w:rFonts w:ascii="Times New Roman" w:hAnsi="Times New Roman"/>
          <w:sz w:val="20"/>
          <w:szCs w:val="20"/>
        </w:rPr>
        <w:t>/</w:t>
      </w:r>
      <w:r w:rsidRPr="00B31550" w:rsidR="00D7072D">
        <w:rPr>
          <w:rFonts w:ascii="Times New Roman" w:hAnsi="Times New Roman"/>
          <w:sz w:val="20"/>
          <w:szCs w:val="20"/>
        </w:rPr>
        <w:t>08501</w:t>
      </w:r>
      <w:r w:rsidRPr="00B31550">
        <w:rPr>
          <w:rFonts w:ascii="Times New Roman" w:hAnsi="Times New Roman"/>
          <w:sz w:val="20"/>
          <w:szCs w:val="20"/>
        </w:rPr>
        <w:t>;</w:t>
      </w:r>
      <w:r w:rsidRPr="00B31550">
        <w:rPr>
          <w:rFonts w:ascii="Times New Roman" w:hAnsi="Times New Roman"/>
          <w:sz w:val="20"/>
          <w:szCs w:val="20"/>
        </w:rPr>
        <w:t xml:space="preserve"> </w:t>
      </w:r>
      <w:r w:rsidRPr="00B31550" w:rsidR="00893D55">
        <w:rPr>
          <w:rFonts w:ascii="Times New Roman" w:hAnsi="Times New Roman"/>
          <w:sz w:val="20"/>
          <w:szCs w:val="20"/>
        </w:rPr>
        <w:t xml:space="preserve">копию </w:t>
      </w:r>
      <w:r w:rsidRPr="00B31550">
        <w:rPr>
          <w:rFonts w:ascii="Times New Roman" w:hAnsi="Times New Roman"/>
          <w:sz w:val="20"/>
          <w:szCs w:val="20"/>
        </w:rPr>
        <w:t>спис</w:t>
      </w:r>
      <w:r w:rsidRPr="00B31550" w:rsidR="00893D55">
        <w:rPr>
          <w:rFonts w:ascii="Times New Roman" w:hAnsi="Times New Roman"/>
          <w:sz w:val="20"/>
          <w:szCs w:val="20"/>
        </w:rPr>
        <w:t>ка</w:t>
      </w:r>
      <w:r w:rsidRPr="00B31550">
        <w:rPr>
          <w:rFonts w:ascii="Times New Roman" w:hAnsi="Times New Roman"/>
          <w:sz w:val="20"/>
          <w:szCs w:val="20"/>
        </w:rPr>
        <w:t xml:space="preserve"> № </w:t>
      </w:r>
      <w:r w:rsidRPr="00B31550" w:rsidR="00D7072D">
        <w:rPr>
          <w:rFonts w:ascii="Times New Roman" w:hAnsi="Times New Roman"/>
          <w:sz w:val="20"/>
          <w:szCs w:val="20"/>
        </w:rPr>
        <w:t>14</w:t>
      </w:r>
      <w:r w:rsidRPr="00B31550">
        <w:rPr>
          <w:rFonts w:ascii="Times New Roman" w:hAnsi="Times New Roman"/>
          <w:sz w:val="20"/>
          <w:szCs w:val="20"/>
        </w:rPr>
        <w:t xml:space="preserve"> внутренних почтовых отправлений  от </w:t>
      </w:r>
      <w:r w:rsidRPr="00B31550" w:rsidR="00D7072D">
        <w:rPr>
          <w:rFonts w:ascii="Times New Roman" w:hAnsi="Times New Roman"/>
          <w:sz w:val="20"/>
          <w:szCs w:val="20"/>
        </w:rPr>
        <w:t>25.07.2023</w:t>
      </w:r>
      <w:r w:rsidRPr="00B31550">
        <w:rPr>
          <w:rFonts w:ascii="Times New Roman" w:hAnsi="Times New Roman"/>
          <w:sz w:val="20"/>
          <w:szCs w:val="20"/>
        </w:rPr>
        <w:t xml:space="preserve"> года;</w:t>
      </w:r>
      <w:r w:rsidRPr="00B31550" w:rsidR="00893D55">
        <w:rPr>
          <w:rFonts w:ascii="Times New Roman" w:hAnsi="Times New Roman"/>
          <w:sz w:val="20"/>
          <w:szCs w:val="20"/>
        </w:rPr>
        <w:t xml:space="preserve"> </w:t>
      </w:r>
      <w:r w:rsidRPr="00B31550" w:rsidR="00D7072D">
        <w:rPr>
          <w:rFonts w:ascii="Times New Roman" w:hAnsi="Times New Roman"/>
          <w:sz w:val="20"/>
          <w:szCs w:val="20"/>
        </w:rPr>
        <w:t xml:space="preserve">копия отчета об отслеживании отправления с почтовым идентификатором; копия уведомления № 1273 о вызове в налоговый орган налогоплательщика от 08.06.2023 года; интернет обращение от 19.06.2023 года; выписка из Единого государственного реестра юридических лиц; копия квитанции о приеме электронного документа от 21.03.2023 года; копия акта налоговой проверки № 478 от 21.03.2023 года; </w:t>
      </w:r>
      <w:r w:rsidRPr="00B31550" w:rsidR="00A15DD5">
        <w:rPr>
          <w:rFonts w:ascii="Times New Roman" w:hAnsi="Times New Roman"/>
          <w:sz w:val="20"/>
          <w:szCs w:val="20"/>
        </w:rPr>
        <w:t>копия квитанции о приеме налоговой декларации (расчета), бухгалтерской (финансовой) отчетности в электронном виде от 19.01.2023 года; находит вину Ващишен С.В.</w:t>
      </w:r>
      <w:r w:rsidRPr="00B31550">
        <w:rPr>
          <w:rFonts w:ascii="Times New Roman" w:hAnsi="Times New Roman"/>
          <w:sz w:val="20"/>
          <w:szCs w:val="20"/>
        </w:rPr>
        <w:t xml:space="preserve">, в совершении  правонарушения, предусмотренного ст. 15.5 КоАП РФ, как нарушение сроков представления </w:t>
      </w:r>
      <w:r w:rsidRPr="00B31550" w:rsidR="00893D55">
        <w:rPr>
          <w:rFonts w:ascii="Times New Roman" w:hAnsi="Times New Roman"/>
          <w:sz w:val="20"/>
          <w:szCs w:val="20"/>
        </w:rPr>
        <w:t>первичного расчета по страховым взносам</w:t>
      </w:r>
      <w:r w:rsidRPr="00B31550">
        <w:rPr>
          <w:rFonts w:ascii="Times New Roman" w:hAnsi="Times New Roman"/>
          <w:sz w:val="20"/>
          <w:szCs w:val="20"/>
        </w:rPr>
        <w:t xml:space="preserve">,  доказанной. </w:t>
      </w:r>
    </w:p>
    <w:p w:rsidR="00526D2C" w:rsidRPr="00B31550" w:rsidP="00DA760F">
      <w:pPr>
        <w:pStyle w:val="NormalWeb"/>
        <w:shd w:val="clear" w:color="auto" w:fill="FFFFFF"/>
        <w:spacing w:before="0" w:beforeAutospacing="0" w:after="0" w:afterAutospacing="0"/>
        <w:ind w:firstLine="708"/>
        <w:jc w:val="both"/>
        <w:textAlignment w:val="baseline"/>
        <w:rPr>
          <w:color w:val="000000"/>
          <w:sz w:val="20"/>
          <w:szCs w:val="20"/>
        </w:rPr>
      </w:pPr>
      <w:r w:rsidRPr="00B31550">
        <w:rPr>
          <w:color w:val="000000"/>
          <w:sz w:val="20"/>
          <w:szCs w:val="20"/>
          <w:shd w:val="clear" w:color="auto" w:fill="FFFFFF"/>
        </w:rPr>
        <w:t>Согласно ст. </w:t>
      </w:r>
      <w:hyperlink r:id="rId6"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B31550">
          <w:rPr>
            <w:rStyle w:val="Hyperlink"/>
            <w:color w:val="000000"/>
            <w:sz w:val="20"/>
            <w:szCs w:val="20"/>
            <w:u w:val="none"/>
            <w:bdr w:val="none" w:sz="0" w:space="0" w:color="auto" w:frame="1"/>
          </w:rPr>
          <w:t>2.1</w:t>
        </w:r>
      </w:hyperlink>
      <w:r w:rsidRPr="00B31550">
        <w:rPr>
          <w:color w:val="000000"/>
          <w:sz w:val="20"/>
          <w:szCs w:val="2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B31550" w:rsidP="00DA760F">
      <w:pPr>
        <w:pStyle w:val="NormalWeb"/>
        <w:shd w:val="clear" w:color="auto" w:fill="FFFFFF"/>
        <w:spacing w:before="0" w:beforeAutospacing="0" w:after="0" w:afterAutospacing="0"/>
        <w:ind w:firstLine="708"/>
        <w:jc w:val="both"/>
        <w:textAlignment w:val="baseline"/>
        <w:rPr>
          <w:color w:val="000000"/>
          <w:sz w:val="20"/>
          <w:szCs w:val="20"/>
        </w:rPr>
      </w:pPr>
      <w:r w:rsidRPr="00B31550">
        <w:rPr>
          <w:color w:val="000000"/>
          <w:sz w:val="20"/>
          <w:szCs w:val="20"/>
          <w:shd w:val="clear" w:color="auto" w:fill="FFFFFF"/>
        </w:rPr>
        <w:t>Согласно</w:t>
      </w:r>
      <w:r w:rsidRPr="00B31550">
        <w:rPr>
          <w:color w:val="000000"/>
          <w:sz w:val="20"/>
          <w:szCs w:val="20"/>
        </w:rPr>
        <w:t> </w:t>
      </w:r>
      <w:r w:rsidRPr="00B31550">
        <w:rPr>
          <w:bCs/>
          <w:color w:val="000000"/>
          <w:sz w:val="20"/>
          <w:szCs w:val="20"/>
        </w:rPr>
        <w:t>ст</w:t>
      </w:r>
      <w:r w:rsidRPr="00B31550">
        <w:rPr>
          <w:color w:val="000000"/>
          <w:sz w:val="20"/>
          <w:szCs w:val="20"/>
          <w:shd w:val="clear" w:color="auto" w:fill="FFFFFF"/>
        </w:rPr>
        <w:t>.</w:t>
      </w:r>
      <w:r w:rsidRPr="00B31550">
        <w:rPr>
          <w:color w:val="000000"/>
          <w:sz w:val="20"/>
          <w:szCs w:val="20"/>
        </w:rPr>
        <w:t>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B31550">
          <w:rPr>
            <w:rStyle w:val="Hyperlink"/>
            <w:color w:val="000000"/>
            <w:sz w:val="20"/>
            <w:szCs w:val="20"/>
            <w:u w:val="none"/>
          </w:rPr>
          <w:t>2.4 КоАП </w:t>
        </w:r>
      </w:hyperlink>
      <w:r w:rsidRPr="00B31550">
        <w:rPr>
          <w:color w:val="000000"/>
          <w:sz w:val="20"/>
          <w:szCs w:val="20"/>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B31550">
        <w:rPr>
          <w:bCs/>
          <w:color w:val="000000"/>
          <w:sz w:val="20"/>
          <w:szCs w:val="20"/>
        </w:rPr>
        <w:t> статье </w:t>
      </w:r>
      <w:hyperlink r:id="rId7" w:tgtFrame="_blank" w:tooltip="КОАП &gt;  Раздел I. Общие положения &gt; Глава 2. Административное правонарушение и административная ответственность &gt;&lt;span class=" w:history="1">
        <w:r w:rsidRPr="00B31550">
          <w:rPr>
            <w:rStyle w:val="Hyperlink"/>
            <w:color w:val="000000"/>
            <w:sz w:val="20"/>
            <w:szCs w:val="20"/>
            <w:u w:val="none"/>
          </w:rPr>
          <w:t>2.4 КоАП </w:t>
        </w:r>
      </w:hyperlink>
      <w:r w:rsidRPr="00B31550">
        <w:rPr>
          <w:color w:val="000000"/>
          <w:sz w:val="20"/>
          <w:szCs w:val="20"/>
          <w:shd w:val="clear" w:color="auto" w:fill="FFFFFF"/>
        </w:rPr>
        <w:t>РФ, из которого следует, что совершившие административные правонарушения в связи с выполнением организационн</w:t>
      </w:r>
      <w:r w:rsidRPr="00B31550">
        <w:rPr>
          <w:color w:val="000000"/>
          <w:sz w:val="20"/>
          <w:szCs w:val="20"/>
          <w:shd w:val="clear" w:color="auto" w:fill="FFFFFF"/>
        </w:rPr>
        <w:t>о-</w:t>
      </w:r>
      <w:r w:rsidRPr="00B31550">
        <w:rPr>
          <w:color w:val="000000"/>
          <w:sz w:val="20"/>
          <w:szCs w:val="2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5D1740" w:rsidP="005D1740">
      <w:pPr>
        <w:pStyle w:val="NormalWeb"/>
        <w:shd w:val="clear" w:color="auto" w:fill="FFFFFF"/>
        <w:spacing w:before="0" w:beforeAutospacing="0" w:after="0" w:afterAutospacing="0"/>
        <w:ind w:firstLine="708"/>
        <w:jc w:val="both"/>
        <w:textAlignment w:val="baseline"/>
        <w:rPr>
          <w:color w:val="000000"/>
          <w:sz w:val="20"/>
          <w:szCs w:val="20"/>
          <w:shd w:val="clear" w:color="auto" w:fill="FFFFFF"/>
        </w:rPr>
      </w:pPr>
      <w:r w:rsidRPr="00B31550">
        <w:rPr>
          <w:color w:val="000000"/>
          <w:sz w:val="20"/>
          <w:szCs w:val="20"/>
          <w:shd w:val="clear" w:color="auto" w:fill="FFFFFF"/>
        </w:rPr>
        <w:t>В соответствии с примечанием к ст. </w:t>
      </w:r>
      <w:hyperlink r:id="rId8"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5D1740">
          <w:rPr>
            <w:color w:val="000000"/>
            <w:sz w:val="20"/>
            <w:szCs w:val="20"/>
            <w:shd w:val="clear" w:color="auto" w:fill="FFFFFF"/>
          </w:rPr>
          <w:t>2.4 КоАП</w:t>
        </w:r>
      </w:hyperlink>
      <w:r w:rsidRPr="00B31550">
        <w:rPr>
          <w:color w:val="000000"/>
          <w:sz w:val="20"/>
          <w:szCs w:val="20"/>
          <w:shd w:val="clear" w:color="auto" w:fill="FFFFFF"/>
        </w:rPr>
        <w:t xml:space="preserve"> РФ, </w:t>
      </w:r>
      <w:r w:rsidRPr="005D1740" w:rsidR="00A15DD5">
        <w:rPr>
          <w:color w:val="000000"/>
          <w:sz w:val="20"/>
          <w:szCs w:val="20"/>
          <w:shd w:val="clear" w:color="auto" w:fill="FFFFFF"/>
        </w:rPr>
        <w:t xml:space="preserve"> </w:t>
      </w:r>
      <w:r w:rsidRPr="005D1740" w:rsidR="005D1740">
        <w:rPr>
          <w:color w:val="000000"/>
          <w:sz w:val="20"/>
          <w:szCs w:val="20"/>
          <w:shd w:val="clear" w:color="auto" w:fill="FFFFFF"/>
        </w:rPr>
        <w:t>/персональные данные/</w:t>
      </w:r>
      <w:r w:rsidRPr="005D1740" w:rsidR="005D1740">
        <w:rPr>
          <w:color w:val="000000"/>
          <w:sz w:val="20"/>
          <w:szCs w:val="20"/>
          <w:shd w:val="clear" w:color="auto" w:fill="FFFFFF"/>
        </w:rPr>
        <w:t xml:space="preserve"> </w:t>
      </w:r>
      <w:r w:rsidRPr="00B31550">
        <w:rPr>
          <w:color w:val="000000"/>
          <w:sz w:val="20"/>
          <w:szCs w:val="20"/>
          <w:shd w:val="clear" w:color="auto" w:fill="FFFFFF"/>
        </w:rPr>
        <w:t>является должностным лицом.</w:t>
      </w:r>
    </w:p>
    <w:p w:rsidR="00526D2C" w:rsidRPr="00B31550" w:rsidP="00DA760F">
      <w:pPr>
        <w:pStyle w:val="NormalWeb"/>
        <w:shd w:val="clear" w:color="auto" w:fill="FFFFFF"/>
        <w:spacing w:before="0" w:beforeAutospacing="0" w:after="0" w:afterAutospacing="0"/>
        <w:ind w:firstLine="708"/>
        <w:jc w:val="both"/>
        <w:textAlignment w:val="baseline"/>
        <w:rPr>
          <w:color w:val="000000"/>
          <w:sz w:val="20"/>
          <w:szCs w:val="20"/>
        </w:rPr>
      </w:pPr>
      <w:r w:rsidRPr="00B31550">
        <w:rPr>
          <w:color w:val="000000"/>
          <w:sz w:val="20"/>
          <w:szCs w:val="20"/>
          <w:shd w:val="clear" w:color="auto" w:fill="FFFFFF"/>
        </w:rPr>
        <w:t>В силу части первой статьи </w:t>
      </w:r>
      <w:hyperlink r:id="rId9"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B31550">
          <w:rPr>
            <w:rStyle w:val="Hyperlink"/>
            <w:color w:val="000000"/>
            <w:sz w:val="20"/>
            <w:szCs w:val="20"/>
            <w:u w:val="none"/>
            <w:bdr w:val="none" w:sz="0" w:space="0" w:color="auto" w:frame="1"/>
          </w:rPr>
          <w:t>4.1 КоАП</w:t>
        </w:r>
      </w:hyperlink>
      <w:r w:rsidRPr="00B31550">
        <w:rPr>
          <w:color w:val="000000"/>
          <w:sz w:val="20"/>
          <w:szCs w:val="2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B31550" w:rsidP="00DE04B7">
      <w:pPr>
        <w:ind w:firstLine="708"/>
        <w:jc w:val="both"/>
        <w:rPr>
          <w:rFonts w:ascii="Times New Roman" w:hAnsi="Times New Roman"/>
          <w:sz w:val="20"/>
          <w:szCs w:val="20"/>
        </w:rPr>
      </w:pPr>
      <w:r w:rsidRPr="00B31550">
        <w:rPr>
          <w:rFonts w:ascii="Times New Roman" w:hAnsi="Times New Roman"/>
          <w:sz w:val="20"/>
          <w:szCs w:val="20"/>
        </w:rPr>
        <w:t>Обстоятельств</w:t>
      </w:r>
      <w:r w:rsidRPr="00B31550" w:rsidR="00A458FA">
        <w:rPr>
          <w:rFonts w:ascii="Times New Roman" w:hAnsi="Times New Roman"/>
          <w:sz w:val="20"/>
          <w:szCs w:val="20"/>
        </w:rPr>
        <w:t xml:space="preserve">, </w:t>
      </w:r>
      <w:r w:rsidRPr="00B31550" w:rsidR="00D62DBF">
        <w:rPr>
          <w:rFonts w:ascii="Times New Roman" w:hAnsi="Times New Roman"/>
          <w:sz w:val="20"/>
          <w:szCs w:val="20"/>
        </w:rPr>
        <w:t xml:space="preserve">смягчающих или </w:t>
      </w:r>
      <w:r w:rsidRPr="00B31550" w:rsidR="00A458FA">
        <w:rPr>
          <w:rFonts w:ascii="Times New Roman" w:hAnsi="Times New Roman"/>
          <w:sz w:val="20"/>
          <w:szCs w:val="20"/>
        </w:rPr>
        <w:t>отягчающи</w:t>
      </w:r>
      <w:r w:rsidRPr="00B31550">
        <w:rPr>
          <w:rFonts w:ascii="Times New Roman" w:hAnsi="Times New Roman"/>
          <w:sz w:val="20"/>
          <w:szCs w:val="20"/>
        </w:rPr>
        <w:t>х</w:t>
      </w:r>
      <w:r w:rsidRPr="00B31550" w:rsidR="00A458FA">
        <w:rPr>
          <w:rFonts w:ascii="Times New Roman" w:hAnsi="Times New Roman"/>
          <w:sz w:val="20"/>
          <w:szCs w:val="20"/>
        </w:rPr>
        <w:t xml:space="preserve"> административ</w:t>
      </w:r>
      <w:r w:rsidRPr="00B31550" w:rsidR="00A15DD5">
        <w:rPr>
          <w:rFonts w:ascii="Times New Roman" w:hAnsi="Times New Roman"/>
          <w:sz w:val="20"/>
          <w:szCs w:val="20"/>
        </w:rPr>
        <w:t>ную ответственность Ващишен</w:t>
      </w:r>
      <w:r w:rsidRPr="00B31550" w:rsidR="00D62DBF">
        <w:rPr>
          <w:rFonts w:ascii="Times New Roman" w:hAnsi="Times New Roman"/>
          <w:sz w:val="20"/>
          <w:szCs w:val="20"/>
        </w:rPr>
        <w:t>а</w:t>
      </w:r>
      <w:r w:rsidRPr="00B31550" w:rsidR="00A15DD5">
        <w:rPr>
          <w:rFonts w:ascii="Times New Roman" w:hAnsi="Times New Roman"/>
          <w:sz w:val="20"/>
          <w:szCs w:val="20"/>
        </w:rPr>
        <w:t xml:space="preserve"> С.В.</w:t>
      </w:r>
      <w:r w:rsidRPr="00B31550" w:rsidR="00A458FA">
        <w:rPr>
          <w:rFonts w:ascii="Times New Roman" w:hAnsi="Times New Roman"/>
          <w:sz w:val="20"/>
          <w:szCs w:val="20"/>
        </w:rPr>
        <w:t xml:space="preserve">, </w:t>
      </w:r>
      <w:r w:rsidRPr="00B31550">
        <w:rPr>
          <w:rFonts w:ascii="Times New Roman" w:hAnsi="Times New Roman"/>
          <w:sz w:val="20"/>
          <w:szCs w:val="20"/>
        </w:rPr>
        <w:t>мировым судьей не установлено.</w:t>
      </w:r>
    </w:p>
    <w:p w:rsidR="00526D2C" w:rsidRPr="00B31550" w:rsidP="00DA760F">
      <w:pPr>
        <w:ind w:firstLine="708"/>
        <w:jc w:val="both"/>
        <w:rPr>
          <w:rFonts w:ascii="Times New Roman" w:hAnsi="Times New Roman"/>
          <w:sz w:val="20"/>
          <w:szCs w:val="20"/>
        </w:rPr>
      </w:pPr>
      <w:r w:rsidRPr="00B31550">
        <w:rPr>
          <w:rFonts w:ascii="Times New Roman" w:hAnsi="Times New Roman"/>
          <w:sz w:val="20"/>
          <w:szCs w:val="20"/>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w:t>
      </w:r>
      <w:r w:rsidRPr="00B31550" w:rsidR="0044412B">
        <w:rPr>
          <w:rFonts w:ascii="Times New Roman" w:hAnsi="Times New Roman"/>
          <w:sz w:val="20"/>
          <w:szCs w:val="20"/>
        </w:rPr>
        <w:t xml:space="preserve">наличие обстоятельств, смягчающих ответственность и </w:t>
      </w:r>
      <w:r w:rsidRPr="00B31550">
        <w:rPr>
          <w:rFonts w:ascii="Times New Roman" w:hAnsi="Times New Roman"/>
          <w:sz w:val="20"/>
          <w:szCs w:val="20"/>
        </w:rPr>
        <w:t>отсутствие обстоятельств, отягчающих ответственно</w:t>
      </w:r>
      <w:r w:rsidRPr="00B31550" w:rsidR="00A15DD5">
        <w:rPr>
          <w:rFonts w:ascii="Times New Roman" w:hAnsi="Times New Roman"/>
          <w:sz w:val="20"/>
          <w:szCs w:val="20"/>
        </w:rPr>
        <w:t>сть, и считает, что Ващишен С.В.</w:t>
      </w:r>
      <w:r w:rsidRPr="00B31550">
        <w:rPr>
          <w:rFonts w:ascii="Times New Roman" w:hAnsi="Times New Roman"/>
          <w:sz w:val="20"/>
          <w:szCs w:val="20"/>
        </w:rPr>
        <w:t xml:space="preserve"> 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B31550" w:rsidP="00DA760F">
      <w:pPr>
        <w:ind w:firstLine="708"/>
        <w:jc w:val="both"/>
        <w:rPr>
          <w:rFonts w:ascii="Times New Roman" w:hAnsi="Times New Roman"/>
          <w:color w:val="000000"/>
          <w:sz w:val="20"/>
          <w:szCs w:val="20"/>
        </w:rPr>
      </w:pPr>
      <w:r w:rsidRPr="00B31550">
        <w:rPr>
          <w:rFonts w:ascii="Times New Roman" w:hAnsi="Times New Roman"/>
          <w:color w:val="000000"/>
          <w:sz w:val="20"/>
          <w:szCs w:val="20"/>
        </w:rPr>
        <w:t>Обстоятельств, при которых возможно освобождение от административной ответственности, не имеется.</w:t>
      </w:r>
    </w:p>
    <w:p w:rsidR="00526D2C" w:rsidRPr="00B31550" w:rsidP="00B36618">
      <w:pPr>
        <w:ind w:firstLine="720"/>
        <w:jc w:val="both"/>
        <w:rPr>
          <w:rFonts w:ascii="Times New Roman" w:hAnsi="Times New Roman"/>
          <w:color w:val="000000"/>
          <w:sz w:val="20"/>
          <w:szCs w:val="20"/>
        </w:rPr>
      </w:pPr>
      <w:r w:rsidRPr="00B31550">
        <w:rPr>
          <w:rFonts w:ascii="Times New Roman" w:hAnsi="Times New Roman"/>
          <w:sz w:val="20"/>
          <w:szCs w:val="20"/>
        </w:rPr>
        <w:t>Срок привлечения к административной ответственности не истек.</w:t>
      </w:r>
    </w:p>
    <w:p w:rsidR="00526D2C" w:rsidRPr="00B31550" w:rsidP="00B36618">
      <w:pPr>
        <w:ind w:firstLine="720"/>
        <w:jc w:val="both"/>
        <w:rPr>
          <w:rFonts w:ascii="Times New Roman" w:hAnsi="Times New Roman"/>
          <w:color w:val="000000"/>
          <w:sz w:val="20"/>
          <w:szCs w:val="20"/>
        </w:rPr>
      </w:pPr>
      <w:r w:rsidRPr="00B31550">
        <w:rPr>
          <w:rFonts w:ascii="Times New Roman" w:hAnsi="Times New Roman"/>
          <w:color w:val="000000"/>
          <w:sz w:val="20"/>
          <w:szCs w:val="20"/>
        </w:rPr>
        <w:t>Руководствуясь  ст. ст. 3.4, 15.5, 29.9 - 29.11 КоАП РФ, мировой судья </w:t>
      </w:r>
    </w:p>
    <w:p w:rsidR="00526D2C" w:rsidRPr="00B31550" w:rsidP="002E36BA">
      <w:pPr>
        <w:jc w:val="center"/>
        <w:rPr>
          <w:rFonts w:ascii="Times New Roman" w:hAnsi="Times New Roman"/>
          <w:b/>
          <w:sz w:val="20"/>
          <w:szCs w:val="20"/>
        </w:rPr>
      </w:pPr>
    </w:p>
    <w:p w:rsidR="00526D2C" w:rsidRPr="00B31550" w:rsidP="002E36BA">
      <w:pPr>
        <w:jc w:val="center"/>
        <w:rPr>
          <w:rFonts w:ascii="Times New Roman" w:hAnsi="Times New Roman"/>
          <w:b/>
          <w:sz w:val="20"/>
          <w:szCs w:val="20"/>
        </w:rPr>
      </w:pPr>
      <w:r w:rsidRPr="00B31550">
        <w:rPr>
          <w:rFonts w:ascii="Times New Roman" w:hAnsi="Times New Roman"/>
          <w:b/>
          <w:sz w:val="20"/>
          <w:szCs w:val="20"/>
        </w:rPr>
        <w:t>постановил:</w:t>
      </w:r>
    </w:p>
    <w:p w:rsidR="00DE04B7" w:rsidRPr="00B31550" w:rsidP="005D1740">
      <w:pPr>
        <w:jc w:val="both"/>
        <w:rPr>
          <w:rFonts w:ascii="Times New Roman" w:hAnsi="Times New Roman"/>
          <w:sz w:val="20"/>
          <w:szCs w:val="20"/>
        </w:rPr>
      </w:pPr>
      <w:r w:rsidRPr="00B31550">
        <w:rPr>
          <w:rFonts w:ascii="Times New Roman" w:hAnsi="Times New Roman"/>
          <w:sz w:val="20"/>
          <w:szCs w:val="20"/>
        </w:rPr>
        <w:t>/персональные данные/</w:t>
      </w:r>
      <w:r>
        <w:rPr>
          <w:rFonts w:ascii="Times New Roman" w:hAnsi="Times New Roman"/>
          <w:sz w:val="20"/>
          <w:szCs w:val="20"/>
        </w:rPr>
        <w:t xml:space="preserve"> </w:t>
      </w:r>
      <w:r w:rsidRPr="00B31550" w:rsidR="00A15DD5">
        <w:rPr>
          <w:rFonts w:ascii="Times New Roman" w:hAnsi="Times New Roman"/>
          <w:b/>
          <w:sz w:val="20"/>
          <w:szCs w:val="20"/>
        </w:rPr>
        <w:t xml:space="preserve">Ващишена Сергея Владимировича </w:t>
      </w:r>
      <w:r w:rsidRPr="00B31550" w:rsidR="00A15DD5">
        <w:rPr>
          <w:rFonts w:ascii="Times New Roman" w:hAnsi="Times New Roman"/>
          <w:sz w:val="20"/>
          <w:szCs w:val="20"/>
        </w:rPr>
        <w:t>признать виновным</w:t>
      </w:r>
      <w:r w:rsidRPr="00B31550">
        <w:rPr>
          <w:rFonts w:ascii="Times New Roman" w:hAnsi="Times New Roman"/>
          <w:sz w:val="20"/>
          <w:szCs w:val="20"/>
        </w:rPr>
        <w:t xml:space="preserve"> в совершении административного правонарушения, предусмотренного </w:t>
      </w:r>
      <w:hyperlink r:id="rId10" w:history="1">
        <w:r w:rsidRPr="00B31550">
          <w:rPr>
            <w:rStyle w:val="Hyperlink"/>
            <w:rFonts w:ascii="Times New Roman" w:hAnsi="Times New Roman"/>
            <w:color w:val="auto"/>
            <w:sz w:val="20"/>
            <w:szCs w:val="20"/>
            <w:u w:val="none"/>
          </w:rPr>
          <w:t>статьей 15.5 Кодекса Российской Федерации об административных правонарушениях</w:t>
        </w:r>
      </w:hyperlink>
      <w:r w:rsidRPr="00B31550">
        <w:rPr>
          <w:rFonts w:ascii="Times New Roman" w:hAnsi="Times New Roman"/>
          <w:sz w:val="20"/>
          <w:szCs w:val="20"/>
        </w:rPr>
        <w:t>, и назначить ей наказание в виде предупреждения.</w:t>
      </w:r>
    </w:p>
    <w:p w:rsidR="00A458FA" w:rsidRPr="00B31550" w:rsidP="00A458FA">
      <w:pPr>
        <w:ind w:firstLine="708"/>
        <w:jc w:val="both"/>
        <w:rPr>
          <w:rFonts w:ascii="Times New Roman" w:hAnsi="Times New Roman"/>
          <w:sz w:val="20"/>
          <w:szCs w:val="20"/>
        </w:rPr>
      </w:pPr>
      <w:r w:rsidRPr="00B31550">
        <w:rPr>
          <w:rFonts w:ascii="Times New Roman" w:hAnsi="Times New Roman"/>
          <w:sz w:val="20"/>
          <w:szCs w:val="20"/>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B31550" w:rsidP="000046C5">
      <w:pPr>
        <w:ind w:firstLine="708"/>
        <w:jc w:val="both"/>
        <w:rPr>
          <w:rFonts w:ascii="Times New Roman" w:hAnsi="Times New Roman"/>
          <w:sz w:val="20"/>
          <w:szCs w:val="20"/>
        </w:rPr>
      </w:pPr>
      <w:r w:rsidRPr="00B31550">
        <w:rPr>
          <w:rFonts w:ascii="Times New Roman" w:hAnsi="Times New Roman"/>
          <w:sz w:val="20"/>
          <w:szCs w:val="20"/>
        </w:rPr>
        <w:t>Мировой судья: подпись.</w:t>
      </w:r>
    </w:p>
    <w:p w:rsidR="00526D2C" w:rsidRPr="00B31550" w:rsidP="000046C5">
      <w:pPr>
        <w:ind w:firstLine="708"/>
        <w:jc w:val="both"/>
        <w:rPr>
          <w:rFonts w:ascii="Times New Roman" w:hAnsi="Times New Roman"/>
          <w:sz w:val="20"/>
          <w:szCs w:val="20"/>
        </w:rPr>
      </w:pPr>
      <w:r w:rsidRPr="00B31550">
        <w:rPr>
          <w:rFonts w:ascii="Times New Roman" w:hAnsi="Times New Roman"/>
          <w:sz w:val="20"/>
          <w:szCs w:val="20"/>
        </w:rPr>
        <w:t>Копия верна. Мировой судья:</w:t>
      </w:r>
      <w:r w:rsidRPr="00B31550">
        <w:rPr>
          <w:rFonts w:ascii="Times New Roman" w:hAnsi="Times New Roman"/>
          <w:sz w:val="20"/>
          <w:szCs w:val="20"/>
        </w:rPr>
        <w:tab/>
      </w:r>
      <w:r w:rsidRPr="00B31550">
        <w:rPr>
          <w:rFonts w:ascii="Times New Roman" w:hAnsi="Times New Roman"/>
          <w:sz w:val="20"/>
          <w:szCs w:val="20"/>
        </w:rPr>
        <w:tab/>
      </w:r>
      <w:r w:rsidRPr="00B31550">
        <w:rPr>
          <w:rFonts w:ascii="Times New Roman" w:hAnsi="Times New Roman"/>
          <w:sz w:val="20"/>
          <w:szCs w:val="20"/>
        </w:rPr>
        <w:tab/>
        <w:t xml:space="preserve">         Е.С. Кириченко</w:t>
      </w:r>
    </w:p>
    <w:p w:rsidR="00A458FA" w:rsidRPr="00B31550" w:rsidP="000046C5">
      <w:pPr>
        <w:ind w:firstLine="708"/>
        <w:jc w:val="both"/>
        <w:rPr>
          <w:rFonts w:ascii="Times New Roman" w:hAnsi="Times New Roman"/>
          <w:sz w:val="20"/>
          <w:szCs w:val="20"/>
        </w:rPr>
      </w:pPr>
      <w:r w:rsidRPr="00B31550">
        <w:rPr>
          <w:rFonts w:ascii="Times New Roman" w:hAnsi="Times New Roman"/>
          <w:sz w:val="20"/>
          <w:szCs w:val="20"/>
        </w:rPr>
        <w:t>Секретарь</w:t>
      </w:r>
    </w:p>
    <w:sectPr w:rsidSect="006961D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E9F"/>
    <w:rsid w:val="00072FD0"/>
    <w:rsid w:val="0007573F"/>
    <w:rsid w:val="00085F13"/>
    <w:rsid w:val="000D7D34"/>
    <w:rsid w:val="000E7AF9"/>
    <w:rsid w:val="00106694"/>
    <w:rsid w:val="00113A22"/>
    <w:rsid w:val="00115AE0"/>
    <w:rsid w:val="00130391"/>
    <w:rsid w:val="00141470"/>
    <w:rsid w:val="001559DF"/>
    <w:rsid w:val="00170C3C"/>
    <w:rsid w:val="00170DE4"/>
    <w:rsid w:val="0018257F"/>
    <w:rsid w:val="00193582"/>
    <w:rsid w:val="001D76F2"/>
    <w:rsid w:val="001E3528"/>
    <w:rsid w:val="001F7578"/>
    <w:rsid w:val="002247C8"/>
    <w:rsid w:val="0024540E"/>
    <w:rsid w:val="00251421"/>
    <w:rsid w:val="00254637"/>
    <w:rsid w:val="0027184F"/>
    <w:rsid w:val="002808A5"/>
    <w:rsid w:val="002843F2"/>
    <w:rsid w:val="002845C7"/>
    <w:rsid w:val="00292B2F"/>
    <w:rsid w:val="002A08DD"/>
    <w:rsid w:val="002B5DB6"/>
    <w:rsid w:val="002C4A12"/>
    <w:rsid w:val="002C614F"/>
    <w:rsid w:val="002D57FA"/>
    <w:rsid w:val="002E36BA"/>
    <w:rsid w:val="002F6D47"/>
    <w:rsid w:val="00303CE1"/>
    <w:rsid w:val="00323B9A"/>
    <w:rsid w:val="00330954"/>
    <w:rsid w:val="00365B8C"/>
    <w:rsid w:val="00372E48"/>
    <w:rsid w:val="00387107"/>
    <w:rsid w:val="003A1391"/>
    <w:rsid w:val="003A4FC8"/>
    <w:rsid w:val="003A51C8"/>
    <w:rsid w:val="003C10DC"/>
    <w:rsid w:val="003C2117"/>
    <w:rsid w:val="003D1D77"/>
    <w:rsid w:val="003E1FE5"/>
    <w:rsid w:val="003F3311"/>
    <w:rsid w:val="003F5E16"/>
    <w:rsid w:val="00402E9C"/>
    <w:rsid w:val="00411830"/>
    <w:rsid w:val="00416BEF"/>
    <w:rsid w:val="0043390F"/>
    <w:rsid w:val="004366FA"/>
    <w:rsid w:val="004435CA"/>
    <w:rsid w:val="0044412B"/>
    <w:rsid w:val="00444CC2"/>
    <w:rsid w:val="00451242"/>
    <w:rsid w:val="0045484B"/>
    <w:rsid w:val="004A3A9D"/>
    <w:rsid w:val="004C0DB2"/>
    <w:rsid w:val="004C66A5"/>
    <w:rsid w:val="004E309D"/>
    <w:rsid w:val="00526D2C"/>
    <w:rsid w:val="005749CC"/>
    <w:rsid w:val="00592AD8"/>
    <w:rsid w:val="005B3F17"/>
    <w:rsid w:val="005B46FF"/>
    <w:rsid w:val="005D1740"/>
    <w:rsid w:val="005D40D0"/>
    <w:rsid w:val="005D6659"/>
    <w:rsid w:val="005D7873"/>
    <w:rsid w:val="005E6BB7"/>
    <w:rsid w:val="00613426"/>
    <w:rsid w:val="00646EA9"/>
    <w:rsid w:val="006631A0"/>
    <w:rsid w:val="006725F1"/>
    <w:rsid w:val="00680460"/>
    <w:rsid w:val="006955D3"/>
    <w:rsid w:val="006961D1"/>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75F8F"/>
    <w:rsid w:val="0078624D"/>
    <w:rsid w:val="007929CF"/>
    <w:rsid w:val="007930ED"/>
    <w:rsid w:val="007C4EC2"/>
    <w:rsid w:val="007D0752"/>
    <w:rsid w:val="007E1E4B"/>
    <w:rsid w:val="007F661A"/>
    <w:rsid w:val="00801CC8"/>
    <w:rsid w:val="00811655"/>
    <w:rsid w:val="00835035"/>
    <w:rsid w:val="00846F59"/>
    <w:rsid w:val="008474ED"/>
    <w:rsid w:val="008635A5"/>
    <w:rsid w:val="008815A2"/>
    <w:rsid w:val="00893D55"/>
    <w:rsid w:val="008A1148"/>
    <w:rsid w:val="00902629"/>
    <w:rsid w:val="0092106A"/>
    <w:rsid w:val="009212B1"/>
    <w:rsid w:val="00964B5E"/>
    <w:rsid w:val="0097148C"/>
    <w:rsid w:val="00975B40"/>
    <w:rsid w:val="009D60FF"/>
    <w:rsid w:val="009F394E"/>
    <w:rsid w:val="009F48CD"/>
    <w:rsid w:val="009F507C"/>
    <w:rsid w:val="00A11607"/>
    <w:rsid w:val="00A15DD5"/>
    <w:rsid w:val="00A34D76"/>
    <w:rsid w:val="00A458FA"/>
    <w:rsid w:val="00A4654C"/>
    <w:rsid w:val="00A5428F"/>
    <w:rsid w:val="00A65D8B"/>
    <w:rsid w:val="00A94E54"/>
    <w:rsid w:val="00A97A02"/>
    <w:rsid w:val="00AC6924"/>
    <w:rsid w:val="00AE37D5"/>
    <w:rsid w:val="00B31550"/>
    <w:rsid w:val="00B36618"/>
    <w:rsid w:val="00B67C2E"/>
    <w:rsid w:val="00BA3097"/>
    <w:rsid w:val="00BB2F4F"/>
    <w:rsid w:val="00BE0BF7"/>
    <w:rsid w:val="00BE1B47"/>
    <w:rsid w:val="00BE6FBF"/>
    <w:rsid w:val="00BF1D12"/>
    <w:rsid w:val="00BF63CE"/>
    <w:rsid w:val="00C1287C"/>
    <w:rsid w:val="00C30CF2"/>
    <w:rsid w:val="00C45970"/>
    <w:rsid w:val="00C6356F"/>
    <w:rsid w:val="00C64502"/>
    <w:rsid w:val="00C73A9C"/>
    <w:rsid w:val="00C74CFE"/>
    <w:rsid w:val="00CD02A6"/>
    <w:rsid w:val="00D27107"/>
    <w:rsid w:val="00D3438D"/>
    <w:rsid w:val="00D36E45"/>
    <w:rsid w:val="00D503D6"/>
    <w:rsid w:val="00D54171"/>
    <w:rsid w:val="00D60F96"/>
    <w:rsid w:val="00D622EC"/>
    <w:rsid w:val="00D62DBF"/>
    <w:rsid w:val="00D7072D"/>
    <w:rsid w:val="00D70C25"/>
    <w:rsid w:val="00D84AAE"/>
    <w:rsid w:val="00D97D5B"/>
    <w:rsid w:val="00DA4601"/>
    <w:rsid w:val="00DA760F"/>
    <w:rsid w:val="00DC53E1"/>
    <w:rsid w:val="00DE04B7"/>
    <w:rsid w:val="00DE226E"/>
    <w:rsid w:val="00DE3065"/>
    <w:rsid w:val="00DF3658"/>
    <w:rsid w:val="00E16BB0"/>
    <w:rsid w:val="00E32584"/>
    <w:rsid w:val="00E43CE8"/>
    <w:rsid w:val="00E565D8"/>
    <w:rsid w:val="00E6139C"/>
    <w:rsid w:val="00E633C2"/>
    <w:rsid w:val="00E721C8"/>
    <w:rsid w:val="00E97153"/>
    <w:rsid w:val="00E97C6D"/>
    <w:rsid w:val="00EB5A63"/>
    <w:rsid w:val="00EC0B56"/>
    <w:rsid w:val="00EC7FC8"/>
    <w:rsid w:val="00ED1407"/>
    <w:rsid w:val="00ED38B6"/>
    <w:rsid w:val="00EF4D62"/>
    <w:rsid w:val="00F1276D"/>
    <w:rsid w:val="00F27157"/>
    <w:rsid w:val="00F336A9"/>
    <w:rsid w:val="00F46BF3"/>
    <w:rsid w:val="00F57950"/>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rospravosudie.com/law/%D0%A1%D1%82%D0%B0%D1%82%D1%8C%D1%8F_15.5_%D0%9A%D0%BE%D0%90%D0%9F_%D0%A0%D0%A4"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89211/f4ff102a9228a8dad12c831ba03c457000a62d3c/" TargetMode="External" /><Relationship Id="rId5" Type="http://schemas.openxmlformats.org/officeDocument/2006/relationships/hyperlink" Target="http://www.consultant.ru/document/cons_doc_LAW_389211/30e4690deae106140c96017db18054a3175e14f6/" TargetMode="External" /><Relationship Id="rId6" Type="http://schemas.openxmlformats.org/officeDocument/2006/relationships/hyperlink" Target="https://sudact.ru/law/koap/razdel-i/glava-2/statia-2.1/" TargetMode="External" /><Relationship Id="rId7" Type="http://schemas.openxmlformats.org/officeDocument/2006/relationships/hyperlink" Target="http://sudact.ru/law/koap/razdel-i/glava-2/statia-2.4/?marker=fdoctlaw" TargetMode="External" /><Relationship Id="rId8" Type="http://schemas.openxmlformats.org/officeDocument/2006/relationships/hyperlink" Target="https://sudact.ru/law/koap/razdel-i/glava-2/statia-2.4/" TargetMode="External" /><Relationship Id="rId9" Type="http://schemas.openxmlformats.org/officeDocument/2006/relationships/hyperlink" Target="https://sudact.ru/law/koap/razdel-i/glava-4/statia-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