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5DE7" w:rsidRPr="00FC6560" w:rsidP="00014A0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</w:rPr>
        <w:t>Дело № 5-67-184/2020</w:t>
      </w:r>
    </w:p>
    <w:p w:rsidR="00EF5DE7" w:rsidRPr="00FC6560" w:rsidP="00014A02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4"/>
          <w:szCs w:val="24"/>
        </w:rPr>
      </w:pPr>
    </w:p>
    <w:p w:rsidR="00EF5DE7" w:rsidRPr="00FC6560" w:rsidP="00014A0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FC6560">
        <w:rPr>
          <w:rFonts w:ascii="Times New Roman" w:hAnsi="Times New Roman"/>
          <w:b/>
          <w:sz w:val="24"/>
          <w:szCs w:val="24"/>
        </w:rPr>
        <w:t>ПОСТАНОВЛЕНИЕ</w:t>
      </w:r>
    </w:p>
    <w:p w:rsidR="00EF5DE7" w:rsidRPr="00FC6560" w:rsidP="00014A0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FC656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F5DE7" w:rsidRPr="00FC6560" w:rsidP="00014A0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F5DE7" w:rsidRPr="00FC6560" w:rsidP="00014A02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</w:rPr>
        <w:t xml:space="preserve">            22 октября 2020 года                                                  </w:t>
      </w:r>
      <w:r w:rsidRPr="00FC6560">
        <w:rPr>
          <w:rFonts w:ascii="Times New Roman" w:hAnsi="Times New Roman"/>
          <w:sz w:val="24"/>
          <w:szCs w:val="24"/>
        </w:rPr>
        <w:t>пгт</w:t>
      </w:r>
      <w:r w:rsidRPr="00FC6560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EF5DE7" w:rsidRPr="00FC6560" w:rsidP="00014A02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</w:rPr>
        <w:t xml:space="preserve">   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FC6560">
        <w:rPr>
          <w:rFonts w:ascii="Times New Roman" w:hAnsi="Times New Roman"/>
          <w:sz w:val="24"/>
          <w:szCs w:val="24"/>
        </w:rPr>
        <w:t>Джиджора</w:t>
      </w:r>
      <w:r w:rsidRPr="00FC6560">
        <w:rPr>
          <w:rFonts w:ascii="Times New Roman" w:hAnsi="Times New Roman"/>
          <w:sz w:val="24"/>
          <w:szCs w:val="24"/>
        </w:rPr>
        <w:t xml:space="preserve"> Н.М., в зале   суда, расположенного по адресу Республика Крым, Первомайский район, </w:t>
      </w:r>
      <w:r w:rsidRPr="00FC6560">
        <w:rPr>
          <w:rFonts w:ascii="Times New Roman" w:hAnsi="Times New Roman"/>
          <w:sz w:val="24"/>
          <w:szCs w:val="24"/>
        </w:rPr>
        <w:t>пгт</w:t>
      </w:r>
      <w:r w:rsidRPr="00FC6560">
        <w:rPr>
          <w:rFonts w:ascii="Times New Roman" w:hAnsi="Times New Roman"/>
          <w:sz w:val="24"/>
          <w:szCs w:val="24"/>
        </w:rPr>
        <w:t xml:space="preserve">. </w:t>
      </w:r>
      <w:r w:rsidRPr="00FC6560">
        <w:rPr>
          <w:rFonts w:ascii="Times New Roman" w:hAnsi="Times New Roman"/>
          <w:sz w:val="24"/>
          <w:szCs w:val="24"/>
        </w:rPr>
        <w:t>Первомайское</w:t>
      </w:r>
      <w:r w:rsidRPr="00FC6560">
        <w:rPr>
          <w:rFonts w:ascii="Times New Roman" w:hAnsi="Times New Roman"/>
          <w:sz w:val="24"/>
          <w:szCs w:val="24"/>
        </w:rPr>
        <w:t xml:space="preserve">, ул. Кооперативная, 6, 296300, рассмотрев материалы дела, поступившего из ОМВД России по Первомайскому району о привлечении к административной ответственности </w:t>
      </w:r>
      <w:r w:rsidRPr="00FC6560">
        <w:rPr>
          <w:rFonts w:ascii="Times New Roman" w:hAnsi="Times New Roman"/>
          <w:b/>
          <w:sz w:val="24"/>
          <w:szCs w:val="24"/>
        </w:rPr>
        <w:t>Герасимчука А</w:t>
      </w:r>
      <w:r w:rsidR="000F1D8F">
        <w:rPr>
          <w:rFonts w:ascii="Times New Roman" w:hAnsi="Times New Roman"/>
          <w:b/>
          <w:sz w:val="24"/>
          <w:szCs w:val="24"/>
        </w:rPr>
        <w:t>.</w:t>
      </w:r>
      <w:r w:rsidRPr="00FC6560">
        <w:rPr>
          <w:rFonts w:ascii="Times New Roman" w:hAnsi="Times New Roman"/>
          <w:b/>
          <w:sz w:val="24"/>
          <w:szCs w:val="24"/>
        </w:rPr>
        <w:t>В</w:t>
      </w:r>
      <w:r w:rsidR="000F1D8F">
        <w:rPr>
          <w:rFonts w:ascii="Times New Roman" w:hAnsi="Times New Roman"/>
          <w:b/>
          <w:sz w:val="24"/>
          <w:szCs w:val="24"/>
        </w:rPr>
        <w:t>.</w:t>
      </w:r>
      <w:r w:rsidRPr="00FC6560">
        <w:rPr>
          <w:rFonts w:ascii="Times New Roman" w:hAnsi="Times New Roman"/>
          <w:sz w:val="24"/>
          <w:szCs w:val="24"/>
        </w:rPr>
        <w:t xml:space="preserve">, </w:t>
      </w:r>
      <w:r w:rsidR="000F1D8F">
        <w:rPr>
          <w:rFonts w:ascii="Times New Roman" w:hAnsi="Times New Roman"/>
          <w:sz w:val="24"/>
          <w:szCs w:val="24"/>
        </w:rPr>
        <w:t>«персональная информация»</w:t>
      </w:r>
      <w:r w:rsidRPr="00FC6560">
        <w:rPr>
          <w:rFonts w:ascii="Times New Roman" w:hAnsi="Times New Roman"/>
          <w:sz w:val="24"/>
          <w:szCs w:val="24"/>
        </w:rPr>
        <w:t xml:space="preserve">, о привлечении к административной ответственности  по ч.1 ст. 14.1 </w:t>
      </w:r>
      <w:r w:rsidRPr="00FC6560">
        <w:rPr>
          <w:rFonts w:ascii="Times New Roman" w:hAnsi="Times New Roman"/>
          <w:sz w:val="24"/>
          <w:szCs w:val="24"/>
        </w:rPr>
        <w:t>КоАП</w:t>
      </w:r>
      <w:r w:rsidRPr="00FC6560">
        <w:rPr>
          <w:rFonts w:ascii="Times New Roman" w:hAnsi="Times New Roman"/>
          <w:sz w:val="24"/>
          <w:szCs w:val="24"/>
        </w:rPr>
        <w:t xml:space="preserve"> РФ,</w:t>
      </w:r>
      <w:r w:rsidRPr="00FC6560">
        <w:rPr>
          <w:rFonts w:ascii="Times New Roman" w:hAnsi="Times New Roman"/>
          <w:sz w:val="24"/>
          <w:szCs w:val="24"/>
        </w:rPr>
        <w:tab/>
      </w:r>
      <w:r w:rsidRPr="00FC6560">
        <w:rPr>
          <w:rFonts w:ascii="Times New Roman" w:hAnsi="Times New Roman"/>
          <w:sz w:val="24"/>
          <w:szCs w:val="24"/>
        </w:rPr>
        <w:tab/>
      </w:r>
    </w:p>
    <w:p w:rsidR="00EF5DE7" w:rsidRPr="00FC6560" w:rsidP="00014A02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</w:rPr>
        <w:t>установил:</w:t>
      </w:r>
    </w:p>
    <w:p w:rsidR="00EF5DE7" w:rsidRPr="00FC6560" w:rsidP="00705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Герасимчук А.В. 23 июля 2020 года в 15 час. 00 мин., на ул. 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, дом 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осуществлял предпринимательскую деятельность по перевозке людей на автомобиле </w:t>
      </w:r>
      <w:r w:rsidRPr="00FC656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Ford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656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Focus</w:t>
      </w:r>
      <w:r w:rsidRPr="00FC6560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государственный регистрационный знак 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«изъято»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, принадлежащим ему  на праве собственности, </w:t>
      </w:r>
      <w:r w:rsidRPr="00FC6560">
        <w:rPr>
          <w:rFonts w:ascii="Times New Roman" w:hAnsi="Times New Roman"/>
          <w:sz w:val="24"/>
          <w:szCs w:val="24"/>
          <w:lang w:eastAsia="ru-RU"/>
        </w:rPr>
        <w:t>без государственной регистрации в качестве индивидуального предпринимателя.</w:t>
      </w:r>
    </w:p>
    <w:p w:rsidR="00EF5DE7" w:rsidRPr="00FC6560" w:rsidP="00705C9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Герасимчук А.В. </w:t>
      </w:r>
      <w:r w:rsidRPr="00FC6560">
        <w:rPr>
          <w:rFonts w:ascii="Times New Roman" w:hAnsi="Times New Roman"/>
          <w:sz w:val="24"/>
          <w:szCs w:val="24"/>
          <w:lang w:eastAsia="ru-RU"/>
        </w:rPr>
        <w:t>на рассмотрение дела об административном правонарушении не  явился, о дне и времени извещен надлежаще, заявил ходатайство о рассмотрение дела в его отсутствие.</w:t>
      </w:r>
    </w:p>
    <w:p w:rsidR="00EF5DE7" w:rsidRPr="00FC6560" w:rsidP="00705C9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60">
        <w:rPr>
          <w:rFonts w:ascii="Times New Roman" w:hAnsi="Times New Roman"/>
          <w:sz w:val="24"/>
          <w:szCs w:val="24"/>
          <w:lang w:eastAsia="ru-RU"/>
        </w:rPr>
        <w:t xml:space="preserve">При  указанных  обстоятельствах, учитывая  отсутствие  неполноты и  противоречий  в  материалах дела, устранение которых невозможно без </w:t>
      </w:r>
      <w:r w:rsidRPr="00FC6560">
        <w:rPr>
          <w:rFonts w:ascii="Times New Roman" w:hAnsi="Times New Roman"/>
          <w:sz w:val="24"/>
          <w:szCs w:val="24"/>
          <w:lang w:eastAsia="ru-RU"/>
        </w:rPr>
        <w:t>участия</w:t>
      </w:r>
      <w:r w:rsidRPr="00FC6560">
        <w:rPr>
          <w:rFonts w:ascii="Times New Roman" w:hAnsi="Times New Roman"/>
          <w:sz w:val="24"/>
          <w:szCs w:val="24"/>
          <w:lang w:eastAsia="ru-RU"/>
        </w:rPr>
        <w:t xml:space="preserve"> привлекаемого к  административной  ответственности  лица, суд считает  возможным  рассмотреть  настоящее   дело в  отсутствие  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Герасимчука А.В.</w:t>
      </w:r>
      <w:r w:rsidRPr="00FC6560">
        <w:rPr>
          <w:rFonts w:ascii="Times New Roman" w:hAnsi="Times New Roman"/>
          <w:sz w:val="24"/>
          <w:szCs w:val="24"/>
          <w:lang w:eastAsia="ru-RU"/>
        </w:rPr>
        <w:t xml:space="preserve">, в соответствии с ч. 2 ст. 25.1 </w:t>
      </w:r>
      <w:r w:rsidRPr="00FC6560">
        <w:rPr>
          <w:rFonts w:ascii="Times New Roman" w:hAnsi="Times New Roman"/>
          <w:sz w:val="24"/>
          <w:szCs w:val="24"/>
          <w:lang w:eastAsia="ru-RU"/>
        </w:rPr>
        <w:t>КоАП</w:t>
      </w:r>
      <w:r w:rsidRPr="00FC6560">
        <w:rPr>
          <w:rFonts w:ascii="Times New Roman" w:hAnsi="Times New Roman"/>
          <w:sz w:val="24"/>
          <w:szCs w:val="24"/>
          <w:lang w:eastAsia="ru-RU"/>
        </w:rPr>
        <w:t xml:space="preserve"> РФ.          </w:t>
      </w:r>
    </w:p>
    <w:p w:rsidR="00EF5DE7" w:rsidRPr="00FC6560" w:rsidP="00705C9A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560">
        <w:rPr>
          <w:rFonts w:ascii="Times New Roman" w:hAnsi="Times New Roman"/>
          <w:color w:val="000000"/>
          <w:sz w:val="24"/>
          <w:szCs w:val="24"/>
        </w:rPr>
        <w:t>И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сследовав материалы дела, суд считает, что в действиях Герасимчука А.В. имеются признаки правонарушения, предусмотренные 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.1 ст. 14.1 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КоАП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РФ по следующим основаниям.</w:t>
      </w:r>
    </w:p>
    <w:p w:rsidR="00EF5DE7" w:rsidRPr="00FC6560" w:rsidP="00705C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6560">
        <w:rPr>
          <w:rStyle w:val="a"/>
          <w:sz w:val="24"/>
          <w:szCs w:val="24"/>
        </w:rPr>
        <w:t xml:space="preserve">В соответствии с </w:t>
      </w:r>
      <w:r w:rsidRPr="00FC6560">
        <w:rPr>
          <w:rStyle w:val="a"/>
          <w:sz w:val="24"/>
          <w:szCs w:val="24"/>
        </w:rPr>
        <w:t>ч</w:t>
      </w:r>
      <w:r w:rsidRPr="00FC6560">
        <w:rPr>
          <w:rStyle w:val="a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F5DE7" w:rsidRPr="00FC6560" w:rsidP="00705C9A">
      <w:pPr>
        <w:spacing w:after="0"/>
        <w:ind w:firstLine="709"/>
        <w:jc w:val="both"/>
        <w:rPr>
          <w:rStyle w:val="a"/>
          <w:sz w:val="24"/>
          <w:szCs w:val="24"/>
        </w:rPr>
      </w:pPr>
      <w:r w:rsidRPr="00FC6560">
        <w:rPr>
          <w:rStyle w:val="a"/>
          <w:sz w:val="24"/>
          <w:szCs w:val="24"/>
        </w:rPr>
        <w:t xml:space="preserve">В силу </w:t>
      </w:r>
      <w:r w:rsidRPr="00FC6560">
        <w:rPr>
          <w:rStyle w:val="a"/>
          <w:sz w:val="24"/>
          <w:szCs w:val="24"/>
        </w:rPr>
        <w:t>ч</w:t>
      </w:r>
      <w:r w:rsidRPr="00FC6560">
        <w:rPr>
          <w:rStyle w:val="a"/>
          <w:sz w:val="24"/>
          <w:szCs w:val="24"/>
        </w:rPr>
        <w:t xml:space="preserve">. 1 ст. 2.1 </w:t>
      </w:r>
      <w:r w:rsidRPr="00FC6560">
        <w:rPr>
          <w:rStyle w:val="a"/>
          <w:sz w:val="24"/>
          <w:szCs w:val="24"/>
        </w:rPr>
        <w:t>КоАП</w:t>
      </w:r>
      <w:r w:rsidRPr="00FC6560">
        <w:rPr>
          <w:rStyle w:val="a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FC6560">
        <w:rPr>
          <w:rStyle w:val="a"/>
          <w:sz w:val="24"/>
          <w:szCs w:val="24"/>
        </w:rPr>
        <w:t>КоАП</w:t>
      </w:r>
      <w:r w:rsidRPr="00FC6560">
        <w:rPr>
          <w:rStyle w:val="a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5DE7" w:rsidRPr="00FC6560" w:rsidP="00752E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</w:rPr>
        <w:t xml:space="preserve">Согласно ст. 24.1 </w:t>
      </w:r>
      <w:r w:rsidRPr="00FC6560">
        <w:rPr>
          <w:rFonts w:ascii="Times New Roman" w:hAnsi="Times New Roman"/>
          <w:sz w:val="24"/>
          <w:szCs w:val="24"/>
        </w:rPr>
        <w:t>КоАП</w:t>
      </w:r>
      <w:r w:rsidRPr="00FC6560">
        <w:rPr>
          <w:rFonts w:ascii="Times New Roman" w:hAnsi="Times New Roman"/>
          <w:sz w:val="24"/>
          <w:szCs w:val="24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F5DE7" w:rsidRPr="00FC6560" w:rsidP="00752E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</w:rPr>
        <w:t xml:space="preserve">Согласно статье 26.1 </w:t>
      </w:r>
      <w:r w:rsidRPr="00FC6560">
        <w:rPr>
          <w:rFonts w:ascii="Times New Roman" w:hAnsi="Times New Roman"/>
          <w:sz w:val="24"/>
          <w:szCs w:val="24"/>
        </w:rPr>
        <w:t>КоАП</w:t>
      </w:r>
      <w:r w:rsidRPr="00FC6560">
        <w:rPr>
          <w:rFonts w:ascii="Times New Roman" w:hAnsi="Times New Roman"/>
          <w:sz w:val="24"/>
          <w:szCs w:val="24"/>
        </w:rPr>
        <w:t xml:space="preserve">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        </w:t>
      </w:r>
    </w:p>
    <w:p w:rsidR="00EF5DE7" w:rsidRPr="00FC6560" w:rsidP="00752E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Вина Герасимчука А.В.  подтверждается доказательствами, имеющимися в материалах дела:  протоколом об административном правонарушении № 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«номер»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от 23.07.2020 года; письменными объяснениями Герасимчука А.В., где он указал, что в связи с тяжелым финансовым положением он занимается  перевозкой людей, при этом в качестве предпринимателя он не регистрировался, письменными объяснениями  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«ФИО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F1D8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которая показала, что услугами данного такси она пользовалась неоднократно; копией водительского удостоверения на имя Герасимчука А.В.;</w:t>
      </w:r>
      <w:r w:rsidRPr="00FC65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сведениями из ЕГРИП, согласно которых Герасимчук 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А.В.  по состоянию на 23.07.2020 года не зарегистрирован в качестве индивидуального предпринимателя; справкой на физическое лицо Герасимчук А.В.    </w:t>
      </w:r>
    </w:p>
    <w:p w:rsidR="00EF5DE7" w:rsidRPr="00FC6560" w:rsidP="00752E0D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FC6560">
        <w:rPr>
          <w:rFonts w:ascii="Times New Roman" w:hAnsi="Times New Roman"/>
          <w:sz w:val="24"/>
          <w:szCs w:val="24"/>
        </w:rPr>
        <w:t> 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FC6560">
          <w:rPr>
            <w:rFonts w:ascii="Times New Roman" w:hAnsi="Times New Roman"/>
            <w:sz w:val="24"/>
            <w:szCs w:val="24"/>
          </w:rPr>
          <w:t xml:space="preserve">14.1 </w:t>
        </w:r>
        <w:r w:rsidRPr="00FC6560">
          <w:rPr>
            <w:rFonts w:ascii="Times New Roman" w:hAnsi="Times New Roman"/>
            <w:sz w:val="24"/>
            <w:szCs w:val="24"/>
          </w:rPr>
          <w:t>КоАП</w:t>
        </w:r>
      </w:hyperlink>
      <w:r w:rsidRPr="00FC6560">
        <w:rPr>
          <w:rFonts w:ascii="Times New Roman" w:hAnsi="Times New Roman"/>
          <w:sz w:val="24"/>
          <w:szCs w:val="24"/>
        </w:rPr>
        <w:t> 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, перечисленные в пункте 1 статьи</w:t>
      </w:r>
      <w:r w:rsidRPr="00FC6560">
        <w:rPr>
          <w:rFonts w:ascii="Times New Roman" w:hAnsi="Times New Roman"/>
          <w:sz w:val="24"/>
          <w:szCs w:val="24"/>
        </w:rPr>
        <w:t> </w:t>
      </w:r>
      <w:hyperlink r:id="rId5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FC6560">
          <w:rPr>
            <w:rFonts w:ascii="Times New Roman" w:hAnsi="Times New Roman"/>
            <w:sz w:val="24"/>
            <w:szCs w:val="24"/>
          </w:rPr>
          <w:t>2</w:t>
        </w:r>
      </w:hyperlink>
      <w:r w:rsidRPr="00FC6560">
        <w:rPr>
          <w:rFonts w:ascii="Times New Roman" w:hAnsi="Times New Roman"/>
          <w:sz w:val="24"/>
          <w:szCs w:val="24"/>
        </w:rPr>
        <w:t> 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FC6560">
        <w:rPr>
          <w:rFonts w:ascii="Times New Roman" w:hAnsi="Times New Roman"/>
          <w:sz w:val="24"/>
          <w:szCs w:val="24"/>
        </w:rPr>
        <w:t> </w:t>
      </w:r>
    </w:p>
    <w:p w:rsidR="00EF5DE7" w:rsidRPr="00FC6560" w:rsidP="00752E0D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Деятельность Герасимчука А.В. была направлена на получение прибыли, о чем свидетельствуют согласие Герасимчука А.В. с обстоятельствами, изложенными в протоколе, а также его пояснениями, согласно которых он осуществлял деятельность по перевозке людей на автомобиле с целью получения прибыли.</w:t>
      </w:r>
    </w:p>
    <w:p w:rsidR="00EF5DE7" w:rsidRPr="00FC6560" w:rsidP="00752E0D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При назначен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ии наказания мировой судья учитывает характер совершенного административного правонарушения, личность правонарушителя.  </w:t>
      </w:r>
    </w:p>
    <w:p w:rsidR="00EF5DE7" w:rsidRPr="00FC6560" w:rsidP="00752E0D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Обстоятельств, смягчающих и отягчающих административную ответственность, не установлено.</w:t>
      </w:r>
      <w:r w:rsidRPr="00FC6560">
        <w:rPr>
          <w:rFonts w:ascii="Times New Roman" w:hAnsi="Times New Roman"/>
          <w:sz w:val="24"/>
          <w:szCs w:val="24"/>
        </w:rPr>
        <w:t> </w:t>
      </w:r>
    </w:p>
    <w:p w:rsidR="00EF5DE7" w:rsidRPr="00FC6560" w:rsidP="00752E0D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F5DE7" w:rsidRPr="00FC6560" w:rsidP="00752E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60">
        <w:rPr>
          <w:rFonts w:ascii="Times New Roman" w:hAnsi="Times New Roman"/>
          <w:sz w:val="24"/>
          <w:szCs w:val="24"/>
          <w:lang w:eastAsia="ru-RU"/>
        </w:rPr>
        <w:t xml:space="preserve">С учётом всех указанных обстоятельств  суд считает, что 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Герасимчук А.В. </w:t>
      </w:r>
      <w:r w:rsidRPr="00FC6560">
        <w:rPr>
          <w:rFonts w:ascii="Times New Roman" w:hAnsi="Times New Roman"/>
          <w:sz w:val="24"/>
          <w:szCs w:val="24"/>
          <w:lang w:eastAsia="ru-RU"/>
        </w:rPr>
        <w:t xml:space="preserve">подлежит привлечению к административной ответственности  по </w:t>
      </w:r>
      <w:r w:rsidRPr="00FC6560">
        <w:rPr>
          <w:rFonts w:ascii="Times New Roman" w:hAnsi="Times New Roman"/>
          <w:sz w:val="24"/>
          <w:szCs w:val="24"/>
          <w:lang w:eastAsia="ru-RU"/>
        </w:rPr>
        <w:t>ч</w:t>
      </w:r>
      <w:r w:rsidRPr="00FC6560">
        <w:rPr>
          <w:rFonts w:ascii="Times New Roman" w:hAnsi="Times New Roman"/>
          <w:sz w:val="24"/>
          <w:szCs w:val="24"/>
          <w:lang w:eastAsia="ru-RU"/>
        </w:rPr>
        <w:t xml:space="preserve">. 1 ст. 14.1 </w:t>
      </w:r>
      <w:r w:rsidRPr="00FC6560">
        <w:rPr>
          <w:rFonts w:ascii="Times New Roman" w:hAnsi="Times New Roman"/>
          <w:sz w:val="24"/>
          <w:szCs w:val="24"/>
          <w:lang w:eastAsia="ru-RU"/>
        </w:rPr>
        <w:t>КоАП</w:t>
      </w:r>
      <w:r w:rsidRPr="00FC6560">
        <w:rPr>
          <w:rFonts w:ascii="Times New Roman" w:hAnsi="Times New Roman"/>
          <w:sz w:val="24"/>
          <w:szCs w:val="24"/>
          <w:lang w:eastAsia="ru-RU"/>
        </w:rPr>
        <w:t xml:space="preserve"> РФ и назначению административного наказания в виде административного  штрафа в минимальном размере.</w:t>
      </w:r>
    </w:p>
    <w:p w:rsidR="00EF5DE7" w:rsidRPr="00FC6560" w:rsidP="00752E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Руководствуясь ст.ст. 3.5, 14.1 ч. 1, </w:t>
      </w:r>
      <w:r w:rsidRPr="00FC6560">
        <w:rPr>
          <w:rFonts w:ascii="Times New Roman" w:hAnsi="Times New Roman"/>
          <w:sz w:val="24"/>
          <w:szCs w:val="24"/>
        </w:rPr>
        <w:t>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C6560">
          <w:rPr>
            <w:rFonts w:ascii="Times New Roman" w:hAnsi="Times New Roman"/>
            <w:sz w:val="24"/>
            <w:szCs w:val="24"/>
          </w:rPr>
          <w:t xml:space="preserve">29.9-29.11 </w:t>
        </w:r>
        <w:r w:rsidRPr="00FC6560">
          <w:rPr>
            <w:rFonts w:ascii="Times New Roman" w:hAnsi="Times New Roman"/>
            <w:sz w:val="24"/>
            <w:szCs w:val="24"/>
          </w:rPr>
          <w:t>КоАП</w:t>
        </w:r>
      </w:hyperlink>
      <w:r w:rsidRPr="00FC6560">
        <w:rPr>
          <w:rFonts w:ascii="Times New Roman" w:hAnsi="Times New Roman"/>
          <w:sz w:val="24"/>
          <w:szCs w:val="24"/>
        </w:rPr>
        <w:t> 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РФ, мировой судья</w:t>
      </w:r>
    </w:p>
    <w:p w:rsidR="00EF5DE7" w:rsidRPr="00FC6560" w:rsidP="00752E0D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F5DE7" w:rsidRPr="00FC6560" w:rsidP="00014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постановил:</w:t>
      </w:r>
    </w:p>
    <w:p w:rsidR="00EF5DE7" w:rsidRPr="00FC6560" w:rsidP="00014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Pr="00FC6560">
        <w:rPr>
          <w:rFonts w:ascii="Times New Roman" w:hAnsi="Times New Roman"/>
          <w:b/>
          <w:sz w:val="24"/>
          <w:szCs w:val="24"/>
        </w:rPr>
        <w:t>Герасимчука А</w:t>
      </w:r>
      <w:r w:rsidR="000F1D8F">
        <w:rPr>
          <w:rFonts w:ascii="Times New Roman" w:hAnsi="Times New Roman"/>
          <w:b/>
          <w:sz w:val="24"/>
          <w:szCs w:val="24"/>
        </w:rPr>
        <w:t>.</w:t>
      </w:r>
      <w:r w:rsidRPr="00FC6560">
        <w:rPr>
          <w:rFonts w:ascii="Times New Roman" w:hAnsi="Times New Roman"/>
          <w:b/>
          <w:sz w:val="24"/>
          <w:szCs w:val="24"/>
        </w:rPr>
        <w:t>В</w:t>
      </w:r>
      <w:r w:rsidR="000F1D8F">
        <w:rPr>
          <w:rFonts w:ascii="Times New Roman" w:hAnsi="Times New Roman"/>
          <w:b/>
          <w:sz w:val="24"/>
          <w:szCs w:val="24"/>
        </w:rPr>
        <w:t>.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 xml:space="preserve"> виновным в совершении административного правонарушения, предусмотренного 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. 1 ст.</w:t>
      </w:r>
      <w:r w:rsidRPr="00FC6560">
        <w:rPr>
          <w:rFonts w:ascii="Times New Roman" w:hAnsi="Times New Roman"/>
          <w:sz w:val="24"/>
          <w:szCs w:val="24"/>
        </w:rPr>
        <w:t> 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FC6560">
          <w:rPr>
            <w:rFonts w:ascii="Times New Roman" w:hAnsi="Times New Roman"/>
            <w:sz w:val="24"/>
            <w:szCs w:val="24"/>
          </w:rPr>
          <w:t xml:space="preserve">14.1 </w:t>
        </w:r>
        <w:r w:rsidRPr="00FC6560">
          <w:rPr>
            <w:rFonts w:ascii="Times New Roman" w:hAnsi="Times New Roman"/>
            <w:sz w:val="24"/>
            <w:szCs w:val="24"/>
          </w:rPr>
          <w:t>КоАП</w:t>
        </w:r>
      </w:hyperlink>
      <w:r w:rsidRPr="00FC6560">
        <w:rPr>
          <w:rFonts w:ascii="Times New Roman" w:hAnsi="Times New Roman"/>
          <w:sz w:val="24"/>
          <w:szCs w:val="24"/>
        </w:rPr>
        <w:t> </w:t>
      </w:r>
      <w:r w:rsidRPr="00FC6560">
        <w:rPr>
          <w:rFonts w:ascii="Times New Roman" w:hAnsi="Times New Roman"/>
          <w:sz w:val="24"/>
          <w:szCs w:val="24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EF5DE7" w:rsidRPr="00FC6560" w:rsidP="00014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560">
        <w:rPr>
          <w:rFonts w:ascii="Times New Roman" w:hAnsi="Times New Roman"/>
          <w:sz w:val="24"/>
          <w:szCs w:val="24"/>
          <w:lang w:val="uk-UA"/>
        </w:rPr>
        <w:t>Реквизиты</w:t>
      </w:r>
      <w:r w:rsidRPr="00FC6560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FC6560">
        <w:rPr>
          <w:rFonts w:ascii="Times New Roman" w:hAnsi="Times New Roman"/>
          <w:sz w:val="24"/>
          <w:szCs w:val="24"/>
          <w:lang w:val="uk-UA"/>
        </w:rPr>
        <w:t>уплаты</w:t>
      </w:r>
      <w:r w:rsidRPr="00FC65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C6560">
        <w:rPr>
          <w:rFonts w:ascii="Times New Roman" w:hAnsi="Times New Roman"/>
          <w:sz w:val="24"/>
          <w:szCs w:val="24"/>
          <w:lang w:val="uk-UA"/>
        </w:rPr>
        <w:t>штрафа</w:t>
      </w:r>
      <w:r w:rsidRPr="00FC6560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F1D8F">
        <w:rPr>
          <w:rFonts w:ascii="Times New Roman" w:hAnsi="Times New Roman"/>
          <w:sz w:val="24"/>
          <w:szCs w:val="24"/>
          <w:lang w:val="uk-UA"/>
        </w:rPr>
        <w:t>«</w:t>
      </w:r>
      <w:r w:rsidR="000F1D8F">
        <w:rPr>
          <w:rFonts w:ascii="Times New Roman" w:hAnsi="Times New Roman"/>
          <w:sz w:val="24"/>
          <w:szCs w:val="24"/>
          <w:lang w:val="uk-UA"/>
        </w:rPr>
        <w:t>данные</w:t>
      </w:r>
      <w:r w:rsidR="000F1D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1D8F">
        <w:rPr>
          <w:rFonts w:ascii="Times New Roman" w:hAnsi="Times New Roman"/>
          <w:sz w:val="24"/>
          <w:szCs w:val="24"/>
          <w:lang w:val="uk-UA"/>
        </w:rPr>
        <w:t>изъяты</w:t>
      </w:r>
      <w:r w:rsidR="000F1D8F">
        <w:rPr>
          <w:rFonts w:ascii="Times New Roman" w:hAnsi="Times New Roman"/>
          <w:sz w:val="24"/>
          <w:szCs w:val="24"/>
          <w:lang w:val="uk-UA"/>
        </w:rPr>
        <w:t>».</w:t>
      </w:r>
    </w:p>
    <w:p w:rsidR="00EF5DE7" w:rsidRPr="00FC6560" w:rsidP="00014A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6560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EF5DE7" w:rsidRPr="00FC6560" w:rsidP="000F1D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560">
        <w:rPr>
          <w:rFonts w:ascii="Times New Roman" w:hAnsi="Times New Roman"/>
          <w:sz w:val="24"/>
          <w:szCs w:val="24"/>
        </w:rPr>
        <w:t>Мировой судья</w:t>
      </w:r>
    </w:p>
    <w:p w:rsidR="00EF5DE7" w:rsidRPr="002F1FA5">
      <w:pPr>
        <w:rPr>
          <w:sz w:val="24"/>
          <w:szCs w:val="24"/>
        </w:rPr>
      </w:pPr>
    </w:p>
    <w:sectPr w:rsidSect="00705C9A">
      <w:pgSz w:w="11906" w:h="16838"/>
      <w:pgMar w:top="62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A02"/>
    <w:rsid w:val="00014A02"/>
    <w:rsid w:val="000F1D8F"/>
    <w:rsid w:val="001225F7"/>
    <w:rsid w:val="00166BDD"/>
    <w:rsid w:val="00293D7C"/>
    <w:rsid w:val="002A4B7A"/>
    <w:rsid w:val="002F1FA5"/>
    <w:rsid w:val="003C364F"/>
    <w:rsid w:val="00407DF1"/>
    <w:rsid w:val="006131F1"/>
    <w:rsid w:val="0063263E"/>
    <w:rsid w:val="0064653D"/>
    <w:rsid w:val="006A6E71"/>
    <w:rsid w:val="00705C9A"/>
    <w:rsid w:val="00727DFC"/>
    <w:rsid w:val="00744C8C"/>
    <w:rsid w:val="007513CA"/>
    <w:rsid w:val="00752E0D"/>
    <w:rsid w:val="00773513"/>
    <w:rsid w:val="009E2F77"/>
    <w:rsid w:val="00A31A4C"/>
    <w:rsid w:val="00AA1A74"/>
    <w:rsid w:val="00BA75B1"/>
    <w:rsid w:val="00D06068"/>
    <w:rsid w:val="00E56A50"/>
    <w:rsid w:val="00EA3168"/>
    <w:rsid w:val="00EF5DE7"/>
    <w:rsid w:val="00F72648"/>
    <w:rsid w:val="00FC65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14A02"/>
    <w:rPr>
      <w:sz w:val="22"/>
      <w:szCs w:val="22"/>
      <w:lang w:eastAsia="en-US"/>
    </w:rPr>
  </w:style>
  <w:style w:type="paragraph" w:styleId="BodyText">
    <w:name w:val="Body Text"/>
    <w:basedOn w:val="Normal"/>
    <w:link w:val="a"/>
    <w:uiPriority w:val="99"/>
    <w:rsid w:val="00014A0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14A0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gk-rf-chast1/razdel-i/podrazdel-1/glava-1/statia-2/?marker=fdoctlaw" TargetMode="External" /><Relationship Id="rId6" Type="http://schemas.openxmlformats.org/officeDocument/2006/relationships/hyperlink" Target="http://sudact.ru/law/koap/razdel-iv/glava-29/statia-29.10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