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962A86" w:rsidP="00C1287C">
      <w:pPr>
        <w:jc w:val="right"/>
        <w:rPr>
          <w:rFonts w:ascii="Times New Roman" w:hAnsi="Times New Roman"/>
          <w:sz w:val="22"/>
          <w:szCs w:val="22"/>
        </w:rPr>
      </w:pPr>
      <w:r w:rsidRPr="00962A86">
        <w:rPr>
          <w:rFonts w:ascii="Times New Roman" w:hAnsi="Times New Roman"/>
          <w:sz w:val="22"/>
          <w:szCs w:val="22"/>
        </w:rPr>
        <w:t>Копия</w:t>
      </w:r>
    </w:p>
    <w:p w:rsidR="00526D2C" w:rsidRPr="00962A86" w:rsidP="0044412B">
      <w:pPr>
        <w:ind w:firstLine="142"/>
        <w:jc w:val="right"/>
        <w:rPr>
          <w:rFonts w:ascii="Times New Roman" w:hAnsi="Times New Roman"/>
          <w:sz w:val="22"/>
          <w:szCs w:val="22"/>
        </w:rPr>
      </w:pPr>
      <w:r w:rsidRPr="00962A86">
        <w:rPr>
          <w:rFonts w:ascii="Times New Roman" w:hAnsi="Times New Roman"/>
          <w:sz w:val="22"/>
          <w:szCs w:val="22"/>
        </w:rPr>
        <w:t>Дело № 5-</w:t>
      </w:r>
      <w:r w:rsidRPr="00962A86" w:rsidR="00C35087">
        <w:rPr>
          <w:rFonts w:ascii="Times New Roman" w:hAnsi="Times New Roman"/>
          <w:sz w:val="22"/>
          <w:szCs w:val="22"/>
        </w:rPr>
        <w:t>67-188</w:t>
      </w:r>
      <w:r w:rsidRPr="00962A86" w:rsidR="006F32AE">
        <w:rPr>
          <w:rFonts w:ascii="Times New Roman" w:hAnsi="Times New Roman"/>
          <w:sz w:val="22"/>
          <w:szCs w:val="22"/>
        </w:rPr>
        <w:t>/2023</w:t>
      </w:r>
    </w:p>
    <w:p w:rsidR="00526D2C" w:rsidRPr="00962A86" w:rsidP="009D60FF">
      <w:pPr>
        <w:jc w:val="right"/>
        <w:rPr>
          <w:rFonts w:ascii="Times New Roman" w:hAnsi="Times New Roman"/>
          <w:sz w:val="22"/>
          <w:szCs w:val="22"/>
        </w:rPr>
      </w:pPr>
      <w:r w:rsidRPr="00962A86">
        <w:rPr>
          <w:rFonts w:ascii="Times New Roman" w:hAnsi="Times New Roman"/>
          <w:sz w:val="22"/>
          <w:szCs w:val="22"/>
        </w:rPr>
        <w:t>Уникальный идентификатор дела 91MS0067-01-202</w:t>
      </w:r>
      <w:r w:rsidRPr="00962A86" w:rsidR="006F32AE">
        <w:rPr>
          <w:rFonts w:ascii="Times New Roman" w:hAnsi="Times New Roman"/>
          <w:sz w:val="22"/>
          <w:szCs w:val="22"/>
        </w:rPr>
        <w:t>3</w:t>
      </w:r>
      <w:r w:rsidRPr="00962A86">
        <w:rPr>
          <w:rFonts w:ascii="Times New Roman" w:hAnsi="Times New Roman"/>
          <w:sz w:val="22"/>
          <w:szCs w:val="22"/>
        </w:rPr>
        <w:t>-000</w:t>
      </w:r>
      <w:r w:rsidRPr="00962A86" w:rsidR="00C35087">
        <w:rPr>
          <w:rFonts w:ascii="Times New Roman" w:hAnsi="Times New Roman"/>
          <w:sz w:val="22"/>
          <w:szCs w:val="22"/>
        </w:rPr>
        <w:t>0895-19</w:t>
      </w:r>
    </w:p>
    <w:p w:rsidR="00526D2C" w:rsidRPr="00962A86" w:rsidP="009D60FF">
      <w:pPr>
        <w:jc w:val="right"/>
        <w:rPr>
          <w:rFonts w:ascii="Times New Roman" w:hAnsi="Times New Roman"/>
          <w:b/>
          <w:sz w:val="22"/>
          <w:szCs w:val="22"/>
        </w:rPr>
      </w:pPr>
    </w:p>
    <w:p w:rsidR="00526D2C" w:rsidRPr="00962A86" w:rsidP="00C1287C">
      <w:pPr>
        <w:jc w:val="center"/>
        <w:rPr>
          <w:rFonts w:ascii="Times New Roman" w:hAnsi="Times New Roman"/>
          <w:b/>
          <w:sz w:val="22"/>
          <w:szCs w:val="22"/>
        </w:rPr>
      </w:pPr>
      <w:r w:rsidRPr="00962A86">
        <w:rPr>
          <w:rFonts w:ascii="Times New Roman" w:hAnsi="Times New Roman"/>
          <w:b/>
          <w:sz w:val="22"/>
          <w:szCs w:val="22"/>
        </w:rPr>
        <w:t>Постановление</w:t>
      </w:r>
    </w:p>
    <w:p w:rsidR="00526D2C" w:rsidRPr="00962A86" w:rsidP="00C1287C">
      <w:pPr>
        <w:jc w:val="center"/>
        <w:rPr>
          <w:rFonts w:ascii="Times New Roman" w:hAnsi="Times New Roman"/>
          <w:b/>
          <w:sz w:val="22"/>
          <w:szCs w:val="22"/>
        </w:rPr>
      </w:pPr>
      <w:r w:rsidRPr="00962A86">
        <w:rPr>
          <w:rFonts w:ascii="Times New Roman" w:hAnsi="Times New Roman"/>
          <w:b/>
          <w:sz w:val="22"/>
          <w:szCs w:val="22"/>
        </w:rPr>
        <w:t>по делу об административном правонарушении</w:t>
      </w:r>
    </w:p>
    <w:p w:rsidR="0044412B" w:rsidRPr="00962A86" w:rsidP="009D60FF">
      <w:pPr>
        <w:ind w:firstLine="708"/>
        <w:jc w:val="both"/>
        <w:rPr>
          <w:rFonts w:ascii="Times New Roman" w:hAnsi="Times New Roman"/>
          <w:sz w:val="22"/>
          <w:szCs w:val="22"/>
        </w:rPr>
      </w:pPr>
    </w:p>
    <w:p w:rsidR="00526D2C" w:rsidRPr="00962A86" w:rsidP="009D60FF">
      <w:pPr>
        <w:ind w:firstLine="708"/>
        <w:jc w:val="both"/>
        <w:rPr>
          <w:rFonts w:ascii="Times New Roman" w:hAnsi="Times New Roman"/>
          <w:sz w:val="22"/>
          <w:szCs w:val="22"/>
        </w:rPr>
      </w:pPr>
      <w:r w:rsidRPr="00962A86">
        <w:rPr>
          <w:rFonts w:ascii="Times New Roman" w:hAnsi="Times New Roman"/>
          <w:sz w:val="22"/>
          <w:szCs w:val="22"/>
        </w:rPr>
        <w:t>25</w:t>
      </w:r>
      <w:r w:rsidRPr="00962A86">
        <w:rPr>
          <w:rFonts w:ascii="Times New Roman" w:hAnsi="Times New Roman"/>
          <w:sz w:val="22"/>
          <w:szCs w:val="22"/>
        </w:rPr>
        <w:t xml:space="preserve"> </w:t>
      </w:r>
      <w:r w:rsidRPr="00962A86">
        <w:rPr>
          <w:rFonts w:ascii="Times New Roman" w:hAnsi="Times New Roman"/>
          <w:sz w:val="22"/>
          <w:szCs w:val="22"/>
        </w:rPr>
        <w:t>октября</w:t>
      </w:r>
      <w:r w:rsidRPr="00962A86" w:rsidR="006F32AE">
        <w:rPr>
          <w:rFonts w:ascii="Times New Roman" w:hAnsi="Times New Roman"/>
          <w:sz w:val="22"/>
          <w:szCs w:val="22"/>
        </w:rPr>
        <w:t xml:space="preserve"> </w:t>
      </w:r>
      <w:r w:rsidRPr="00962A86">
        <w:rPr>
          <w:rFonts w:ascii="Times New Roman" w:hAnsi="Times New Roman"/>
          <w:sz w:val="22"/>
          <w:szCs w:val="22"/>
        </w:rPr>
        <w:t>202</w:t>
      </w:r>
      <w:r w:rsidRPr="00962A86" w:rsidR="006F32AE">
        <w:rPr>
          <w:rFonts w:ascii="Times New Roman" w:hAnsi="Times New Roman"/>
          <w:sz w:val="22"/>
          <w:szCs w:val="22"/>
        </w:rPr>
        <w:t>3</w:t>
      </w:r>
      <w:r w:rsidRPr="00962A86">
        <w:rPr>
          <w:rFonts w:ascii="Times New Roman" w:hAnsi="Times New Roman"/>
          <w:sz w:val="22"/>
          <w:szCs w:val="22"/>
        </w:rPr>
        <w:t xml:space="preserve"> года </w:t>
      </w:r>
      <w:r w:rsidRPr="00962A86">
        <w:rPr>
          <w:rFonts w:ascii="Times New Roman" w:hAnsi="Times New Roman"/>
          <w:sz w:val="22"/>
          <w:szCs w:val="22"/>
        </w:rPr>
        <w:tab/>
      </w:r>
      <w:r w:rsidRPr="00962A86">
        <w:rPr>
          <w:rFonts w:ascii="Times New Roman" w:hAnsi="Times New Roman"/>
          <w:sz w:val="22"/>
          <w:szCs w:val="22"/>
        </w:rPr>
        <w:tab/>
      </w:r>
      <w:r w:rsidRPr="00962A86">
        <w:rPr>
          <w:rFonts w:ascii="Times New Roman" w:hAnsi="Times New Roman"/>
          <w:sz w:val="22"/>
          <w:szCs w:val="22"/>
        </w:rPr>
        <w:tab/>
      </w:r>
      <w:r w:rsidRPr="00962A86">
        <w:rPr>
          <w:rFonts w:ascii="Times New Roman" w:hAnsi="Times New Roman"/>
          <w:sz w:val="22"/>
          <w:szCs w:val="22"/>
        </w:rPr>
        <w:tab/>
        <w:t xml:space="preserve">         </w:t>
      </w:r>
      <w:r w:rsidRPr="00962A86" w:rsidR="0044412B">
        <w:rPr>
          <w:rFonts w:ascii="Times New Roman" w:hAnsi="Times New Roman"/>
          <w:sz w:val="22"/>
          <w:szCs w:val="22"/>
        </w:rPr>
        <w:tab/>
      </w:r>
      <w:r w:rsidRPr="00962A86" w:rsidR="0044412B">
        <w:rPr>
          <w:rFonts w:ascii="Times New Roman" w:hAnsi="Times New Roman"/>
          <w:sz w:val="22"/>
          <w:szCs w:val="22"/>
        </w:rPr>
        <w:tab/>
      </w:r>
      <w:r w:rsidRPr="00962A86">
        <w:rPr>
          <w:rFonts w:ascii="Times New Roman" w:hAnsi="Times New Roman"/>
          <w:sz w:val="22"/>
          <w:szCs w:val="22"/>
        </w:rPr>
        <w:t>пгт. Первомайское</w:t>
      </w:r>
    </w:p>
    <w:p w:rsidR="00526D2C" w:rsidRPr="00962A86" w:rsidP="009D60FF">
      <w:pPr>
        <w:ind w:firstLine="708"/>
        <w:jc w:val="both"/>
        <w:rPr>
          <w:rFonts w:ascii="Times New Roman" w:hAnsi="Times New Roman"/>
          <w:sz w:val="22"/>
          <w:szCs w:val="22"/>
        </w:rPr>
      </w:pPr>
    </w:p>
    <w:p w:rsidR="00526D2C" w:rsidRPr="00962A86" w:rsidP="00254637">
      <w:pPr>
        <w:ind w:firstLine="708"/>
        <w:jc w:val="both"/>
        <w:rPr>
          <w:rFonts w:ascii="Times New Roman" w:hAnsi="Times New Roman"/>
          <w:sz w:val="22"/>
          <w:szCs w:val="22"/>
        </w:rPr>
      </w:pPr>
      <w:r w:rsidRPr="00962A86">
        <w:rPr>
          <w:rFonts w:ascii="Times New Roman" w:hAnsi="Times New Roman"/>
          <w:sz w:val="22"/>
          <w:szCs w:val="22"/>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962A86">
        <w:rPr>
          <w:rFonts w:ascii="Times New Roman" w:hAnsi="Times New Roman"/>
          <w:sz w:val="22"/>
          <w:szCs w:val="22"/>
        </w:rPr>
        <w:t>Первомайское</w:t>
      </w:r>
      <w:r w:rsidRPr="00962A86">
        <w:rPr>
          <w:rFonts w:ascii="Times New Roman" w:hAnsi="Times New Roman"/>
          <w:sz w:val="22"/>
          <w:szCs w:val="22"/>
        </w:rPr>
        <w:t>,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w:t>
      </w:r>
      <w:r w:rsidRPr="00962A86" w:rsidR="00EE7EBF">
        <w:rPr>
          <w:rFonts w:ascii="Times New Roman" w:hAnsi="Times New Roman"/>
          <w:b/>
          <w:sz w:val="22"/>
          <w:szCs w:val="22"/>
        </w:rPr>
        <w:t xml:space="preserve"> </w:t>
      </w:r>
      <w:r w:rsidR="001178B8">
        <w:rPr>
          <w:rFonts w:ascii="Times New Roman" w:hAnsi="Times New Roman"/>
          <w:sz w:val="22"/>
          <w:szCs w:val="22"/>
        </w:rPr>
        <w:t>/ персональные данные/</w:t>
      </w:r>
      <w:r w:rsidR="001178B8">
        <w:rPr>
          <w:rFonts w:ascii="Times New Roman" w:hAnsi="Times New Roman"/>
          <w:sz w:val="22"/>
          <w:szCs w:val="22"/>
        </w:rPr>
        <w:t xml:space="preserve"> </w:t>
      </w:r>
      <w:r w:rsidRPr="00962A86" w:rsidR="00C35087">
        <w:rPr>
          <w:rFonts w:ascii="Times New Roman" w:hAnsi="Times New Roman"/>
          <w:b/>
          <w:sz w:val="22"/>
          <w:szCs w:val="22"/>
        </w:rPr>
        <w:t>Матвиец</w:t>
      </w:r>
      <w:r w:rsidRPr="00962A86" w:rsidR="00C35087">
        <w:rPr>
          <w:rFonts w:ascii="Times New Roman" w:hAnsi="Times New Roman"/>
          <w:b/>
          <w:sz w:val="22"/>
          <w:szCs w:val="22"/>
        </w:rPr>
        <w:t xml:space="preserve"> Лес</w:t>
      </w:r>
      <w:r w:rsidRPr="00962A86" w:rsidR="00C06C3D">
        <w:rPr>
          <w:rFonts w:ascii="Times New Roman" w:hAnsi="Times New Roman"/>
          <w:b/>
          <w:sz w:val="22"/>
          <w:szCs w:val="22"/>
        </w:rPr>
        <w:t>и</w:t>
      </w:r>
      <w:r w:rsidRPr="00962A86" w:rsidR="00C35087">
        <w:rPr>
          <w:rFonts w:ascii="Times New Roman" w:hAnsi="Times New Roman"/>
          <w:b/>
          <w:sz w:val="22"/>
          <w:szCs w:val="22"/>
        </w:rPr>
        <w:t xml:space="preserve"> Ивановн</w:t>
      </w:r>
      <w:r w:rsidRPr="00962A86" w:rsidR="00C06C3D">
        <w:rPr>
          <w:rFonts w:ascii="Times New Roman" w:hAnsi="Times New Roman"/>
          <w:b/>
          <w:sz w:val="22"/>
          <w:szCs w:val="22"/>
        </w:rPr>
        <w:t>ы,</w:t>
      </w:r>
      <w:r w:rsidRPr="00962A86" w:rsidR="00C35087">
        <w:rPr>
          <w:rFonts w:ascii="Times New Roman" w:hAnsi="Times New Roman"/>
          <w:b/>
          <w:sz w:val="22"/>
          <w:szCs w:val="22"/>
        </w:rPr>
        <w:t xml:space="preserve"> </w:t>
      </w:r>
      <w:r w:rsidRPr="00962A86" w:rsidR="00C35087">
        <w:rPr>
          <w:rFonts w:ascii="Times New Roman" w:hAnsi="Times New Roman"/>
          <w:sz w:val="22"/>
          <w:szCs w:val="22"/>
        </w:rPr>
        <w:t>родивше</w:t>
      </w:r>
      <w:r w:rsidRPr="00962A86" w:rsidR="00C06C3D">
        <w:rPr>
          <w:rFonts w:ascii="Times New Roman" w:hAnsi="Times New Roman"/>
          <w:sz w:val="22"/>
          <w:szCs w:val="22"/>
        </w:rPr>
        <w:t>йся</w:t>
      </w:r>
      <w:r w:rsidRPr="00962A86" w:rsidR="00C35087">
        <w:rPr>
          <w:rFonts w:ascii="Times New Roman" w:hAnsi="Times New Roman"/>
          <w:sz w:val="22"/>
          <w:szCs w:val="22"/>
        </w:rPr>
        <w:t xml:space="preserve"> </w:t>
      </w:r>
      <w:r w:rsidR="00A563A3">
        <w:rPr>
          <w:rFonts w:ascii="Times New Roman" w:hAnsi="Times New Roman"/>
          <w:sz w:val="22"/>
          <w:szCs w:val="22"/>
        </w:rPr>
        <w:t>/ персональные данные/</w:t>
      </w:r>
    </w:p>
    <w:p w:rsidR="00526D2C" w:rsidRPr="00962A86" w:rsidP="006C551A">
      <w:pPr>
        <w:ind w:firstLine="708"/>
        <w:jc w:val="both"/>
        <w:rPr>
          <w:rFonts w:ascii="Times New Roman" w:hAnsi="Times New Roman"/>
          <w:b/>
          <w:sz w:val="22"/>
          <w:szCs w:val="22"/>
        </w:rPr>
      </w:pPr>
      <w:r w:rsidRPr="00962A86">
        <w:rPr>
          <w:rFonts w:ascii="Times New Roman" w:hAnsi="Times New Roman"/>
          <w:sz w:val="22"/>
          <w:szCs w:val="22"/>
        </w:rPr>
        <w:t xml:space="preserve">о привлечении к административной ответственности по ст. 15.5 КоАП РФ, </w:t>
      </w:r>
    </w:p>
    <w:p w:rsidR="00526D2C" w:rsidRPr="00962A86" w:rsidP="00C1287C">
      <w:pPr>
        <w:jc w:val="center"/>
        <w:rPr>
          <w:rFonts w:ascii="Times New Roman" w:hAnsi="Times New Roman"/>
          <w:b/>
          <w:sz w:val="22"/>
          <w:szCs w:val="22"/>
        </w:rPr>
      </w:pPr>
      <w:r w:rsidRPr="00962A86">
        <w:rPr>
          <w:rFonts w:ascii="Times New Roman" w:hAnsi="Times New Roman"/>
          <w:b/>
          <w:sz w:val="22"/>
          <w:szCs w:val="22"/>
        </w:rPr>
        <w:t>установил:</w:t>
      </w:r>
    </w:p>
    <w:p w:rsidR="00526D2C" w:rsidRPr="00962A86" w:rsidP="006E571B">
      <w:pPr>
        <w:jc w:val="both"/>
        <w:rPr>
          <w:rFonts w:ascii="Times New Roman" w:hAnsi="Times New Roman"/>
          <w:sz w:val="22"/>
          <w:szCs w:val="22"/>
        </w:rPr>
      </w:pPr>
      <w:r w:rsidRPr="00962A86">
        <w:rPr>
          <w:rFonts w:ascii="Times New Roman" w:hAnsi="Times New Roman"/>
          <w:sz w:val="22"/>
          <w:szCs w:val="22"/>
        </w:rPr>
        <w:t>Матвиец Л.И.</w:t>
      </w:r>
      <w:r w:rsidRPr="00962A86" w:rsidR="003F5E16">
        <w:rPr>
          <w:rFonts w:ascii="Times New Roman" w:hAnsi="Times New Roman"/>
          <w:sz w:val="22"/>
          <w:szCs w:val="22"/>
        </w:rPr>
        <w:t xml:space="preserve"> являясь</w:t>
      </w:r>
      <w:r w:rsidRPr="00962A86">
        <w:rPr>
          <w:rFonts w:ascii="Times New Roman" w:hAnsi="Times New Roman"/>
          <w:b/>
          <w:sz w:val="22"/>
          <w:szCs w:val="22"/>
        </w:rPr>
        <w:t xml:space="preserve"> </w:t>
      </w:r>
      <w:r w:rsidR="001178B8">
        <w:rPr>
          <w:rFonts w:ascii="Times New Roman" w:hAnsi="Times New Roman"/>
          <w:sz w:val="22"/>
          <w:szCs w:val="22"/>
        </w:rPr>
        <w:t xml:space="preserve">/ персональные </w:t>
      </w:r>
      <w:r w:rsidR="001178B8">
        <w:rPr>
          <w:rFonts w:ascii="Times New Roman" w:hAnsi="Times New Roman"/>
          <w:sz w:val="22"/>
          <w:szCs w:val="22"/>
        </w:rPr>
        <w:t>данные</w:t>
      </w:r>
      <w:r w:rsidR="001178B8">
        <w:rPr>
          <w:rFonts w:ascii="Times New Roman" w:hAnsi="Times New Roman"/>
          <w:sz w:val="22"/>
          <w:szCs w:val="22"/>
        </w:rPr>
        <w:t>/</w:t>
      </w:r>
      <w:r w:rsidRPr="00962A86">
        <w:rPr>
          <w:rFonts w:ascii="Times New Roman" w:hAnsi="Times New Roman"/>
          <w:sz w:val="22"/>
          <w:szCs w:val="22"/>
        </w:rPr>
        <w:t xml:space="preserve"> </w:t>
      </w:r>
      <w:r w:rsidR="00A563A3">
        <w:rPr>
          <w:rFonts w:ascii="Times New Roman" w:hAnsi="Times New Roman"/>
          <w:sz w:val="22"/>
          <w:szCs w:val="22"/>
        </w:rPr>
        <w:t xml:space="preserve">/ адрес/ </w:t>
      </w:r>
      <w:r w:rsidRPr="00962A86" w:rsidR="00BE6FBF">
        <w:rPr>
          <w:rFonts w:ascii="Times New Roman" w:hAnsi="Times New Roman"/>
          <w:sz w:val="22"/>
          <w:szCs w:val="22"/>
        </w:rPr>
        <w:t>представил</w:t>
      </w:r>
      <w:r w:rsidRPr="00962A86" w:rsidR="0083007B">
        <w:rPr>
          <w:rFonts w:ascii="Times New Roman" w:hAnsi="Times New Roman"/>
          <w:sz w:val="22"/>
          <w:szCs w:val="22"/>
        </w:rPr>
        <w:t>а</w:t>
      </w:r>
      <w:r w:rsidRPr="00962A86">
        <w:rPr>
          <w:rFonts w:ascii="Times New Roman" w:hAnsi="Times New Roman"/>
          <w:sz w:val="22"/>
          <w:szCs w:val="22"/>
        </w:rPr>
        <w:t xml:space="preserve"> </w:t>
      </w:r>
      <w:r w:rsidRPr="00962A86" w:rsidR="00AA0F9C">
        <w:rPr>
          <w:rFonts w:ascii="Times New Roman" w:hAnsi="Times New Roman"/>
          <w:sz w:val="22"/>
          <w:szCs w:val="22"/>
        </w:rPr>
        <w:t xml:space="preserve">первичную декларацию по налогу на прибыль организаций за 2022 год, </w:t>
      </w:r>
      <w:r w:rsidRPr="00962A86" w:rsidR="006F32AE">
        <w:rPr>
          <w:rFonts w:ascii="Times New Roman" w:hAnsi="Times New Roman"/>
          <w:sz w:val="22"/>
          <w:szCs w:val="22"/>
        </w:rPr>
        <w:t>телекоммуникационными средствами связи с ЭЦП в Межрайонную инспекцию ФНС России № 2 по Республике Крым, с нарушением установленных зак</w:t>
      </w:r>
      <w:r w:rsidRPr="00962A86" w:rsidR="0083007B">
        <w:rPr>
          <w:rFonts w:ascii="Times New Roman" w:hAnsi="Times New Roman"/>
          <w:sz w:val="22"/>
          <w:szCs w:val="22"/>
        </w:rPr>
        <w:t>онодательством сроков 03.05</w:t>
      </w:r>
      <w:r w:rsidRPr="00962A86" w:rsidR="00AA0F9C">
        <w:rPr>
          <w:rFonts w:ascii="Times New Roman" w:hAnsi="Times New Roman"/>
          <w:sz w:val="22"/>
          <w:szCs w:val="22"/>
        </w:rPr>
        <w:t>.2023</w:t>
      </w:r>
      <w:r w:rsidRPr="00962A86" w:rsidR="00BE6FBF">
        <w:rPr>
          <w:rFonts w:ascii="Times New Roman" w:hAnsi="Times New Roman"/>
          <w:sz w:val="22"/>
          <w:szCs w:val="22"/>
        </w:rPr>
        <w:t xml:space="preserve"> года</w:t>
      </w:r>
      <w:r w:rsidRPr="00962A86" w:rsidR="006F32AE">
        <w:rPr>
          <w:rFonts w:ascii="Times New Roman" w:hAnsi="Times New Roman"/>
          <w:sz w:val="22"/>
          <w:szCs w:val="22"/>
        </w:rPr>
        <w:t xml:space="preserve">, </w:t>
      </w:r>
      <w:r w:rsidRPr="00962A86" w:rsidR="00AA0F9C">
        <w:rPr>
          <w:rFonts w:ascii="Times New Roman" w:hAnsi="Times New Roman"/>
          <w:sz w:val="22"/>
          <w:szCs w:val="22"/>
        </w:rPr>
        <w:t xml:space="preserve">регистрационный </w:t>
      </w:r>
      <w:r w:rsidRPr="00962A86" w:rsidR="0083007B">
        <w:rPr>
          <w:rFonts w:ascii="Times New Roman" w:hAnsi="Times New Roman"/>
          <w:sz w:val="22"/>
          <w:szCs w:val="22"/>
        </w:rPr>
        <w:t>номер 1827917394.</w:t>
      </w:r>
      <w:r w:rsidRPr="00962A86" w:rsidR="006F32AE">
        <w:rPr>
          <w:rFonts w:ascii="Times New Roman" w:hAnsi="Times New Roman"/>
          <w:sz w:val="22"/>
          <w:szCs w:val="22"/>
        </w:rPr>
        <w:t xml:space="preserve"> Расчет представлен по</w:t>
      </w:r>
      <w:r w:rsidRPr="00962A86">
        <w:rPr>
          <w:rFonts w:ascii="Times New Roman" w:hAnsi="Times New Roman"/>
          <w:sz w:val="22"/>
          <w:szCs w:val="22"/>
        </w:rPr>
        <w:t xml:space="preserve"> </w:t>
      </w:r>
      <w:r w:rsidRPr="00962A86" w:rsidR="006F32AE">
        <w:rPr>
          <w:rFonts w:ascii="Times New Roman" w:hAnsi="Times New Roman"/>
          <w:sz w:val="22"/>
          <w:szCs w:val="22"/>
        </w:rPr>
        <w:t>телекоммуникационным кана</w:t>
      </w:r>
      <w:r w:rsidRPr="00962A86" w:rsidR="0044412B">
        <w:rPr>
          <w:rFonts w:ascii="Times New Roman" w:hAnsi="Times New Roman"/>
          <w:sz w:val="22"/>
          <w:szCs w:val="22"/>
        </w:rPr>
        <w:t>л</w:t>
      </w:r>
      <w:r w:rsidRPr="00962A86" w:rsidR="006F32AE">
        <w:rPr>
          <w:rFonts w:ascii="Times New Roman" w:hAnsi="Times New Roman"/>
          <w:sz w:val="22"/>
          <w:szCs w:val="22"/>
        </w:rPr>
        <w:t>ам связи с ЭЦП. В соответствии с п.7 ст. 431 Налогового Кодекса Российско</w:t>
      </w:r>
      <w:r w:rsidRPr="00962A86" w:rsidR="0083007B">
        <w:rPr>
          <w:rFonts w:ascii="Times New Roman" w:hAnsi="Times New Roman"/>
          <w:sz w:val="22"/>
          <w:szCs w:val="22"/>
        </w:rPr>
        <w:t xml:space="preserve">й Федерации срок предоставления первичной налоговой декларации по налогу на прибыль организации </w:t>
      </w:r>
      <w:r w:rsidRPr="00962A86" w:rsidR="00AA0F9C">
        <w:rPr>
          <w:rFonts w:ascii="Times New Roman" w:hAnsi="Times New Roman"/>
          <w:sz w:val="22"/>
          <w:szCs w:val="22"/>
        </w:rPr>
        <w:t>2022</w:t>
      </w:r>
      <w:r w:rsidRPr="00962A86" w:rsidR="0083007B">
        <w:rPr>
          <w:rFonts w:ascii="Times New Roman" w:hAnsi="Times New Roman"/>
          <w:sz w:val="22"/>
          <w:szCs w:val="22"/>
        </w:rPr>
        <w:t xml:space="preserve"> года</w:t>
      </w:r>
      <w:r w:rsidRPr="00962A86" w:rsidR="00AA0F9C">
        <w:rPr>
          <w:rFonts w:ascii="Times New Roman" w:hAnsi="Times New Roman"/>
          <w:sz w:val="22"/>
          <w:szCs w:val="22"/>
        </w:rPr>
        <w:t xml:space="preserve"> не позднее – 25.03</w:t>
      </w:r>
      <w:r w:rsidRPr="00962A86" w:rsidR="006F32AE">
        <w:rPr>
          <w:rFonts w:ascii="Times New Roman" w:hAnsi="Times New Roman"/>
          <w:sz w:val="22"/>
          <w:szCs w:val="22"/>
        </w:rPr>
        <w:t>.2022 года, фак</w:t>
      </w:r>
      <w:r w:rsidRPr="00962A86" w:rsidR="0083007B">
        <w:rPr>
          <w:rFonts w:ascii="Times New Roman" w:hAnsi="Times New Roman"/>
          <w:sz w:val="22"/>
          <w:szCs w:val="22"/>
        </w:rPr>
        <w:t>тически представлен – 03.05.2023</w:t>
      </w:r>
      <w:r w:rsidRPr="00962A86" w:rsidR="006F32AE">
        <w:rPr>
          <w:rFonts w:ascii="Times New Roman" w:hAnsi="Times New Roman"/>
          <w:sz w:val="22"/>
          <w:szCs w:val="22"/>
        </w:rPr>
        <w:t xml:space="preserve"> года.</w:t>
      </w:r>
    </w:p>
    <w:p w:rsidR="00DE04B7" w:rsidRPr="00962A86" w:rsidP="00DE04B7">
      <w:pPr>
        <w:ind w:firstLine="708"/>
        <w:jc w:val="both"/>
        <w:rPr>
          <w:rFonts w:ascii="Times New Roman" w:hAnsi="Times New Roman"/>
          <w:sz w:val="22"/>
          <w:szCs w:val="22"/>
        </w:rPr>
      </w:pPr>
      <w:r w:rsidRPr="00962A86">
        <w:rPr>
          <w:rFonts w:ascii="Times New Roman" w:hAnsi="Times New Roman"/>
          <w:sz w:val="22"/>
          <w:szCs w:val="22"/>
        </w:rPr>
        <w:t>В судебном з</w:t>
      </w:r>
      <w:r w:rsidRPr="00962A86" w:rsidR="0083007B">
        <w:rPr>
          <w:rFonts w:ascii="Times New Roman" w:hAnsi="Times New Roman"/>
          <w:sz w:val="22"/>
          <w:szCs w:val="22"/>
        </w:rPr>
        <w:t>аседании Матвиец Л.И</w:t>
      </w:r>
      <w:r w:rsidRPr="00962A86" w:rsidR="00AA0F9C">
        <w:rPr>
          <w:rFonts w:ascii="Times New Roman" w:hAnsi="Times New Roman"/>
          <w:sz w:val="22"/>
          <w:szCs w:val="22"/>
        </w:rPr>
        <w:t>.</w:t>
      </w:r>
      <w:r w:rsidRPr="00962A86">
        <w:rPr>
          <w:rFonts w:ascii="Times New Roman" w:hAnsi="Times New Roman"/>
          <w:sz w:val="22"/>
          <w:szCs w:val="22"/>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962A86">
        <w:rPr>
          <w:rFonts w:ascii="Times New Roman" w:hAnsi="Times New Roman"/>
          <w:sz w:val="22"/>
          <w:szCs w:val="22"/>
        </w:rPr>
        <w:t>нституции РФ, отводов не заявил</w:t>
      </w:r>
      <w:r w:rsidRPr="00962A86" w:rsidR="0083007B">
        <w:rPr>
          <w:rFonts w:ascii="Times New Roman" w:hAnsi="Times New Roman"/>
          <w:sz w:val="22"/>
          <w:szCs w:val="22"/>
        </w:rPr>
        <w:t>а</w:t>
      </w:r>
      <w:r w:rsidRPr="00962A86">
        <w:rPr>
          <w:rFonts w:ascii="Times New Roman" w:hAnsi="Times New Roman"/>
          <w:sz w:val="22"/>
          <w:szCs w:val="22"/>
        </w:rPr>
        <w:t>, вину признал</w:t>
      </w:r>
      <w:r w:rsidRPr="00962A86" w:rsidR="0083007B">
        <w:rPr>
          <w:rFonts w:ascii="Times New Roman" w:hAnsi="Times New Roman"/>
          <w:sz w:val="22"/>
          <w:szCs w:val="22"/>
        </w:rPr>
        <w:t>а</w:t>
      </w:r>
      <w:r w:rsidRPr="00962A86" w:rsidR="00962A86">
        <w:rPr>
          <w:rFonts w:ascii="Times New Roman" w:hAnsi="Times New Roman"/>
          <w:sz w:val="22"/>
          <w:szCs w:val="22"/>
        </w:rPr>
        <w:t>.</w:t>
      </w:r>
    </w:p>
    <w:p w:rsidR="00526D2C" w:rsidRPr="00962A86" w:rsidP="00DA760F">
      <w:pPr>
        <w:ind w:firstLine="708"/>
        <w:jc w:val="both"/>
        <w:rPr>
          <w:rFonts w:ascii="Times New Roman" w:hAnsi="Times New Roman"/>
          <w:sz w:val="22"/>
          <w:szCs w:val="22"/>
        </w:rPr>
      </w:pPr>
      <w:r w:rsidRPr="00962A86">
        <w:rPr>
          <w:rFonts w:ascii="Times New Roman" w:hAnsi="Times New Roman"/>
          <w:sz w:val="22"/>
          <w:szCs w:val="22"/>
        </w:rPr>
        <w:t>Выслушав Матвиец Л.И.</w:t>
      </w:r>
      <w:r w:rsidRPr="00962A86" w:rsidR="00DE04B7">
        <w:rPr>
          <w:rFonts w:ascii="Times New Roman" w:hAnsi="Times New Roman"/>
          <w:sz w:val="22"/>
          <w:szCs w:val="22"/>
        </w:rPr>
        <w:t xml:space="preserve">, </w:t>
      </w:r>
      <w:r w:rsidRPr="00962A86" w:rsidR="00170C3C">
        <w:rPr>
          <w:rFonts w:ascii="Times New Roman" w:hAnsi="Times New Roman"/>
          <w:sz w:val="22"/>
          <w:szCs w:val="22"/>
        </w:rPr>
        <w:t>и</w:t>
      </w:r>
      <w:r w:rsidRPr="00962A86">
        <w:rPr>
          <w:rFonts w:ascii="Times New Roman" w:hAnsi="Times New Roman"/>
          <w:sz w:val="22"/>
          <w:szCs w:val="22"/>
        </w:rPr>
        <w:t>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526D2C" w:rsidRPr="00962A86" w:rsidP="00DA760F">
      <w:pPr>
        <w:pStyle w:val="NormalWeb"/>
        <w:shd w:val="clear" w:color="auto" w:fill="FFFFFF"/>
        <w:spacing w:before="0" w:beforeAutospacing="0" w:after="0" w:afterAutospacing="0"/>
        <w:ind w:firstLine="708"/>
        <w:jc w:val="both"/>
        <w:rPr>
          <w:color w:val="000000"/>
          <w:sz w:val="22"/>
          <w:szCs w:val="22"/>
          <w:lang w:eastAsia="ru-RU"/>
        </w:rPr>
      </w:pPr>
      <w:r w:rsidRPr="00962A86">
        <w:rPr>
          <w:color w:val="000000"/>
          <w:sz w:val="22"/>
          <w:szCs w:val="22"/>
        </w:rPr>
        <w:t xml:space="preserve">На основании ч. 1 ст. 80 Налогового кодекса РФ </w:t>
      </w:r>
      <w:r w:rsidRPr="00962A86">
        <w:rPr>
          <w:color w:val="000000"/>
          <w:sz w:val="22"/>
          <w:szCs w:val="22"/>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962A86">
        <w:rPr>
          <w:color w:val="000000"/>
          <w:sz w:val="22"/>
          <w:szCs w:val="22"/>
          <w:lang w:eastAsia="ru-RU"/>
        </w:rPr>
        <w:t xml:space="preserve"> и (или) о других данных, служащих основанием для исчисления и уплаты налога.</w:t>
      </w:r>
    </w:p>
    <w:p w:rsidR="00526D2C" w:rsidRPr="00962A86" w:rsidP="00DA760F">
      <w:pPr>
        <w:pStyle w:val="NormalWeb"/>
        <w:shd w:val="clear" w:color="auto" w:fill="FFFFFF"/>
        <w:spacing w:before="0" w:beforeAutospacing="0" w:after="0" w:afterAutospacing="0"/>
        <w:ind w:firstLine="708"/>
        <w:jc w:val="both"/>
        <w:rPr>
          <w:color w:val="000000"/>
          <w:sz w:val="22"/>
          <w:szCs w:val="22"/>
          <w:lang w:eastAsia="ru-RU"/>
        </w:rPr>
      </w:pPr>
      <w:r w:rsidRPr="00962A86">
        <w:rPr>
          <w:color w:val="000000"/>
          <w:sz w:val="22"/>
          <w:szCs w:val="22"/>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526D2C" w:rsidRPr="00962A86" w:rsidP="00DA760F">
      <w:pPr>
        <w:pStyle w:val="NormalWeb"/>
        <w:shd w:val="clear" w:color="auto" w:fill="FFFFFF"/>
        <w:spacing w:before="0" w:beforeAutospacing="0" w:after="0" w:afterAutospacing="0"/>
        <w:ind w:firstLine="708"/>
        <w:jc w:val="both"/>
        <w:rPr>
          <w:color w:val="000000"/>
          <w:sz w:val="22"/>
          <w:szCs w:val="22"/>
          <w:lang w:eastAsia="ru-RU"/>
        </w:rPr>
      </w:pPr>
      <w:r w:rsidRPr="00962A86">
        <w:rPr>
          <w:color w:val="000000"/>
          <w:sz w:val="22"/>
          <w:szCs w:val="22"/>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526D2C" w:rsidRPr="00962A86" w:rsidP="00DA760F">
      <w:pPr>
        <w:pStyle w:val="NormalWeb"/>
        <w:shd w:val="clear" w:color="auto" w:fill="FFFFFF"/>
        <w:spacing w:before="0" w:beforeAutospacing="0" w:after="0" w:afterAutospacing="0"/>
        <w:ind w:firstLine="708"/>
        <w:jc w:val="both"/>
        <w:textAlignment w:val="baseline"/>
        <w:rPr>
          <w:color w:val="000000"/>
          <w:sz w:val="22"/>
          <w:szCs w:val="22"/>
        </w:rPr>
      </w:pPr>
      <w:r w:rsidRPr="00962A86">
        <w:rPr>
          <w:color w:val="000000"/>
          <w:sz w:val="22"/>
          <w:szCs w:val="22"/>
        </w:rPr>
        <w:t xml:space="preserve">Согласно, абз. 1 п. 7 ст. 431 Налогового Кодекса РФ </w:t>
      </w:r>
      <w:r w:rsidRPr="00962A86" w:rsidR="006F32AE">
        <w:rPr>
          <w:color w:val="000000"/>
          <w:sz w:val="22"/>
          <w:szCs w:val="22"/>
        </w:rPr>
        <w:t>налогоплательщики,</w:t>
      </w:r>
      <w:r w:rsidRPr="00962A86">
        <w:rPr>
          <w:color w:val="000000"/>
          <w:sz w:val="22"/>
          <w:szCs w:val="22"/>
        </w:rPr>
        <w:t xml:space="preserve"> указанные в </w:t>
      </w:r>
      <w:hyperlink r:id="rId4" w:anchor="dst13385" w:history="1">
        <w:r w:rsidRPr="00962A86">
          <w:rPr>
            <w:color w:val="000000"/>
            <w:sz w:val="22"/>
            <w:szCs w:val="22"/>
          </w:rPr>
          <w:t>подпункте 1 пункта 1 статьи 419</w:t>
        </w:r>
      </w:hyperlink>
      <w:r w:rsidRPr="00962A86">
        <w:rPr>
          <w:color w:val="000000"/>
          <w:sz w:val="22"/>
          <w:szCs w:val="22"/>
        </w:rPr>
        <w:t>  указанного Кодекса (за исключением физических лиц, производящих выплаты, указанные в </w:t>
      </w:r>
      <w:hyperlink r:id="rId5" w:anchor="dst14003" w:history="1">
        <w:r w:rsidRPr="00962A86">
          <w:rPr>
            <w:color w:val="000000"/>
            <w:sz w:val="22"/>
            <w:szCs w:val="22"/>
          </w:rPr>
          <w:t>подпункте 3 пункта 3 статьи 422</w:t>
        </w:r>
      </w:hyperlink>
      <w:r w:rsidRPr="00962A86">
        <w:rPr>
          <w:color w:val="000000"/>
          <w:sz w:val="22"/>
          <w:szCs w:val="22"/>
        </w:rPr>
        <w:t>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w:t>
      </w:r>
      <w:r w:rsidRPr="00962A86">
        <w:rPr>
          <w:color w:val="000000"/>
          <w:sz w:val="22"/>
          <w:szCs w:val="22"/>
        </w:rPr>
        <w:t xml:space="preserve">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526D2C" w:rsidRPr="00962A86" w:rsidP="00DA760F">
      <w:pPr>
        <w:ind w:firstLine="708"/>
        <w:jc w:val="both"/>
        <w:rPr>
          <w:rFonts w:ascii="Times New Roman" w:hAnsi="Times New Roman"/>
          <w:sz w:val="22"/>
          <w:szCs w:val="22"/>
        </w:rPr>
      </w:pPr>
      <w:r w:rsidRPr="00962A86">
        <w:rPr>
          <w:rFonts w:ascii="Times New Roman" w:hAnsi="Times New Roman"/>
          <w:sz w:val="22"/>
          <w:szCs w:val="22"/>
        </w:rPr>
        <w:t>Мировой судья, исследовав  представленные доказательства: протокол об админис</w:t>
      </w:r>
      <w:r w:rsidRPr="00962A86" w:rsidR="00D7072D">
        <w:rPr>
          <w:rFonts w:ascii="Times New Roman" w:hAnsi="Times New Roman"/>
          <w:sz w:val="22"/>
          <w:szCs w:val="22"/>
        </w:rPr>
        <w:t>тративном правон</w:t>
      </w:r>
      <w:r w:rsidRPr="00962A86" w:rsidR="0083007B">
        <w:rPr>
          <w:rFonts w:ascii="Times New Roman" w:hAnsi="Times New Roman"/>
          <w:sz w:val="22"/>
          <w:szCs w:val="22"/>
        </w:rPr>
        <w:t>арушении № 91062322600012200003</w:t>
      </w:r>
      <w:r w:rsidRPr="00962A86">
        <w:rPr>
          <w:rFonts w:ascii="Times New Roman" w:hAnsi="Times New Roman"/>
          <w:sz w:val="22"/>
          <w:szCs w:val="22"/>
        </w:rPr>
        <w:t xml:space="preserve"> от </w:t>
      </w:r>
      <w:r w:rsidRPr="00962A86" w:rsidR="0083007B">
        <w:rPr>
          <w:rFonts w:ascii="Times New Roman" w:hAnsi="Times New Roman"/>
          <w:sz w:val="22"/>
          <w:szCs w:val="22"/>
        </w:rPr>
        <w:t>05</w:t>
      </w:r>
      <w:r w:rsidRPr="00962A86" w:rsidR="00D7072D">
        <w:rPr>
          <w:rFonts w:ascii="Times New Roman" w:hAnsi="Times New Roman"/>
          <w:sz w:val="22"/>
          <w:szCs w:val="22"/>
        </w:rPr>
        <w:t>.09.2023</w:t>
      </w:r>
      <w:r w:rsidRPr="00962A86">
        <w:rPr>
          <w:rFonts w:ascii="Times New Roman" w:hAnsi="Times New Roman"/>
          <w:sz w:val="22"/>
          <w:szCs w:val="22"/>
        </w:rPr>
        <w:t xml:space="preserve"> года; </w:t>
      </w:r>
      <w:r w:rsidRPr="00962A86" w:rsidR="00AA0F9C">
        <w:rPr>
          <w:rFonts w:ascii="Times New Roman" w:hAnsi="Times New Roman"/>
          <w:sz w:val="22"/>
          <w:szCs w:val="22"/>
        </w:rPr>
        <w:t xml:space="preserve"> копию </w:t>
      </w:r>
      <w:r w:rsidRPr="00962A86" w:rsidR="0083007B">
        <w:rPr>
          <w:rFonts w:ascii="Times New Roman" w:hAnsi="Times New Roman"/>
          <w:sz w:val="22"/>
          <w:szCs w:val="22"/>
        </w:rPr>
        <w:t>описи передачи документов № 1231 от 06.09.2023 года; копи</w:t>
      </w:r>
      <w:r w:rsidRPr="00962A86" w:rsidR="00C06C3D">
        <w:rPr>
          <w:rFonts w:ascii="Times New Roman" w:hAnsi="Times New Roman"/>
          <w:sz w:val="22"/>
          <w:szCs w:val="22"/>
        </w:rPr>
        <w:t>ю</w:t>
      </w:r>
      <w:r w:rsidRPr="00962A86" w:rsidR="0083007B">
        <w:rPr>
          <w:rFonts w:ascii="Times New Roman" w:hAnsi="Times New Roman"/>
          <w:sz w:val="22"/>
          <w:szCs w:val="22"/>
        </w:rPr>
        <w:t xml:space="preserve"> списка № 3</w:t>
      </w:r>
      <w:r w:rsidRPr="00962A86" w:rsidR="00AA0F9C">
        <w:rPr>
          <w:rFonts w:ascii="Times New Roman" w:hAnsi="Times New Roman"/>
          <w:sz w:val="22"/>
          <w:szCs w:val="22"/>
        </w:rPr>
        <w:t xml:space="preserve"> внутренних почтовых отправлений </w:t>
      </w:r>
      <w:r w:rsidRPr="00962A86" w:rsidR="0083007B">
        <w:rPr>
          <w:rFonts w:ascii="Times New Roman" w:hAnsi="Times New Roman"/>
          <w:sz w:val="22"/>
          <w:szCs w:val="22"/>
        </w:rPr>
        <w:t>от 06</w:t>
      </w:r>
      <w:r w:rsidRPr="00962A86" w:rsidR="00AA0F9C">
        <w:rPr>
          <w:rFonts w:ascii="Times New Roman" w:hAnsi="Times New Roman"/>
          <w:sz w:val="22"/>
          <w:szCs w:val="22"/>
        </w:rPr>
        <w:t xml:space="preserve">.09.2023 </w:t>
      </w:r>
      <w:r w:rsidRPr="00962A86" w:rsidR="0083007B">
        <w:rPr>
          <w:rFonts w:ascii="Times New Roman" w:hAnsi="Times New Roman"/>
          <w:sz w:val="22"/>
          <w:szCs w:val="22"/>
        </w:rPr>
        <w:t>года; копи</w:t>
      </w:r>
      <w:r w:rsidRPr="00962A86" w:rsidR="00C06C3D">
        <w:rPr>
          <w:rFonts w:ascii="Times New Roman" w:hAnsi="Times New Roman"/>
          <w:sz w:val="22"/>
          <w:szCs w:val="22"/>
        </w:rPr>
        <w:t>ю</w:t>
      </w:r>
      <w:r w:rsidRPr="00962A86" w:rsidR="0083007B">
        <w:rPr>
          <w:rFonts w:ascii="Times New Roman" w:hAnsi="Times New Roman"/>
          <w:sz w:val="22"/>
          <w:szCs w:val="22"/>
        </w:rPr>
        <w:t xml:space="preserve"> уведомления от 14</w:t>
      </w:r>
      <w:r w:rsidRPr="00962A86" w:rsidR="00AA0F9C">
        <w:rPr>
          <w:rFonts w:ascii="Times New Roman" w:hAnsi="Times New Roman"/>
          <w:sz w:val="22"/>
          <w:szCs w:val="22"/>
        </w:rPr>
        <w:t>.08.</w:t>
      </w:r>
      <w:r w:rsidRPr="00962A86" w:rsidR="0083007B">
        <w:rPr>
          <w:rFonts w:ascii="Times New Roman" w:hAnsi="Times New Roman"/>
          <w:sz w:val="22"/>
          <w:szCs w:val="22"/>
        </w:rPr>
        <w:t>2023 года № 91062322600012200001</w:t>
      </w:r>
      <w:r w:rsidRPr="00962A86" w:rsidR="00AA0F9C">
        <w:rPr>
          <w:rFonts w:ascii="Times New Roman" w:hAnsi="Times New Roman"/>
          <w:sz w:val="22"/>
          <w:szCs w:val="22"/>
        </w:rPr>
        <w:t xml:space="preserve"> о месте и времени составления протокола об административном правонарушении;</w:t>
      </w:r>
      <w:r w:rsidRPr="00962A86" w:rsidR="0083007B">
        <w:rPr>
          <w:rFonts w:ascii="Times New Roman" w:hAnsi="Times New Roman"/>
          <w:sz w:val="22"/>
          <w:szCs w:val="22"/>
        </w:rPr>
        <w:t xml:space="preserve"> копи</w:t>
      </w:r>
      <w:r w:rsidRPr="00962A86" w:rsidR="00C06C3D">
        <w:rPr>
          <w:rFonts w:ascii="Times New Roman" w:hAnsi="Times New Roman"/>
          <w:sz w:val="22"/>
          <w:szCs w:val="22"/>
        </w:rPr>
        <w:t>ю</w:t>
      </w:r>
      <w:r w:rsidRPr="00962A86" w:rsidR="0083007B">
        <w:rPr>
          <w:rFonts w:ascii="Times New Roman" w:hAnsi="Times New Roman"/>
          <w:sz w:val="22"/>
          <w:szCs w:val="22"/>
        </w:rPr>
        <w:t xml:space="preserve"> описи передачи документов № 1110 от 15.08.2023 года;</w:t>
      </w:r>
      <w:r w:rsidRPr="00962A86" w:rsidR="0083007B">
        <w:rPr>
          <w:rFonts w:ascii="Times New Roman" w:hAnsi="Times New Roman"/>
          <w:sz w:val="22"/>
          <w:szCs w:val="22"/>
        </w:rPr>
        <w:t xml:space="preserve"> </w:t>
      </w:r>
      <w:r w:rsidRPr="00962A86" w:rsidR="00AA0F9C">
        <w:rPr>
          <w:rFonts w:ascii="Times New Roman" w:hAnsi="Times New Roman"/>
          <w:sz w:val="22"/>
          <w:szCs w:val="22"/>
        </w:rPr>
        <w:t xml:space="preserve"> </w:t>
      </w:r>
      <w:r w:rsidRPr="00962A86" w:rsidR="0083007B">
        <w:rPr>
          <w:rFonts w:ascii="Times New Roman" w:hAnsi="Times New Roman"/>
          <w:sz w:val="22"/>
          <w:szCs w:val="22"/>
        </w:rPr>
        <w:t>копи</w:t>
      </w:r>
      <w:r w:rsidRPr="00962A86" w:rsidR="00C06C3D">
        <w:rPr>
          <w:rFonts w:ascii="Times New Roman" w:hAnsi="Times New Roman"/>
          <w:sz w:val="22"/>
          <w:szCs w:val="22"/>
        </w:rPr>
        <w:t>ю</w:t>
      </w:r>
      <w:r w:rsidRPr="00962A86" w:rsidR="0083007B">
        <w:rPr>
          <w:rFonts w:ascii="Times New Roman" w:hAnsi="Times New Roman"/>
          <w:sz w:val="22"/>
          <w:szCs w:val="22"/>
        </w:rPr>
        <w:t xml:space="preserve"> списка № 2</w:t>
      </w:r>
      <w:r w:rsidRPr="00962A86" w:rsidR="00E214E5">
        <w:rPr>
          <w:rFonts w:ascii="Times New Roman" w:hAnsi="Times New Roman"/>
          <w:sz w:val="22"/>
          <w:szCs w:val="22"/>
        </w:rPr>
        <w:t xml:space="preserve"> внутр</w:t>
      </w:r>
      <w:r w:rsidRPr="00962A86" w:rsidR="0083007B">
        <w:rPr>
          <w:rFonts w:ascii="Times New Roman" w:hAnsi="Times New Roman"/>
          <w:sz w:val="22"/>
          <w:szCs w:val="22"/>
        </w:rPr>
        <w:t>енних почтовых отправлений от 15.08.2023 года, отправлено 16</w:t>
      </w:r>
      <w:r w:rsidRPr="00962A86" w:rsidR="00E214E5">
        <w:rPr>
          <w:rFonts w:ascii="Times New Roman" w:hAnsi="Times New Roman"/>
          <w:sz w:val="22"/>
          <w:szCs w:val="22"/>
        </w:rPr>
        <w:t>.08.2023 год; копи</w:t>
      </w:r>
      <w:r w:rsidRPr="00962A86" w:rsidR="00C06C3D">
        <w:rPr>
          <w:rFonts w:ascii="Times New Roman" w:hAnsi="Times New Roman"/>
          <w:sz w:val="22"/>
          <w:szCs w:val="22"/>
        </w:rPr>
        <w:t>ю</w:t>
      </w:r>
      <w:r w:rsidRPr="00962A86" w:rsidR="00E214E5">
        <w:rPr>
          <w:rFonts w:ascii="Times New Roman" w:hAnsi="Times New Roman"/>
          <w:sz w:val="22"/>
          <w:szCs w:val="22"/>
        </w:rPr>
        <w:t xml:space="preserve"> выписки из Единого государственного реестра юридических лиц; </w:t>
      </w:r>
      <w:r w:rsidRPr="00962A86" w:rsidR="00DC19E3">
        <w:rPr>
          <w:rFonts w:ascii="Times New Roman" w:hAnsi="Times New Roman"/>
          <w:sz w:val="22"/>
          <w:szCs w:val="22"/>
        </w:rPr>
        <w:t xml:space="preserve"> копи</w:t>
      </w:r>
      <w:r w:rsidRPr="00962A86" w:rsidR="00C06C3D">
        <w:rPr>
          <w:rFonts w:ascii="Times New Roman" w:hAnsi="Times New Roman"/>
          <w:sz w:val="22"/>
          <w:szCs w:val="22"/>
        </w:rPr>
        <w:t>ю</w:t>
      </w:r>
      <w:r w:rsidRPr="00962A86" w:rsidR="00DC19E3">
        <w:rPr>
          <w:rFonts w:ascii="Times New Roman" w:hAnsi="Times New Roman"/>
          <w:sz w:val="22"/>
          <w:szCs w:val="22"/>
        </w:rPr>
        <w:t xml:space="preserve"> приказа от 06.03.2023 года № 03-к; </w:t>
      </w:r>
      <w:r w:rsidRPr="00962A86" w:rsidR="00E214E5">
        <w:rPr>
          <w:rFonts w:ascii="Times New Roman" w:hAnsi="Times New Roman"/>
          <w:sz w:val="22"/>
          <w:szCs w:val="22"/>
        </w:rPr>
        <w:t>коп</w:t>
      </w:r>
      <w:r w:rsidRPr="00962A86" w:rsidR="00DC19E3">
        <w:rPr>
          <w:rFonts w:ascii="Times New Roman" w:hAnsi="Times New Roman"/>
          <w:sz w:val="22"/>
          <w:szCs w:val="22"/>
        </w:rPr>
        <w:t>и</w:t>
      </w:r>
      <w:r w:rsidRPr="00962A86" w:rsidR="00C06C3D">
        <w:rPr>
          <w:rFonts w:ascii="Times New Roman" w:hAnsi="Times New Roman"/>
          <w:sz w:val="22"/>
          <w:szCs w:val="22"/>
        </w:rPr>
        <w:t>ю</w:t>
      </w:r>
      <w:r w:rsidRPr="00962A86" w:rsidR="00DC19E3">
        <w:rPr>
          <w:rFonts w:ascii="Times New Roman" w:hAnsi="Times New Roman"/>
          <w:sz w:val="22"/>
          <w:szCs w:val="22"/>
        </w:rPr>
        <w:t xml:space="preserve"> акта налоговой проверки № 1281 от 10.08</w:t>
      </w:r>
      <w:r w:rsidRPr="00962A86" w:rsidR="00E214E5">
        <w:rPr>
          <w:rFonts w:ascii="Times New Roman" w:hAnsi="Times New Roman"/>
          <w:sz w:val="22"/>
          <w:szCs w:val="22"/>
        </w:rPr>
        <w:t>.2023 года; копи</w:t>
      </w:r>
      <w:r w:rsidRPr="00962A86" w:rsidR="00C06C3D">
        <w:rPr>
          <w:rFonts w:ascii="Times New Roman" w:hAnsi="Times New Roman"/>
          <w:sz w:val="22"/>
          <w:szCs w:val="22"/>
        </w:rPr>
        <w:t>ю</w:t>
      </w:r>
      <w:r w:rsidRPr="00962A86" w:rsidR="00E214E5">
        <w:rPr>
          <w:rFonts w:ascii="Times New Roman" w:hAnsi="Times New Roman"/>
          <w:sz w:val="22"/>
          <w:szCs w:val="22"/>
        </w:rPr>
        <w:t xml:space="preserve"> квитанции о приеме электронного документа; копи</w:t>
      </w:r>
      <w:r w:rsidRPr="00962A86" w:rsidR="00C06C3D">
        <w:rPr>
          <w:rFonts w:ascii="Times New Roman" w:hAnsi="Times New Roman"/>
          <w:sz w:val="22"/>
          <w:szCs w:val="22"/>
        </w:rPr>
        <w:t>ю</w:t>
      </w:r>
      <w:r w:rsidRPr="00962A86" w:rsidR="00E214E5">
        <w:rPr>
          <w:rFonts w:ascii="Times New Roman" w:hAnsi="Times New Roman"/>
          <w:sz w:val="22"/>
          <w:szCs w:val="22"/>
        </w:rPr>
        <w:t xml:space="preserve"> квитанции о приеме налоговой декларации (расчета), бухгалтерской (финансовой) отчетности в электронной форме</w:t>
      </w:r>
      <w:r w:rsidRPr="00962A86" w:rsidR="00C06C3D">
        <w:rPr>
          <w:rFonts w:ascii="Times New Roman" w:hAnsi="Times New Roman"/>
          <w:sz w:val="22"/>
          <w:szCs w:val="22"/>
        </w:rPr>
        <w:t>,</w:t>
      </w:r>
      <w:r w:rsidRPr="00962A86" w:rsidR="00E214E5">
        <w:rPr>
          <w:rFonts w:ascii="Times New Roman" w:hAnsi="Times New Roman"/>
          <w:sz w:val="22"/>
          <w:szCs w:val="22"/>
        </w:rPr>
        <w:t xml:space="preserve"> </w:t>
      </w:r>
      <w:r w:rsidRPr="00962A86" w:rsidR="00DC19E3">
        <w:rPr>
          <w:rFonts w:ascii="Times New Roman" w:hAnsi="Times New Roman"/>
          <w:sz w:val="22"/>
          <w:szCs w:val="22"/>
        </w:rPr>
        <w:t>находит вину Матвиец Л.И.</w:t>
      </w:r>
      <w:r w:rsidRPr="00962A86">
        <w:rPr>
          <w:rFonts w:ascii="Times New Roman" w:hAnsi="Times New Roman"/>
          <w:sz w:val="22"/>
          <w:szCs w:val="22"/>
        </w:rPr>
        <w:t xml:space="preserve">, в совершении  правонарушения, предусмотренного ст. 15.5 КоАП РФ, как нарушение сроков представления </w:t>
      </w:r>
      <w:r w:rsidRPr="00962A86" w:rsidR="00893D55">
        <w:rPr>
          <w:rFonts w:ascii="Times New Roman" w:hAnsi="Times New Roman"/>
          <w:sz w:val="22"/>
          <w:szCs w:val="22"/>
        </w:rPr>
        <w:t>первичного расчета по страховым взносам</w:t>
      </w:r>
      <w:r w:rsidRPr="00962A86">
        <w:rPr>
          <w:rFonts w:ascii="Times New Roman" w:hAnsi="Times New Roman"/>
          <w:sz w:val="22"/>
          <w:szCs w:val="22"/>
        </w:rPr>
        <w:t xml:space="preserve">,  доказанной. </w:t>
      </w:r>
    </w:p>
    <w:p w:rsidR="00526D2C" w:rsidRPr="00962A86" w:rsidP="00DA760F">
      <w:pPr>
        <w:pStyle w:val="NormalWeb"/>
        <w:shd w:val="clear" w:color="auto" w:fill="FFFFFF"/>
        <w:spacing w:before="0" w:beforeAutospacing="0" w:after="0" w:afterAutospacing="0"/>
        <w:ind w:firstLine="708"/>
        <w:jc w:val="both"/>
        <w:textAlignment w:val="baseline"/>
        <w:rPr>
          <w:color w:val="000000"/>
          <w:sz w:val="22"/>
          <w:szCs w:val="22"/>
        </w:rPr>
      </w:pPr>
      <w:r w:rsidRPr="00962A86">
        <w:rPr>
          <w:color w:val="000000"/>
          <w:sz w:val="22"/>
          <w:szCs w:val="22"/>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962A86">
          <w:rPr>
            <w:rStyle w:val="Hyperlink"/>
            <w:color w:val="000000"/>
            <w:sz w:val="22"/>
            <w:szCs w:val="22"/>
            <w:u w:val="none"/>
            <w:bdr w:val="none" w:sz="0" w:space="0" w:color="auto" w:frame="1"/>
          </w:rPr>
          <w:t>2.1</w:t>
        </w:r>
      </w:hyperlink>
      <w:r w:rsidRPr="00962A86">
        <w:rPr>
          <w:color w:val="000000"/>
          <w:sz w:val="22"/>
          <w:szCs w:val="22"/>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962A86" w:rsidP="00DA760F">
      <w:pPr>
        <w:pStyle w:val="NormalWeb"/>
        <w:shd w:val="clear" w:color="auto" w:fill="FFFFFF"/>
        <w:spacing w:before="0" w:beforeAutospacing="0" w:after="0" w:afterAutospacing="0"/>
        <w:ind w:firstLine="708"/>
        <w:jc w:val="both"/>
        <w:textAlignment w:val="baseline"/>
        <w:rPr>
          <w:color w:val="000000"/>
          <w:sz w:val="22"/>
          <w:szCs w:val="22"/>
        </w:rPr>
      </w:pPr>
      <w:r w:rsidRPr="00962A86">
        <w:rPr>
          <w:color w:val="000000"/>
          <w:sz w:val="22"/>
          <w:szCs w:val="22"/>
          <w:shd w:val="clear" w:color="auto" w:fill="FFFFFF"/>
        </w:rPr>
        <w:t>Согласно</w:t>
      </w:r>
      <w:r w:rsidRPr="00962A86">
        <w:rPr>
          <w:color w:val="000000"/>
          <w:sz w:val="22"/>
          <w:szCs w:val="22"/>
        </w:rPr>
        <w:t> </w:t>
      </w:r>
      <w:r w:rsidRPr="00962A86">
        <w:rPr>
          <w:bCs/>
          <w:color w:val="000000"/>
          <w:sz w:val="22"/>
          <w:szCs w:val="22"/>
        </w:rPr>
        <w:t>ст</w:t>
      </w:r>
      <w:r w:rsidRPr="00962A86">
        <w:rPr>
          <w:color w:val="000000"/>
          <w:sz w:val="22"/>
          <w:szCs w:val="22"/>
          <w:shd w:val="clear" w:color="auto" w:fill="FFFFFF"/>
        </w:rPr>
        <w:t>.</w:t>
      </w:r>
      <w:r w:rsidRPr="00962A86">
        <w:rPr>
          <w:color w:val="000000"/>
          <w:sz w:val="22"/>
          <w:szCs w:val="22"/>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962A86">
          <w:rPr>
            <w:rStyle w:val="Hyperlink"/>
            <w:color w:val="000000"/>
            <w:sz w:val="22"/>
            <w:szCs w:val="22"/>
            <w:u w:val="none"/>
          </w:rPr>
          <w:t>2.4 КоАП </w:t>
        </w:r>
      </w:hyperlink>
      <w:r w:rsidRPr="00962A86">
        <w:rPr>
          <w:color w:val="000000"/>
          <w:sz w:val="22"/>
          <w:szCs w:val="22"/>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962A86">
        <w:rPr>
          <w:bCs/>
          <w:color w:val="000000"/>
          <w:sz w:val="22"/>
          <w:szCs w:val="22"/>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962A86">
          <w:rPr>
            <w:rStyle w:val="Hyperlink"/>
            <w:color w:val="000000"/>
            <w:sz w:val="22"/>
            <w:szCs w:val="22"/>
            <w:u w:val="none"/>
          </w:rPr>
          <w:t>2.4 КоАП </w:t>
        </w:r>
      </w:hyperlink>
      <w:r w:rsidRPr="00962A86">
        <w:rPr>
          <w:color w:val="000000"/>
          <w:sz w:val="22"/>
          <w:szCs w:val="22"/>
          <w:shd w:val="clear" w:color="auto" w:fill="FFFFFF"/>
        </w:rPr>
        <w:t>РФ, из которого следует, что совершившие административные правонарушения в связи с выполнением организационн</w:t>
      </w:r>
      <w:r w:rsidRPr="00962A86">
        <w:rPr>
          <w:color w:val="000000"/>
          <w:sz w:val="22"/>
          <w:szCs w:val="22"/>
          <w:shd w:val="clear" w:color="auto" w:fill="FFFFFF"/>
        </w:rPr>
        <w:t>о-</w:t>
      </w:r>
      <w:r w:rsidRPr="00962A86">
        <w:rPr>
          <w:color w:val="000000"/>
          <w:sz w:val="22"/>
          <w:szCs w:val="22"/>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962A86" w:rsidP="00DA760F">
      <w:pPr>
        <w:pStyle w:val="NormalWeb"/>
        <w:shd w:val="clear" w:color="auto" w:fill="FFFFFF"/>
        <w:spacing w:before="0" w:beforeAutospacing="0" w:after="0" w:afterAutospacing="0"/>
        <w:ind w:firstLine="708"/>
        <w:jc w:val="both"/>
        <w:textAlignment w:val="baseline"/>
        <w:rPr>
          <w:color w:val="000000"/>
          <w:sz w:val="22"/>
          <w:szCs w:val="22"/>
        </w:rPr>
      </w:pPr>
      <w:r w:rsidRPr="00962A86">
        <w:rPr>
          <w:color w:val="000000"/>
          <w:sz w:val="22"/>
          <w:szCs w:val="22"/>
          <w:shd w:val="clear" w:color="auto" w:fill="FFFFFF"/>
        </w:rPr>
        <w:t>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962A86">
          <w:rPr>
            <w:rStyle w:val="Hyperlink"/>
            <w:color w:val="000000"/>
            <w:sz w:val="22"/>
            <w:szCs w:val="22"/>
            <w:u w:val="none"/>
            <w:bdr w:val="none" w:sz="0" w:space="0" w:color="auto" w:frame="1"/>
          </w:rPr>
          <w:t>2.4 КоАП</w:t>
        </w:r>
      </w:hyperlink>
      <w:r w:rsidRPr="00962A86">
        <w:rPr>
          <w:color w:val="000000"/>
          <w:sz w:val="22"/>
          <w:szCs w:val="22"/>
          <w:shd w:val="clear" w:color="auto" w:fill="FFFFFF"/>
        </w:rPr>
        <w:t> РФ,</w:t>
      </w:r>
      <w:r w:rsidRPr="00962A86" w:rsidR="00DC19E3">
        <w:rPr>
          <w:b/>
          <w:sz w:val="22"/>
          <w:szCs w:val="22"/>
        </w:rPr>
        <w:t xml:space="preserve"> </w:t>
      </w:r>
      <w:r w:rsidR="001178B8">
        <w:rPr>
          <w:sz w:val="22"/>
          <w:szCs w:val="22"/>
        </w:rPr>
        <w:t>/персональные данные/</w:t>
      </w:r>
      <w:r w:rsidRPr="00962A86" w:rsidR="00C06C3D">
        <w:rPr>
          <w:sz w:val="22"/>
          <w:szCs w:val="22"/>
        </w:rPr>
        <w:t xml:space="preserve"> </w:t>
      </w:r>
      <w:r w:rsidRPr="00962A86" w:rsidR="00DC19E3">
        <w:rPr>
          <w:sz w:val="22"/>
          <w:szCs w:val="22"/>
        </w:rPr>
        <w:t>Матвиец</w:t>
      </w:r>
      <w:r w:rsidRPr="00962A86" w:rsidR="00DC19E3">
        <w:rPr>
          <w:sz w:val="22"/>
          <w:szCs w:val="22"/>
        </w:rPr>
        <w:t xml:space="preserve"> Леся Ивановна</w:t>
      </w:r>
      <w:r w:rsidRPr="00962A86" w:rsidR="00E214E5">
        <w:rPr>
          <w:b/>
          <w:sz w:val="22"/>
          <w:szCs w:val="22"/>
        </w:rPr>
        <w:t>,</w:t>
      </w:r>
      <w:r w:rsidRPr="00962A86" w:rsidR="00A15DD5">
        <w:rPr>
          <w:sz w:val="22"/>
          <w:szCs w:val="22"/>
        </w:rPr>
        <w:t xml:space="preserve"> </w:t>
      </w:r>
      <w:r w:rsidRPr="00962A86">
        <w:rPr>
          <w:color w:val="000000"/>
          <w:sz w:val="22"/>
          <w:szCs w:val="22"/>
          <w:shd w:val="clear" w:color="auto" w:fill="FFFFFF"/>
        </w:rPr>
        <w:t>является должностным лицом.</w:t>
      </w:r>
    </w:p>
    <w:p w:rsidR="00526D2C" w:rsidRPr="00962A86" w:rsidP="00DA760F">
      <w:pPr>
        <w:pStyle w:val="NormalWeb"/>
        <w:shd w:val="clear" w:color="auto" w:fill="FFFFFF"/>
        <w:spacing w:before="0" w:beforeAutospacing="0" w:after="0" w:afterAutospacing="0"/>
        <w:ind w:firstLine="708"/>
        <w:jc w:val="both"/>
        <w:textAlignment w:val="baseline"/>
        <w:rPr>
          <w:color w:val="000000"/>
          <w:sz w:val="22"/>
          <w:szCs w:val="22"/>
        </w:rPr>
      </w:pPr>
      <w:r w:rsidRPr="00962A86">
        <w:rPr>
          <w:color w:val="000000"/>
          <w:sz w:val="22"/>
          <w:szCs w:val="22"/>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962A86">
          <w:rPr>
            <w:rStyle w:val="Hyperlink"/>
            <w:color w:val="000000"/>
            <w:sz w:val="22"/>
            <w:szCs w:val="22"/>
            <w:u w:val="none"/>
            <w:bdr w:val="none" w:sz="0" w:space="0" w:color="auto" w:frame="1"/>
          </w:rPr>
          <w:t>4.1 КоАП</w:t>
        </w:r>
      </w:hyperlink>
      <w:r w:rsidRPr="00962A86">
        <w:rPr>
          <w:color w:val="000000"/>
          <w:sz w:val="22"/>
          <w:szCs w:val="22"/>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26D2C" w:rsidRPr="00962A86" w:rsidP="00DA760F">
      <w:pPr>
        <w:ind w:firstLine="708"/>
        <w:jc w:val="both"/>
        <w:rPr>
          <w:rFonts w:ascii="Times New Roman" w:hAnsi="Times New Roman"/>
          <w:sz w:val="22"/>
          <w:szCs w:val="22"/>
        </w:rPr>
      </w:pPr>
      <w:r w:rsidRPr="00962A86">
        <w:rPr>
          <w:rFonts w:ascii="Times New Roman" w:hAnsi="Times New Roman"/>
          <w:sz w:val="22"/>
          <w:szCs w:val="22"/>
        </w:rPr>
        <w:t>В качестве о</w:t>
      </w:r>
      <w:r w:rsidRPr="00962A86">
        <w:rPr>
          <w:rFonts w:ascii="Times New Roman" w:hAnsi="Times New Roman"/>
          <w:sz w:val="22"/>
          <w:szCs w:val="22"/>
        </w:rPr>
        <w:t>бстоятельств, смягчающи</w:t>
      </w:r>
      <w:r w:rsidRPr="00962A86">
        <w:rPr>
          <w:rFonts w:ascii="Times New Roman" w:hAnsi="Times New Roman"/>
          <w:sz w:val="22"/>
          <w:szCs w:val="22"/>
        </w:rPr>
        <w:t>х</w:t>
      </w:r>
      <w:r w:rsidRPr="00962A86">
        <w:rPr>
          <w:rFonts w:ascii="Times New Roman" w:hAnsi="Times New Roman"/>
          <w:sz w:val="22"/>
          <w:szCs w:val="22"/>
        </w:rPr>
        <w:t xml:space="preserve"> административ</w:t>
      </w:r>
      <w:r w:rsidRPr="00962A86" w:rsidR="00DC19E3">
        <w:rPr>
          <w:rFonts w:ascii="Times New Roman" w:hAnsi="Times New Roman"/>
          <w:sz w:val="22"/>
          <w:szCs w:val="22"/>
        </w:rPr>
        <w:t>ную ответственность Матвиец Л.И</w:t>
      </w:r>
      <w:r w:rsidRPr="00962A86" w:rsidR="00E214E5">
        <w:rPr>
          <w:rFonts w:ascii="Times New Roman" w:hAnsi="Times New Roman"/>
          <w:sz w:val="22"/>
          <w:szCs w:val="22"/>
        </w:rPr>
        <w:t>.,</w:t>
      </w:r>
      <w:r w:rsidRPr="00962A86">
        <w:rPr>
          <w:rFonts w:ascii="Times New Roman" w:hAnsi="Times New Roman"/>
          <w:sz w:val="22"/>
          <w:szCs w:val="22"/>
        </w:rPr>
        <w:t xml:space="preserve"> миров</w:t>
      </w:r>
      <w:r w:rsidRPr="00962A86" w:rsidR="0044412B">
        <w:rPr>
          <w:rFonts w:ascii="Times New Roman" w:hAnsi="Times New Roman"/>
          <w:sz w:val="22"/>
          <w:szCs w:val="22"/>
        </w:rPr>
        <w:t xml:space="preserve">ой судья </w:t>
      </w:r>
      <w:r w:rsidRPr="00962A86">
        <w:rPr>
          <w:rFonts w:ascii="Times New Roman" w:hAnsi="Times New Roman"/>
          <w:sz w:val="22"/>
          <w:szCs w:val="22"/>
        </w:rPr>
        <w:t>учитывает</w:t>
      </w:r>
      <w:r w:rsidRPr="00962A86" w:rsidR="0044412B">
        <w:rPr>
          <w:rFonts w:ascii="Times New Roman" w:hAnsi="Times New Roman"/>
          <w:sz w:val="22"/>
          <w:szCs w:val="22"/>
        </w:rPr>
        <w:t xml:space="preserve"> признание вины</w:t>
      </w:r>
      <w:r w:rsidRPr="00962A86">
        <w:rPr>
          <w:rFonts w:ascii="Times New Roman" w:hAnsi="Times New Roman"/>
          <w:sz w:val="22"/>
          <w:szCs w:val="22"/>
        </w:rPr>
        <w:t xml:space="preserve">, наличие на иждивении Матвиец Л.И. двоих малолетних детей. </w:t>
      </w:r>
    </w:p>
    <w:p w:rsidR="00DE04B7" w:rsidRPr="00962A86" w:rsidP="00DE04B7">
      <w:pPr>
        <w:ind w:firstLine="708"/>
        <w:jc w:val="both"/>
        <w:rPr>
          <w:rFonts w:ascii="Times New Roman" w:hAnsi="Times New Roman"/>
          <w:sz w:val="22"/>
          <w:szCs w:val="22"/>
        </w:rPr>
      </w:pPr>
      <w:r w:rsidRPr="00962A86">
        <w:rPr>
          <w:rFonts w:ascii="Times New Roman" w:hAnsi="Times New Roman"/>
          <w:sz w:val="22"/>
          <w:szCs w:val="22"/>
        </w:rPr>
        <w:t>Обстоятельств</w:t>
      </w:r>
      <w:r w:rsidRPr="00962A86" w:rsidR="00A458FA">
        <w:rPr>
          <w:rFonts w:ascii="Times New Roman" w:hAnsi="Times New Roman"/>
          <w:sz w:val="22"/>
          <w:szCs w:val="22"/>
        </w:rPr>
        <w:t>, отягчающи</w:t>
      </w:r>
      <w:r w:rsidRPr="00962A86">
        <w:rPr>
          <w:rFonts w:ascii="Times New Roman" w:hAnsi="Times New Roman"/>
          <w:sz w:val="22"/>
          <w:szCs w:val="22"/>
        </w:rPr>
        <w:t>х</w:t>
      </w:r>
      <w:r w:rsidRPr="00962A86" w:rsidR="00A458FA">
        <w:rPr>
          <w:rFonts w:ascii="Times New Roman" w:hAnsi="Times New Roman"/>
          <w:sz w:val="22"/>
          <w:szCs w:val="22"/>
        </w:rPr>
        <w:t xml:space="preserve"> административ</w:t>
      </w:r>
      <w:r w:rsidRPr="00962A86" w:rsidR="00DC19E3">
        <w:rPr>
          <w:rFonts w:ascii="Times New Roman" w:hAnsi="Times New Roman"/>
          <w:sz w:val="22"/>
          <w:szCs w:val="22"/>
        </w:rPr>
        <w:t>ную ответственность Матвиец Л.И</w:t>
      </w:r>
      <w:r w:rsidRPr="00962A86" w:rsidR="00E214E5">
        <w:rPr>
          <w:rFonts w:ascii="Times New Roman" w:hAnsi="Times New Roman"/>
          <w:sz w:val="22"/>
          <w:szCs w:val="22"/>
        </w:rPr>
        <w:t>.</w:t>
      </w:r>
      <w:r w:rsidRPr="00962A86" w:rsidR="00A458FA">
        <w:rPr>
          <w:rFonts w:ascii="Times New Roman" w:hAnsi="Times New Roman"/>
          <w:sz w:val="22"/>
          <w:szCs w:val="22"/>
        </w:rPr>
        <w:t xml:space="preserve">, </w:t>
      </w:r>
      <w:r w:rsidRPr="00962A86">
        <w:rPr>
          <w:rFonts w:ascii="Times New Roman" w:hAnsi="Times New Roman"/>
          <w:sz w:val="22"/>
          <w:szCs w:val="22"/>
        </w:rPr>
        <w:t>мировым судьей не установлено.</w:t>
      </w:r>
    </w:p>
    <w:p w:rsidR="00526D2C" w:rsidRPr="00962A86" w:rsidP="00DA760F">
      <w:pPr>
        <w:ind w:firstLine="708"/>
        <w:jc w:val="both"/>
        <w:rPr>
          <w:rFonts w:ascii="Times New Roman" w:hAnsi="Times New Roman"/>
          <w:sz w:val="22"/>
          <w:szCs w:val="22"/>
        </w:rPr>
      </w:pPr>
      <w:r w:rsidRPr="00962A86">
        <w:rPr>
          <w:rFonts w:ascii="Times New Roman" w:hAnsi="Times New Roman"/>
          <w:sz w:val="22"/>
          <w:szCs w:val="22"/>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w:t>
      </w:r>
      <w:r w:rsidRPr="00962A86" w:rsidR="0044412B">
        <w:rPr>
          <w:rFonts w:ascii="Times New Roman" w:hAnsi="Times New Roman"/>
          <w:sz w:val="22"/>
          <w:szCs w:val="22"/>
        </w:rPr>
        <w:t xml:space="preserve">наличие обстоятельств, смягчающих ответственность и </w:t>
      </w:r>
      <w:r w:rsidRPr="00962A86">
        <w:rPr>
          <w:rFonts w:ascii="Times New Roman" w:hAnsi="Times New Roman"/>
          <w:sz w:val="22"/>
          <w:szCs w:val="22"/>
        </w:rPr>
        <w:t>отсутствие обстоятельств, отягчающих ответственно</w:t>
      </w:r>
      <w:r w:rsidRPr="00962A86" w:rsidR="00DC19E3">
        <w:rPr>
          <w:rFonts w:ascii="Times New Roman" w:hAnsi="Times New Roman"/>
          <w:sz w:val="22"/>
          <w:szCs w:val="22"/>
        </w:rPr>
        <w:t>сть, и считает, что Матвиец Л.И.</w:t>
      </w:r>
      <w:r w:rsidRPr="00962A86">
        <w:rPr>
          <w:rFonts w:ascii="Times New Roman" w:hAnsi="Times New Roman"/>
          <w:sz w:val="22"/>
          <w:szCs w:val="22"/>
        </w:rPr>
        <w:t xml:space="preserve">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962A86" w:rsidP="00DA760F">
      <w:pPr>
        <w:ind w:firstLine="708"/>
        <w:jc w:val="both"/>
        <w:rPr>
          <w:rFonts w:ascii="Times New Roman" w:hAnsi="Times New Roman"/>
          <w:color w:val="000000"/>
          <w:sz w:val="22"/>
          <w:szCs w:val="22"/>
        </w:rPr>
      </w:pPr>
      <w:r w:rsidRPr="00962A86">
        <w:rPr>
          <w:rFonts w:ascii="Times New Roman" w:hAnsi="Times New Roman"/>
          <w:color w:val="000000"/>
          <w:sz w:val="22"/>
          <w:szCs w:val="22"/>
        </w:rPr>
        <w:t>Обстоятельств, при которых возможно освобождение от административной ответственности, не имеется.</w:t>
      </w:r>
    </w:p>
    <w:p w:rsidR="00526D2C" w:rsidRPr="00962A86" w:rsidP="00B36618">
      <w:pPr>
        <w:ind w:firstLine="720"/>
        <w:jc w:val="both"/>
        <w:rPr>
          <w:rFonts w:ascii="Times New Roman" w:hAnsi="Times New Roman"/>
          <w:color w:val="000000"/>
          <w:sz w:val="22"/>
          <w:szCs w:val="22"/>
        </w:rPr>
      </w:pPr>
      <w:r w:rsidRPr="00962A86">
        <w:rPr>
          <w:rFonts w:ascii="Times New Roman" w:hAnsi="Times New Roman"/>
          <w:sz w:val="22"/>
          <w:szCs w:val="22"/>
        </w:rPr>
        <w:t>Срок привлечения к административной ответственности не истек.</w:t>
      </w:r>
    </w:p>
    <w:p w:rsidR="00526D2C" w:rsidRPr="00962A86" w:rsidP="00B36618">
      <w:pPr>
        <w:ind w:firstLine="720"/>
        <w:jc w:val="both"/>
        <w:rPr>
          <w:rFonts w:ascii="Times New Roman" w:hAnsi="Times New Roman"/>
          <w:color w:val="000000"/>
          <w:sz w:val="22"/>
          <w:szCs w:val="22"/>
        </w:rPr>
      </w:pPr>
      <w:r w:rsidRPr="00962A86">
        <w:rPr>
          <w:rFonts w:ascii="Times New Roman" w:hAnsi="Times New Roman"/>
          <w:color w:val="000000"/>
          <w:sz w:val="22"/>
          <w:szCs w:val="22"/>
        </w:rPr>
        <w:t>Руководствуясь  ст. ст. 3.4, 15.5, 29.9 - 29.11 КоАП РФ, мировой судья </w:t>
      </w:r>
    </w:p>
    <w:p w:rsidR="00526D2C" w:rsidRPr="00962A86" w:rsidP="002E36BA">
      <w:pPr>
        <w:jc w:val="center"/>
        <w:rPr>
          <w:rFonts w:ascii="Times New Roman" w:hAnsi="Times New Roman"/>
          <w:b/>
          <w:sz w:val="22"/>
          <w:szCs w:val="22"/>
        </w:rPr>
      </w:pPr>
    </w:p>
    <w:p w:rsidR="00526D2C" w:rsidRPr="00962A86" w:rsidP="002E36BA">
      <w:pPr>
        <w:jc w:val="center"/>
        <w:rPr>
          <w:rFonts w:ascii="Times New Roman" w:hAnsi="Times New Roman"/>
          <w:b/>
          <w:sz w:val="22"/>
          <w:szCs w:val="22"/>
        </w:rPr>
      </w:pPr>
      <w:r w:rsidRPr="00962A86">
        <w:rPr>
          <w:rFonts w:ascii="Times New Roman" w:hAnsi="Times New Roman"/>
          <w:b/>
          <w:sz w:val="22"/>
          <w:szCs w:val="22"/>
        </w:rPr>
        <w:t>постановил:</w:t>
      </w:r>
    </w:p>
    <w:p w:rsidR="00DE04B7" w:rsidRPr="00962A86" w:rsidP="00DE04B7">
      <w:pPr>
        <w:jc w:val="both"/>
        <w:rPr>
          <w:rFonts w:ascii="Times New Roman" w:hAnsi="Times New Roman"/>
          <w:sz w:val="22"/>
          <w:szCs w:val="22"/>
        </w:rPr>
      </w:pPr>
      <w:r>
        <w:rPr>
          <w:rFonts w:ascii="Times New Roman" w:hAnsi="Times New Roman"/>
          <w:sz w:val="22"/>
          <w:szCs w:val="22"/>
        </w:rPr>
        <w:t>/ персональные данные/</w:t>
      </w:r>
      <w:r>
        <w:rPr>
          <w:rFonts w:ascii="Times New Roman" w:hAnsi="Times New Roman"/>
          <w:sz w:val="22"/>
          <w:szCs w:val="22"/>
        </w:rPr>
        <w:t xml:space="preserve"> </w:t>
      </w:r>
      <w:r w:rsidRPr="00962A86" w:rsidR="00DC19E3">
        <w:rPr>
          <w:rFonts w:ascii="Times New Roman" w:hAnsi="Times New Roman"/>
          <w:b/>
          <w:sz w:val="22"/>
          <w:szCs w:val="22"/>
        </w:rPr>
        <w:t xml:space="preserve">Матвиец Лесю Ивановну </w:t>
      </w:r>
      <w:r w:rsidRPr="00962A86" w:rsidR="00DC19E3">
        <w:rPr>
          <w:rFonts w:ascii="Times New Roman" w:hAnsi="Times New Roman"/>
          <w:sz w:val="22"/>
          <w:szCs w:val="22"/>
        </w:rPr>
        <w:t>признать виновной</w:t>
      </w:r>
      <w:r w:rsidRPr="00962A86">
        <w:rPr>
          <w:rFonts w:ascii="Times New Roman" w:hAnsi="Times New Roman"/>
          <w:sz w:val="22"/>
          <w:szCs w:val="22"/>
        </w:rPr>
        <w:t xml:space="preserve"> в совершении административного правонарушения, предусмотренного </w:t>
      </w:r>
      <w:hyperlink r:id="rId10" w:history="1">
        <w:r w:rsidRPr="00962A86">
          <w:rPr>
            <w:rStyle w:val="Hyperlink"/>
            <w:rFonts w:ascii="Times New Roman" w:hAnsi="Times New Roman"/>
            <w:color w:val="auto"/>
            <w:sz w:val="22"/>
            <w:szCs w:val="22"/>
            <w:u w:val="none"/>
          </w:rPr>
          <w:t>статьей 15.5 Кодекса Российской Федерации об административных правонарушениях</w:t>
        </w:r>
      </w:hyperlink>
      <w:r w:rsidRPr="00962A86">
        <w:rPr>
          <w:rFonts w:ascii="Times New Roman" w:hAnsi="Times New Roman"/>
          <w:sz w:val="22"/>
          <w:szCs w:val="22"/>
        </w:rPr>
        <w:t>, и назначить ей наказание в виде предупреждения.</w:t>
      </w:r>
    </w:p>
    <w:p w:rsidR="00A458FA" w:rsidRPr="00962A86" w:rsidP="00A458FA">
      <w:pPr>
        <w:ind w:firstLine="708"/>
        <w:jc w:val="both"/>
        <w:rPr>
          <w:rFonts w:ascii="Times New Roman" w:hAnsi="Times New Roman"/>
          <w:sz w:val="22"/>
          <w:szCs w:val="22"/>
        </w:rPr>
      </w:pPr>
      <w:r w:rsidRPr="00962A86">
        <w:rPr>
          <w:rFonts w:ascii="Times New Roman" w:hAnsi="Times New Roman"/>
          <w:sz w:val="22"/>
          <w:szCs w:val="22"/>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962A86" w:rsidP="000046C5">
      <w:pPr>
        <w:ind w:firstLine="708"/>
        <w:jc w:val="both"/>
        <w:rPr>
          <w:rFonts w:ascii="Times New Roman" w:hAnsi="Times New Roman"/>
          <w:sz w:val="22"/>
          <w:szCs w:val="22"/>
        </w:rPr>
      </w:pPr>
      <w:r w:rsidRPr="00962A86">
        <w:rPr>
          <w:rFonts w:ascii="Times New Roman" w:hAnsi="Times New Roman"/>
          <w:sz w:val="22"/>
          <w:szCs w:val="22"/>
        </w:rPr>
        <w:t>Мировой судья: подпись.</w:t>
      </w:r>
    </w:p>
    <w:p w:rsidR="00526D2C" w:rsidRPr="00962A86" w:rsidP="000046C5">
      <w:pPr>
        <w:ind w:firstLine="708"/>
        <w:jc w:val="both"/>
        <w:rPr>
          <w:rFonts w:ascii="Times New Roman" w:hAnsi="Times New Roman"/>
          <w:sz w:val="22"/>
          <w:szCs w:val="22"/>
        </w:rPr>
      </w:pPr>
      <w:r w:rsidRPr="00962A86">
        <w:rPr>
          <w:rFonts w:ascii="Times New Roman" w:hAnsi="Times New Roman"/>
          <w:sz w:val="22"/>
          <w:szCs w:val="22"/>
        </w:rPr>
        <w:t>Копия верна. Мировой судья:</w:t>
      </w:r>
      <w:r w:rsidRPr="00962A86">
        <w:rPr>
          <w:rFonts w:ascii="Times New Roman" w:hAnsi="Times New Roman"/>
          <w:sz w:val="22"/>
          <w:szCs w:val="22"/>
        </w:rPr>
        <w:tab/>
      </w:r>
      <w:r w:rsidRPr="00962A86">
        <w:rPr>
          <w:rFonts w:ascii="Times New Roman" w:hAnsi="Times New Roman"/>
          <w:sz w:val="22"/>
          <w:szCs w:val="22"/>
        </w:rPr>
        <w:tab/>
      </w:r>
      <w:r w:rsidRPr="00962A86">
        <w:rPr>
          <w:rFonts w:ascii="Times New Roman" w:hAnsi="Times New Roman"/>
          <w:sz w:val="22"/>
          <w:szCs w:val="22"/>
        </w:rPr>
        <w:tab/>
        <w:t xml:space="preserve">         Е.С. Кириченко</w:t>
      </w:r>
    </w:p>
    <w:p w:rsidR="0044412B" w:rsidP="00962A86">
      <w:pPr>
        <w:ind w:firstLine="708"/>
        <w:jc w:val="both"/>
      </w:pPr>
      <w:r w:rsidRPr="00962A86">
        <w:rPr>
          <w:rFonts w:ascii="Times New Roman" w:hAnsi="Times New Roman"/>
          <w:sz w:val="22"/>
          <w:szCs w:val="22"/>
        </w:rPr>
        <w:t>Секретарь</w:t>
      </w:r>
      <w:r>
        <w:br w:type="page"/>
      </w:r>
    </w:p>
    <w:sectPr w:rsidSect="00962A86">
      <w:pgSz w:w="11906" w:h="16838"/>
      <w:pgMar w:top="567" w:right="566"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72FD0"/>
    <w:rsid w:val="0007573F"/>
    <w:rsid w:val="00085F13"/>
    <w:rsid w:val="000D7D34"/>
    <w:rsid w:val="000E7AF9"/>
    <w:rsid w:val="00106694"/>
    <w:rsid w:val="00113A22"/>
    <w:rsid w:val="00115AE0"/>
    <w:rsid w:val="001178B8"/>
    <w:rsid w:val="00130391"/>
    <w:rsid w:val="00141470"/>
    <w:rsid w:val="001559DF"/>
    <w:rsid w:val="00170C3C"/>
    <w:rsid w:val="00170DE4"/>
    <w:rsid w:val="0018257F"/>
    <w:rsid w:val="00193582"/>
    <w:rsid w:val="001D76F2"/>
    <w:rsid w:val="001E3528"/>
    <w:rsid w:val="001F7578"/>
    <w:rsid w:val="002247C8"/>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954"/>
    <w:rsid w:val="00365B8C"/>
    <w:rsid w:val="00372E48"/>
    <w:rsid w:val="00387107"/>
    <w:rsid w:val="003A1391"/>
    <w:rsid w:val="003A4FC8"/>
    <w:rsid w:val="003A51C8"/>
    <w:rsid w:val="003C10DC"/>
    <w:rsid w:val="003C2117"/>
    <w:rsid w:val="003D1D77"/>
    <w:rsid w:val="003E1FE5"/>
    <w:rsid w:val="003F3311"/>
    <w:rsid w:val="003F5E16"/>
    <w:rsid w:val="00402E9C"/>
    <w:rsid w:val="00411830"/>
    <w:rsid w:val="00416BEF"/>
    <w:rsid w:val="0043390F"/>
    <w:rsid w:val="004366FA"/>
    <w:rsid w:val="004435CA"/>
    <w:rsid w:val="0044412B"/>
    <w:rsid w:val="00451242"/>
    <w:rsid w:val="0045484B"/>
    <w:rsid w:val="00495926"/>
    <w:rsid w:val="004A3A9D"/>
    <w:rsid w:val="004C0DB2"/>
    <w:rsid w:val="004C66A5"/>
    <w:rsid w:val="004E309D"/>
    <w:rsid w:val="00526D2C"/>
    <w:rsid w:val="0057124A"/>
    <w:rsid w:val="005749CC"/>
    <w:rsid w:val="00581EEA"/>
    <w:rsid w:val="00592AD8"/>
    <w:rsid w:val="005B3F17"/>
    <w:rsid w:val="005B46FF"/>
    <w:rsid w:val="005D40D0"/>
    <w:rsid w:val="005D6659"/>
    <w:rsid w:val="005E6BB7"/>
    <w:rsid w:val="00613426"/>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75F8F"/>
    <w:rsid w:val="0078624D"/>
    <w:rsid w:val="007929CF"/>
    <w:rsid w:val="007930ED"/>
    <w:rsid w:val="007C4EC2"/>
    <w:rsid w:val="007D0752"/>
    <w:rsid w:val="007E1E4B"/>
    <w:rsid w:val="007F661A"/>
    <w:rsid w:val="00801CC8"/>
    <w:rsid w:val="00811655"/>
    <w:rsid w:val="0083007B"/>
    <w:rsid w:val="00835035"/>
    <w:rsid w:val="00846F59"/>
    <w:rsid w:val="008474ED"/>
    <w:rsid w:val="008635A5"/>
    <w:rsid w:val="008815A2"/>
    <w:rsid w:val="00893D55"/>
    <w:rsid w:val="008A1148"/>
    <w:rsid w:val="00902629"/>
    <w:rsid w:val="0092106A"/>
    <w:rsid w:val="009212B1"/>
    <w:rsid w:val="00962A86"/>
    <w:rsid w:val="00964B5E"/>
    <w:rsid w:val="0097148C"/>
    <w:rsid w:val="00975B40"/>
    <w:rsid w:val="009D60FF"/>
    <w:rsid w:val="009F394E"/>
    <w:rsid w:val="009F48CD"/>
    <w:rsid w:val="009F507C"/>
    <w:rsid w:val="00A11607"/>
    <w:rsid w:val="00A15DD5"/>
    <w:rsid w:val="00A271AC"/>
    <w:rsid w:val="00A34D76"/>
    <w:rsid w:val="00A458FA"/>
    <w:rsid w:val="00A4654C"/>
    <w:rsid w:val="00A5428F"/>
    <w:rsid w:val="00A563A3"/>
    <w:rsid w:val="00A65D8B"/>
    <w:rsid w:val="00A94E54"/>
    <w:rsid w:val="00A97A02"/>
    <w:rsid w:val="00AA0F9C"/>
    <w:rsid w:val="00AC6924"/>
    <w:rsid w:val="00AE37D5"/>
    <w:rsid w:val="00B36618"/>
    <w:rsid w:val="00B67C2E"/>
    <w:rsid w:val="00BA3097"/>
    <w:rsid w:val="00BB2F4F"/>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D02A6"/>
    <w:rsid w:val="00D27107"/>
    <w:rsid w:val="00D3438D"/>
    <w:rsid w:val="00D36E45"/>
    <w:rsid w:val="00D503D6"/>
    <w:rsid w:val="00D54171"/>
    <w:rsid w:val="00D60F96"/>
    <w:rsid w:val="00D622EC"/>
    <w:rsid w:val="00D7072D"/>
    <w:rsid w:val="00D70C25"/>
    <w:rsid w:val="00D84AAE"/>
    <w:rsid w:val="00D97D5B"/>
    <w:rsid w:val="00DA4601"/>
    <w:rsid w:val="00DA760F"/>
    <w:rsid w:val="00DC19E3"/>
    <w:rsid w:val="00DC53E1"/>
    <w:rsid w:val="00DE04B7"/>
    <w:rsid w:val="00DE226E"/>
    <w:rsid w:val="00DE3065"/>
    <w:rsid w:val="00DF3658"/>
    <w:rsid w:val="00E16BB0"/>
    <w:rsid w:val="00E214E5"/>
    <w:rsid w:val="00E32584"/>
    <w:rsid w:val="00E43CE8"/>
    <w:rsid w:val="00E565D8"/>
    <w:rsid w:val="00E6139C"/>
    <w:rsid w:val="00E633C2"/>
    <w:rsid w:val="00E721C8"/>
    <w:rsid w:val="00E97153"/>
    <w:rsid w:val="00E97C6D"/>
    <w:rsid w:val="00EB5A63"/>
    <w:rsid w:val="00EC0B56"/>
    <w:rsid w:val="00EC7FC8"/>
    <w:rsid w:val="00ED1407"/>
    <w:rsid w:val="00ED38B6"/>
    <w:rsid w:val="00EE7EBF"/>
    <w:rsid w:val="00EF4D62"/>
    <w:rsid w:val="00F1276D"/>
    <w:rsid w:val="00F27157"/>
    <w:rsid w:val="00F336A9"/>
    <w:rsid w:val="00F46BF3"/>
    <w:rsid w:val="00F57950"/>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5.5_%D0%9A%D0%BE%D0%90%D0%9F_%D0%A0%D0%A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211/f4ff102a9228a8dad12c831ba03c457000a62d3c/" TargetMode="External" /><Relationship Id="rId5" Type="http://schemas.openxmlformats.org/officeDocument/2006/relationships/hyperlink" Target="http://www.consultant.ru/document/cons_doc_LAW_389211/30e4690deae106140c96017db18054a3175e14f6/"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