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B5BAD" w:rsidRPr="00EE7CFC" w:rsidP="00AB1DE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</w:t>
      </w:r>
      <w:r w:rsidRPr="00EE7CF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207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Pr="00EE7CFC" w:rsidR="004D463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EE7CFC" w:rsidRPr="00EE7CFC" w:rsidP="00EE7CF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УИД 91МS0067-01-2026-0008</w:t>
      </w:r>
      <w:r w:rsidRPr="00EE7C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85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E7CF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97</w:t>
      </w:r>
    </w:p>
    <w:p w:rsidR="00EE7CFC" w:rsidRPr="00EE7CFC" w:rsidP="00AB1DE3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97622" w:rsidRPr="00EE7CFC" w:rsidP="00AB1DE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190CE4" w:rsidRPr="00EE7CFC" w:rsidP="00AB1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190CE4" w:rsidRPr="00EE7CFC" w:rsidP="00AB1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b/>
          <w:sz w:val="28"/>
          <w:szCs w:val="28"/>
          <w:lang w:eastAsia="ru-RU"/>
        </w:rPr>
        <w:t>по делу об административном правонарушении</w:t>
      </w:r>
    </w:p>
    <w:p w:rsidR="00190CE4" w:rsidRPr="00EE7CFC" w:rsidP="00AB1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90CE4" w:rsidRPr="00EE7CFC" w:rsidP="00AB1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EE7CFC" w:rsidR="00707897"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707897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 w:rsidRPr="00EE7CFC" w:rsidR="004D4638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года                                             </w:t>
      </w:r>
      <w:r w:rsidRPr="00EE7CFC" w:rsidR="00947B62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пгт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. Первомайское </w:t>
      </w:r>
    </w:p>
    <w:p w:rsidR="00190CE4" w:rsidRPr="00EE7CFC" w:rsidP="00AB1DE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EE7CFC" w:rsidR="00710BA2">
        <w:rPr>
          <w:rFonts w:ascii="Times New Roman" w:hAnsi="Times New Roman" w:cs="Times New Roman"/>
          <w:sz w:val="28"/>
          <w:szCs w:val="28"/>
          <w:lang w:eastAsia="ru-RU"/>
        </w:rPr>
        <w:t>Мировой судья судебного участка № 6</w:t>
      </w:r>
      <w:r w:rsidRPr="00EE7CFC" w:rsidR="004D4638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E7CFC" w:rsidR="00710BA2">
        <w:rPr>
          <w:rFonts w:ascii="Times New Roman" w:hAnsi="Times New Roman" w:cs="Times New Roman"/>
          <w:sz w:val="28"/>
          <w:szCs w:val="28"/>
          <w:lang w:eastAsia="ru-RU"/>
        </w:rPr>
        <w:t xml:space="preserve"> Первомайского судебного района (Первомайский район) Республики Крым </w:t>
      </w:r>
      <w:r w:rsidRPr="00EE7CFC" w:rsidR="004D4638">
        <w:rPr>
          <w:rFonts w:ascii="Times New Roman" w:hAnsi="Times New Roman" w:cs="Times New Roman"/>
          <w:sz w:val="28"/>
          <w:szCs w:val="28"/>
          <w:lang w:eastAsia="ru-RU"/>
        </w:rPr>
        <w:t>Лысенко С.С.</w:t>
      </w:r>
      <w:r w:rsidRPr="00EE7CFC" w:rsidR="00710BA2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в помещении судебного участка № 67, расположенного по адресу: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296300, Республика Крым, Первомайский район, пгт.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Первомайское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Кооперативная, д. 6, рассмотрев поступивший из </w:t>
      </w:r>
      <w:r w:rsidRPr="00EE7CFC" w:rsidR="00B956F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E7CFC" w:rsidR="009C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тделения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E7CFC" w:rsidR="009C7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осавтоинспекции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ОМВД России по Первомайскому району материал в отношении </w:t>
      </w:r>
      <w:r w:rsidRPr="00EE7CFC" w:rsidR="00707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Ходачковой</w:t>
      </w:r>
      <w:r w:rsidRPr="00EE7CFC" w:rsidR="00707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Виктории Николаевны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/персональные данные/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4638" w:rsidRPr="00EE7CFC" w:rsidP="00AB1DE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правонарушения, предусмот</w:t>
      </w:r>
      <w:r w:rsidRPr="00EE7CF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ренного ч. 3 ст. 12.8 КоАП РФ,</w:t>
      </w:r>
    </w:p>
    <w:p w:rsidR="00190CE4" w:rsidRPr="00EE7CFC" w:rsidP="00AB1DE3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90C62" w:rsidRPr="00EE7CFC" w:rsidP="00AB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4D4638" w:rsidRPr="00EE7CFC" w:rsidP="00AB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564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EE7CFC" w:rsidR="00133A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EE7CFC" w:rsidR="004D46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E7CF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E7CF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E7CF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Pr="00EE7CF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7CFC" w:rsidR="002C48C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E7CF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</w:t>
      </w:r>
      <w:r w:rsidRPr="00EE7CF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>.,</w:t>
      </w:r>
      <w:r w:rsidRPr="00EE7CF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2C48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E7CFC" w:rsidR="004D46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E7CFC" w:rsidR="00710B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 w:rsidR="00190C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E7CFC" w:rsidR="0010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ул.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EE7CFC" w:rsidR="0010437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имея права управления транспортными средствами, управлял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принадлежащим е</w:t>
      </w:r>
      <w:r w:rsidRPr="00EE7CFC" w:rsidR="00D565E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транспортным средством – 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скутер</w:t>
      </w:r>
      <w:r w:rsidRPr="00EE7CFC" w:rsidR="00104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B324EC" w:rsidR="00EF26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марки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EE7CFC" w:rsidR="00590C62">
        <w:rPr>
          <w:rFonts w:ascii="Times New Roman" w:hAnsi="Times New Roman" w:cs="Times New Roman"/>
          <w:sz w:val="28"/>
          <w:szCs w:val="28"/>
        </w:rPr>
        <w:t>,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Pr="00EE7CFC" w:rsidR="00590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6B384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регистрационн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 w:rsidR="0001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состоянии алкоголь</w:t>
      </w:r>
      <w:r w:rsidRPr="00EE7CFC" w:rsidR="000107F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опьянения, чем нарушил</w:t>
      </w:r>
      <w:r w:rsidRPr="00EE7CFC" w:rsidR="00D565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 w:rsidR="001F7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2.1.1,</w:t>
      </w:r>
      <w:r w:rsidRPr="00EE7CFC" w:rsidR="00010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2.7 ПДД РФ.</w:t>
      </w:r>
    </w:p>
    <w:p w:rsidR="00590C62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судебном заседании 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Ходачкова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 w:rsidR="00511D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разъяснения прав лица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вину в совершении административного правонарушения признал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факты, изложенные в протоколе об административном правонарушении, не отрицал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 w:rsidR="003C5C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90C62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Выслушав пояснения 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</w:t>
      </w:r>
      <w:r w:rsidRPr="00EE7CFC" w:rsidR="00D56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исследовав материалы дела, представленные доказательства, мировой судья приходит к выводу о доказанности вины 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совершении административного правонарушения, предусмотренного ч. 3 ст. 12.8 КоАП РФ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управление транспортным средством водителем, находящимся в состоянии алкогольного опьянения и не имеющим права управления транспортными средствами. Действия 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707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содержат уголовно наказуемого деяния. </w:t>
      </w:r>
    </w:p>
    <w:p w:rsidR="00553190" w:rsidRPr="00EE7CFC" w:rsidP="005531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ч. 2 ст. 15 Конституции Российской Федерации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 </w:t>
      </w:r>
    </w:p>
    <w:p w:rsidR="00C549FE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пункта 1.2 </w:t>
      </w:r>
      <w:r w:rsidRPr="00EE7CFC" w:rsidR="00F42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 РФ,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транспортным средством понимается устройство, предназначенное для перевозки по дорогам людей, грузов или оборудования, установленного на нем. </w:t>
      </w:r>
    </w:p>
    <w:p w:rsidR="00C549FE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примечанию к статье 12.1 Кодекса Российской Федерации об административных правонарушениях под транспортным средством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час, а также прицепы к нему, подлежащие государственной регистрации, а в других статьях настоящей главы также иные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транспортные средства, на управление которыми в соответствии с законодательством Российской Федерации о безопасности дорожного движения предоставляется специальное право. </w:t>
      </w:r>
    </w:p>
    <w:p w:rsidR="00C549FE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Установленные в Российской Федерации категории и входящие в них подкатегории транспортных средств, на управление которыми предоставляется специальное право, перечислены в пункте 1 статьи 25 Федерального закона от 10.12.1995 </w:t>
      </w:r>
      <w:r w:rsidRPr="00EE7CFC" w:rsidR="0055319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196-ФЗ «О безопасности дорожного движения». В соответствии с данной нормой к одной из категорий транспортных средств - транспортных средств категории «М», на управление которыми также предоставляется специальное право, относятся мопеды. </w:t>
      </w:r>
    </w:p>
    <w:p w:rsidR="00C549FE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положений приведенных норм, и в соответствии с примечанием к статье 12.1 Ко</w:t>
      </w:r>
      <w:r w:rsidRPr="00EE7CFC" w:rsidR="00F421DE">
        <w:rPr>
          <w:rFonts w:ascii="Times New Roman" w:eastAsia="Times New Roman" w:hAnsi="Times New Roman" w:cs="Times New Roman"/>
          <w:sz w:val="28"/>
          <w:szCs w:val="28"/>
          <w:lang w:eastAsia="ru-RU"/>
        </w:rPr>
        <w:t>АП РФ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мопед относится к транспортным средствам, на управление которыми предоставляется специальное право, такое право должно быть подтверждено водительским удостоверением. </w:t>
      </w:r>
    </w:p>
    <w:p w:rsidR="00C549FE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мопедом в силу пункта 1.2 П</w:t>
      </w:r>
      <w:r w:rsidRPr="00EE7CFC" w:rsidR="00F421DE">
        <w:rPr>
          <w:rFonts w:ascii="Times New Roman" w:eastAsia="Times New Roman" w:hAnsi="Times New Roman" w:cs="Times New Roman"/>
          <w:sz w:val="28"/>
          <w:szCs w:val="28"/>
          <w:lang w:eastAsia="ru-RU"/>
        </w:rPr>
        <w:t>ДД РФ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понимается двух или трехколесное механическое транспортное средство, максимальная конструктивная скорость которого не превышает 50 км/ч, имеющее двигатель внутреннего сгорания с рабочим объемом, не превышающим 50 см</w:t>
      </w:r>
      <w:r w:rsidRPr="00EE7CFC" w:rsidR="002C48C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электродвигатель номинальной максимальной мощностью в режиме длительной нагрузки более 0,25 кВт и менее 4 кВт. </w:t>
      </w:r>
    </w:p>
    <w:p w:rsidR="00D727A1" w:rsidRPr="00EE7CFC" w:rsidP="00D72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видеозаписи и фото к протоколу об административном правонарушении, на заднем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мото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-колесе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электроскутера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марки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которым управлял</w:t>
      </w:r>
      <w:r w:rsidRPr="00EE7CFC" w:rsidR="00D565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 имеется маркировка, где указана его техническая характеристика, а именно – 350 W. Данное обстоятельство также не оспаривалось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</w:p>
    <w:p w:rsidR="00D727A1" w:rsidRPr="00EE7CFC" w:rsidP="00D72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электроскутер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марки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своим техническим характеристикам (350 W = 0,35 кВт) приравнивается к мопеду с максимальной мощностью в режиме длительной нагрузки более 0,25 кВт и менее 4 кВт (как транспортное средство категории «М»), для управления которым предоставляется специальное право, такое право должно быть подтверждено водительским удостоверением соответствующей категории.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Электроскутер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марки 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марки</w:t>
      </w:r>
      <w:r w:rsidRPr="00B324EC" w:rsidR="00B324E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/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которым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Ходачкова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управляла при описанных выше обстоятельствах, в соответствии с примечанием к статье 12.1 Кодекса Российской Федерации об административных правонарушениях является транспортным средством, на которое распространяется действие главы 12 названного Кодекса. Обстоятельства того, что транспортное средство в необходимом порядке не поставлено на регистрационный учет, не свидетельствует о том, что оно транспортным средством не является.</w:t>
      </w:r>
    </w:p>
    <w:p w:rsidR="00313927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силу п. 2.7 </w:t>
      </w:r>
      <w:r w:rsidRPr="00EE7CFC" w:rsidR="00F42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 РФ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313927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ч. 1 ст. 2.1 КоАП РФ административным правонарушением признаётся противоправное, виновное действие (бездействие) физического или юридического лица, за которое КоАП РФ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313927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3 ст. 12.8 КоАП РФ следует квалифицировать действия лица, управляющего транспортным средством в состоянии опьянения и не имеющего права управления транспортными средствами, либо лишенного права управления транспортными средствами. Субъектом данного правонарушения может быть признано исключительно лицо, осуществляющее управление транспортным средством, объективная сторона правонарушения заключается в управлении транспортным средством водителем, находящимся в состоянии опьянения, и не имеющего права управления транспортными средствами, либо лишенного права управления транспортными средствами.</w:t>
      </w:r>
    </w:p>
    <w:p w:rsidR="00B60249" w:rsidRPr="00EE7CFC" w:rsidP="00D727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>Вина лица, привлекаемого к административной ответственности, помимо е</w:t>
      </w:r>
      <w:r w:rsidRPr="00EE7CFC" w:rsidR="00D565EA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признательных показаний, подтверждается</w:t>
      </w:r>
      <w:r w:rsidRPr="00EE7CFC">
        <w:rPr>
          <w:rFonts w:ascii="Times New Roman" w:hAnsi="Times New Roman" w:cs="Times New Roman"/>
          <w:sz w:val="28"/>
          <w:szCs w:val="28"/>
        </w:rPr>
        <w:t xml:space="preserve"> совокупностью исследованных в судебном заседании доказательств, допустимость и достоверность которых сомнений не вызывают, а именно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: протоколом 82 АП № 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334763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об административном правонарушении от 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EE7CFC" w:rsidR="001F7728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E7CFC" w:rsidR="001F7728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EE7CF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EE7CFC" w:rsidR="00553190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EE7CFC" w:rsidR="00553190">
        <w:rPr>
          <w:rFonts w:ascii="Times New Roman" w:hAnsi="Times New Roman" w:cs="Times New Roman"/>
          <w:sz w:val="28"/>
          <w:szCs w:val="28"/>
          <w:lang w:eastAsia="ru-RU"/>
        </w:rPr>
        <w:t>. 1)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;  протоколом 82 ОТ № 0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84488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об отстранении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от управления транспортным средством от 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16</w:t>
      </w:r>
      <w:r w:rsidRPr="00EE7CFC" w:rsidR="00BC6171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07</w:t>
      </w:r>
      <w:r w:rsidRPr="00EE7CFC" w:rsidR="001F7728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E7CFC" w:rsidR="001F7728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Pr="00EE7CFC" w:rsidR="00553190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EE7CFC" w:rsidR="00553190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EE7CFC" w:rsidR="00553190">
        <w:rPr>
          <w:rFonts w:ascii="Times New Roman" w:hAnsi="Times New Roman" w:cs="Times New Roman"/>
          <w:sz w:val="28"/>
          <w:szCs w:val="28"/>
          <w:lang w:eastAsia="ru-RU"/>
        </w:rPr>
        <w:t>. 2)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актом 82 АО № 042662 освидетельствования на состояние алкогольного опьянения от 16.07.2026 года (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3); 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теста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Алкотектора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Юпитер </w:t>
      </w:r>
      <w:r w:rsidRPr="00EE7CFC" w:rsidR="00EF2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00492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EE7CFC" w:rsidR="0045466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E7CFC" w:rsidR="00BC6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  <w:r w:rsidRPr="00EE7CFC" w:rsidR="00D727A1">
        <w:rPr>
          <w:rFonts w:ascii="Times New Roman" w:hAnsi="Times New Roman"/>
          <w:sz w:val="28"/>
          <w:szCs w:val="28"/>
          <w:lang w:eastAsia="ru-RU"/>
        </w:rPr>
        <w:t>ходатайством о передаче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7CFC" w:rsidR="00D727A1">
        <w:rPr>
          <w:rFonts w:ascii="Times New Roman" w:hAnsi="Times New Roman"/>
          <w:sz w:val="28"/>
          <w:szCs w:val="28"/>
          <w:lang w:eastAsia="ru-RU"/>
        </w:rPr>
        <w:t xml:space="preserve">транспортного средства 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Pr="00EE7CFC" w:rsidR="0045466A">
        <w:rPr>
          <w:rFonts w:ascii="Times New Roman" w:hAnsi="Times New Roman"/>
          <w:sz w:val="28"/>
          <w:szCs w:val="28"/>
          <w:lang w:eastAsia="ru-RU"/>
        </w:rPr>
        <w:t>1</w:t>
      </w:r>
      <w:r w:rsidRPr="00EE7CFC" w:rsidR="00D727A1">
        <w:rPr>
          <w:rFonts w:ascii="Times New Roman" w:hAnsi="Times New Roman"/>
          <w:sz w:val="28"/>
          <w:szCs w:val="28"/>
          <w:lang w:eastAsia="ru-RU"/>
        </w:rPr>
        <w:t>6</w:t>
      </w:r>
      <w:r w:rsidRPr="00EE7CFC" w:rsidR="00BC6171">
        <w:rPr>
          <w:rFonts w:ascii="Times New Roman" w:hAnsi="Times New Roman"/>
          <w:sz w:val="28"/>
          <w:szCs w:val="28"/>
          <w:lang w:eastAsia="ru-RU"/>
        </w:rPr>
        <w:t>.</w:t>
      </w:r>
      <w:r w:rsidRPr="00EE7CFC" w:rsidR="00D727A1">
        <w:rPr>
          <w:rFonts w:ascii="Times New Roman" w:hAnsi="Times New Roman"/>
          <w:sz w:val="28"/>
          <w:szCs w:val="28"/>
          <w:lang w:eastAsia="ru-RU"/>
        </w:rPr>
        <w:t>07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>.202</w:t>
      </w:r>
      <w:r w:rsidRPr="00EE7CFC" w:rsidR="00D727A1">
        <w:rPr>
          <w:rFonts w:ascii="Times New Roman" w:hAnsi="Times New Roman"/>
          <w:sz w:val="28"/>
          <w:szCs w:val="28"/>
          <w:lang w:eastAsia="ru-RU"/>
        </w:rPr>
        <w:t>6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 xml:space="preserve"> года (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>л.д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EE7CFC" w:rsidR="00BC6171">
        <w:rPr>
          <w:rFonts w:ascii="Times New Roman" w:hAnsi="Times New Roman"/>
          <w:sz w:val="28"/>
          <w:szCs w:val="28"/>
          <w:lang w:eastAsia="ru-RU"/>
        </w:rPr>
        <w:t>5</w:t>
      </w:r>
      <w:r w:rsidRPr="00EE7CFC" w:rsidR="00553190">
        <w:rPr>
          <w:rFonts w:ascii="Times New Roman" w:hAnsi="Times New Roman"/>
          <w:sz w:val="28"/>
          <w:szCs w:val="28"/>
          <w:lang w:eastAsia="ru-RU"/>
        </w:rPr>
        <w:t xml:space="preserve">); </w:t>
      </w:r>
      <w:r w:rsidRPr="00EE7CFC" w:rsidR="005D4E71">
        <w:rPr>
          <w:rFonts w:ascii="Times New Roman" w:hAnsi="Times New Roman" w:cs="Times New Roman"/>
          <w:sz w:val="28"/>
          <w:szCs w:val="28"/>
          <w:lang w:eastAsia="ru-RU"/>
        </w:rPr>
        <w:t>материалом видеозаписи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E7CFC" w:rsidR="00BC617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дополнением к протоколу об административном п</w:t>
      </w:r>
      <w:r w:rsidRPr="00EE7CFC" w:rsidR="00AB1DE3">
        <w:rPr>
          <w:rFonts w:ascii="Times New Roman" w:hAnsi="Times New Roman" w:cs="Times New Roman"/>
          <w:sz w:val="28"/>
          <w:szCs w:val="28"/>
          <w:lang w:eastAsia="ru-RU"/>
        </w:rPr>
        <w:t>равонарушении, согласно которому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Ходачкова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водительское удостоверение не получал</w:t>
      </w:r>
      <w:r w:rsidRPr="00EE7CFC" w:rsidR="00D727A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, среди лиц лишенных пра</w:t>
      </w:r>
      <w:r w:rsidRPr="00EE7CFC" w:rsidR="005D4E71">
        <w:rPr>
          <w:rFonts w:ascii="Times New Roman" w:hAnsi="Times New Roman" w:cs="Times New Roman"/>
          <w:sz w:val="28"/>
          <w:szCs w:val="28"/>
          <w:lang w:eastAsia="ru-RU"/>
        </w:rPr>
        <w:t>ва управления не значится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EE7CFC" w:rsidR="00BC6171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рапортом инспектора по ИАЗ ОГАИ ОМВД России по Первомайскому району А.А. Басова (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л.д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8); 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фототаблиц</w:t>
      </w:r>
      <w:r w:rsidRPr="00EE7CFC" w:rsidR="00D565EA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EE7CFC" w:rsidR="00D727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протоколу 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82 АП № 334763 об административном правонарушении (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л.д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. 9-10);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BC617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информацией о привлечении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 w:rsidR="00BC6171">
        <w:rPr>
          <w:rFonts w:ascii="Times New Roman" w:eastAsia="Times New Roman" w:hAnsi="Times New Roman"/>
          <w:sz w:val="28"/>
          <w:szCs w:val="28"/>
          <w:lang w:eastAsia="ru-RU"/>
        </w:rPr>
        <w:t>к административной ответственности (</w:t>
      </w:r>
      <w:r w:rsidRPr="00EE7CFC" w:rsidR="00BC6171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EE7CFC" w:rsidR="00BC617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E7CFC" w:rsidR="003C6D43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Pr="00EE7CFC" w:rsidR="00BC6171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EE7CFC" w:rsidR="00EF2694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результатами из модуля запросы ФИС ГИБДД М по ранее проведенным технологическим</w:t>
      </w:r>
      <w:r w:rsidRPr="00EE7CFC" w:rsidR="0045466A">
        <w:rPr>
          <w:rFonts w:ascii="Times New Roman" w:eastAsia="Times New Roman" w:hAnsi="Times New Roman"/>
          <w:sz w:val="28"/>
          <w:szCs w:val="28"/>
          <w:lang w:eastAsia="ru-RU"/>
        </w:rPr>
        <w:t xml:space="preserve"> операциям в отношении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 w:rsidR="00EF269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EE7CFC" w:rsidR="00EF2694">
        <w:rPr>
          <w:rFonts w:ascii="Times New Roman" w:eastAsia="Times New Roman" w:hAnsi="Times New Roman"/>
          <w:sz w:val="28"/>
          <w:szCs w:val="28"/>
          <w:lang w:eastAsia="ru-RU"/>
        </w:rPr>
        <w:t>л.д</w:t>
      </w:r>
      <w:r w:rsidRPr="00EE7CFC" w:rsidR="00EF269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EE7CFC" w:rsidR="003C6D43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EE7CFC" w:rsidR="00EF2694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EE7CFC" w:rsidR="00D24DCD">
        <w:rPr>
          <w:rFonts w:ascii="Times New Roman" w:hAnsi="Times New Roman"/>
          <w:sz w:val="28"/>
          <w:szCs w:val="28"/>
          <w:lang w:eastAsia="ru-RU"/>
        </w:rPr>
        <w:t xml:space="preserve">требованием ИЦ МВД России Республики Крым в отношении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 w:rsidR="00D24DCD">
        <w:rPr>
          <w:rFonts w:ascii="Times New Roman" w:hAnsi="Times New Roman"/>
          <w:sz w:val="28"/>
          <w:szCs w:val="28"/>
          <w:lang w:eastAsia="ru-RU"/>
        </w:rPr>
        <w:t>(</w:t>
      </w:r>
      <w:r w:rsidRPr="00EE7CFC" w:rsidR="00D24DCD">
        <w:rPr>
          <w:rFonts w:ascii="Times New Roman" w:hAnsi="Times New Roman"/>
          <w:sz w:val="28"/>
          <w:szCs w:val="28"/>
          <w:lang w:eastAsia="ru-RU"/>
        </w:rPr>
        <w:t>л.д</w:t>
      </w:r>
      <w:r w:rsidRPr="00EE7CFC" w:rsidR="00D24DCD">
        <w:rPr>
          <w:rFonts w:ascii="Times New Roman" w:hAnsi="Times New Roman"/>
          <w:sz w:val="28"/>
          <w:szCs w:val="28"/>
          <w:lang w:eastAsia="ru-RU"/>
        </w:rPr>
        <w:t>. 1</w:t>
      </w:r>
      <w:r w:rsidRPr="00EE7CFC" w:rsidR="003C6D43">
        <w:rPr>
          <w:rFonts w:ascii="Times New Roman" w:hAnsi="Times New Roman"/>
          <w:sz w:val="28"/>
          <w:szCs w:val="28"/>
          <w:lang w:eastAsia="ru-RU"/>
        </w:rPr>
        <w:t>3</w:t>
      </w:r>
      <w:r w:rsidRPr="00EE7CFC" w:rsidR="00D24DCD">
        <w:rPr>
          <w:rFonts w:ascii="Times New Roman" w:hAnsi="Times New Roman"/>
          <w:sz w:val="28"/>
          <w:szCs w:val="28"/>
          <w:lang w:eastAsia="ru-RU"/>
        </w:rPr>
        <w:t xml:space="preserve">); </w:t>
      </w:r>
      <w:r w:rsidRPr="00EE7CFC">
        <w:rPr>
          <w:rFonts w:ascii="Times New Roman" w:hAnsi="Times New Roman"/>
          <w:sz w:val="28"/>
          <w:szCs w:val="28"/>
          <w:lang w:eastAsia="ru-RU"/>
        </w:rPr>
        <w:t xml:space="preserve">копией паспорта гражданина Российской Федерации на имя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</w:p>
    <w:p w:rsidR="00313927" w:rsidRPr="00EE7CFC" w:rsidP="00B602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CFC">
        <w:rPr>
          <w:rFonts w:ascii="Times New Roman" w:hAnsi="Times New Roman" w:cs="Times New Roman"/>
          <w:sz w:val="28"/>
          <w:szCs w:val="28"/>
        </w:rPr>
        <w:t xml:space="preserve">Согласно разъяснениям, содержащимся в </w:t>
      </w:r>
      <w:hyperlink r:id="rId5" w:history="1">
        <w:r w:rsidRPr="00EE7CFC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EE7CFC">
        <w:rPr>
          <w:rFonts w:ascii="Times New Roman" w:hAnsi="Times New Roman" w:cs="Times New Roman"/>
          <w:sz w:val="28"/>
          <w:szCs w:val="28"/>
        </w:rPr>
        <w:t xml:space="preserve"> Постановления Пленума </w:t>
      </w:r>
      <w:r w:rsidRPr="00EE7CFC" w:rsidR="00817B31">
        <w:rPr>
          <w:rFonts w:ascii="Times New Roman" w:hAnsi="Times New Roman" w:cs="Times New Roman"/>
          <w:sz w:val="28"/>
          <w:szCs w:val="28"/>
        </w:rPr>
        <w:t>№</w:t>
      </w:r>
      <w:r w:rsidRPr="00EE7CFC">
        <w:rPr>
          <w:rFonts w:ascii="Times New Roman" w:hAnsi="Times New Roman" w:cs="Times New Roman"/>
          <w:sz w:val="28"/>
          <w:szCs w:val="28"/>
        </w:rPr>
        <w:t xml:space="preserve"> 20 от 25.06.2019 года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</w:t>
      </w:r>
      <w:r w:rsidRPr="00EE7CFC">
        <w:rPr>
          <w:rFonts w:ascii="Times New Roman" w:hAnsi="Times New Roman" w:cs="Times New Roman"/>
          <w:sz w:val="28"/>
          <w:szCs w:val="28"/>
        </w:rPr>
        <w:t xml:space="preserve">административных правонарушениях», в случае, когда лицо, не имеющее права управления транспортными средствами, управляет транспортным средством в состоянии опьянения, его действия следует квалифицировать по </w:t>
      </w:r>
      <w:hyperlink r:id="rId6" w:history="1">
        <w:r w:rsidRPr="00EE7CFC">
          <w:rPr>
            <w:rFonts w:ascii="Times New Roman" w:hAnsi="Times New Roman" w:cs="Times New Roman"/>
            <w:sz w:val="28"/>
            <w:szCs w:val="28"/>
          </w:rPr>
          <w:t>ч</w:t>
        </w:r>
        <w:r w:rsidRPr="00EE7CFC" w:rsidR="00D05735">
          <w:rPr>
            <w:rFonts w:ascii="Times New Roman" w:hAnsi="Times New Roman" w:cs="Times New Roman"/>
            <w:sz w:val="28"/>
            <w:szCs w:val="28"/>
          </w:rPr>
          <w:t>.</w:t>
        </w:r>
        <w:r w:rsidRPr="00EE7CFC">
          <w:rPr>
            <w:rFonts w:ascii="Times New Roman" w:hAnsi="Times New Roman" w:cs="Times New Roman"/>
            <w:sz w:val="28"/>
            <w:szCs w:val="28"/>
          </w:rPr>
          <w:t xml:space="preserve"> 3 ст</w:t>
        </w:r>
        <w:r w:rsidRPr="00EE7CFC" w:rsidR="00D05735">
          <w:rPr>
            <w:rFonts w:ascii="Times New Roman" w:hAnsi="Times New Roman" w:cs="Times New Roman"/>
            <w:sz w:val="28"/>
            <w:szCs w:val="28"/>
          </w:rPr>
          <w:t>.</w:t>
        </w:r>
        <w:r w:rsidRPr="00EE7CFC">
          <w:rPr>
            <w:rFonts w:ascii="Times New Roman" w:hAnsi="Times New Roman" w:cs="Times New Roman"/>
            <w:sz w:val="28"/>
            <w:szCs w:val="28"/>
          </w:rPr>
          <w:t xml:space="preserve"> 12.8</w:t>
        </w:r>
      </w:hyperlink>
      <w:r w:rsidRPr="00EE7CFC">
        <w:rPr>
          <w:rFonts w:ascii="Times New Roman" w:hAnsi="Times New Roman" w:cs="Times New Roman"/>
          <w:sz w:val="28"/>
          <w:szCs w:val="28"/>
        </w:rPr>
        <w:t xml:space="preserve"> КоАП РФ.</w:t>
      </w:r>
    </w:p>
    <w:p w:rsidR="00D05735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ч</w:t>
      </w:r>
      <w:r w:rsidRPr="00EE7CFC" w:rsidR="003C5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ст</w:t>
      </w:r>
      <w:r w:rsidRPr="00EE7CFC" w:rsidR="003C5C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817B31" w:rsidRPr="00EE7CFC" w:rsidP="00D24D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Обстоятельством, смягчающим</w:t>
      </w:r>
      <w:r w:rsidRPr="00EE7CFC" w:rsidR="00D05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административную ответственность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соответствии с ч. 2 </w:t>
      </w:r>
      <w:r w:rsidRPr="00EE7CFC" w:rsidR="00D057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ст. 4.2 КоАП РФ, </w:t>
      </w:r>
      <w:r w:rsidRPr="00EE7C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признаю признание вины и раскаяние </w:t>
      </w:r>
      <w:r w:rsidRPr="00EE7CFC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EE7CF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содеянном.</w:t>
      </w:r>
      <w:r w:rsidRPr="00EE7C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05735" w:rsidRPr="00EE7CFC" w:rsidP="00D24D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Обстоятельств, отягчающих административную ответственность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В.Н.,</w:t>
      </w: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соответствии со ст. 4.3 КоАП РФ</w:t>
      </w:r>
      <w:r w:rsidRPr="00EE7CFC" w:rsidR="00AB1D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установлено.</w:t>
      </w:r>
    </w:p>
    <w:p w:rsidR="00D05735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D05735" w:rsidRPr="00EE7CFC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</w:t>
      </w:r>
      <w:r w:rsidRPr="00EE7CFC" w:rsidR="00EC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ст. 12.</w:t>
      </w:r>
      <w:r w:rsidRPr="00EE7CFC" w:rsidR="00EC0B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EE7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КоАП РФ, установленный ст. 4.5 КоАП РФ,  на момент рассмотрения настоящего дела не истек. </w:t>
      </w:r>
    </w:p>
    <w:p w:rsidR="00313927" w:rsidRPr="00EE7CFC" w:rsidP="00D24D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При назначении административного наказания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учитывает личность лица, привлекаемого к административной ответственности, характер административного правонарушения, </w:t>
      </w:r>
      <w:r w:rsidRPr="00EE7CFC" w:rsidR="00AB1DE3"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совершенного впервые,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наличие обстоятельств смягчающ</w:t>
      </w:r>
      <w:r w:rsidRPr="00EE7CFC" w:rsidR="00817B31">
        <w:rPr>
          <w:rFonts w:ascii="Times New Roman" w:hAnsi="Times New Roman" w:cs="Times New Roman"/>
          <w:sz w:val="28"/>
          <w:szCs w:val="28"/>
          <w:lang w:eastAsia="ru-RU"/>
        </w:rPr>
        <w:t>их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и отсутствие </w:t>
      </w:r>
      <w:r w:rsidRPr="00EE7CFC" w:rsidR="009C4C36">
        <w:rPr>
          <w:rFonts w:ascii="Times New Roman" w:hAnsi="Times New Roman" w:cs="Times New Roman"/>
          <w:sz w:val="28"/>
          <w:szCs w:val="28"/>
          <w:lang w:eastAsia="ru-RU"/>
        </w:rPr>
        <w:t xml:space="preserve">обстоятельств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отягчающих административную ответственность, а также учитывает, что правонарушение, предусмотренное ч. 3 ст. 12.8  КоАП РФ, не может быть отнесено к малозначительным, а виновное в его совершении лицо освобождено от административной ответственности,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управление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водителем, не имеющим права управления транспортными средствами, находящимся в состоянии опьянения транспортным средством, являющимся источником повышенной опасности, существенно нарушает охраняемые общественные правоотношения независимо от роли правонарушителя, размера вреда, наступления последствий и их тяжести.</w:t>
      </w:r>
    </w:p>
    <w:p w:rsidR="00D05735" w:rsidRPr="00EE7CFC" w:rsidP="00AB1DE3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E7CFC">
        <w:rPr>
          <w:sz w:val="28"/>
          <w:szCs w:val="28"/>
        </w:rPr>
        <w:tab/>
      </w:r>
      <w:r w:rsidRPr="00EE7CFC">
        <w:rPr>
          <w:sz w:val="28"/>
          <w:szCs w:val="28"/>
        </w:rPr>
        <w:t>Часть 3 ст. 12.8 КоАП РФ предусматривает административную ответственность за управление транспортным средством водителем, находящимся в состоянии опьянения и не имеющим права управления транспортными средствами либо лишенным права управления транспортными средствами, если такие действия не содержат уголовно наказуемого деяния, и влечет административный арест на срок от десяти до пятнадцати суток или наложение административного штрафа на лиц, в отношении которых в</w:t>
      </w:r>
      <w:r w:rsidRPr="00EE7CFC">
        <w:rPr>
          <w:sz w:val="28"/>
          <w:szCs w:val="28"/>
        </w:rPr>
        <w:t xml:space="preserve"> </w:t>
      </w:r>
      <w:r w:rsidRPr="00EE7CFC">
        <w:rPr>
          <w:sz w:val="28"/>
          <w:szCs w:val="28"/>
        </w:rPr>
        <w:t>соответствии</w:t>
      </w:r>
      <w:r w:rsidRPr="00EE7CFC">
        <w:rPr>
          <w:sz w:val="28"/>
          <w:szCs w:val="28"/>
        </w:rPr>
        <w:t xml:space="preserve"> с настоящим Кодексом не может применяться административный арест, в размере сорока пяти тысяч рублей.</w:t>
      </w:r>
    </w:p>
    <w:p w:rsidR="00D05735" w:rsidRPr="00EE7CFC" w:rsidP="00D24D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учётом всех указанных обстоятельств, мировой судья считает необходимым назначить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административное наказание, в пределах санкции ч. 3 ст. 12.8 КоАП РФ, в виде административного ареста.  </w:t>
      </w:r>
    </w:p>
    <w:p w:rsidR="00D05735" w:rsidRPr="00EE7CFC" w:rsidP="003C5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Обстоятельств, препятствующих назначению наказания в виде административного ареста, в соответствии с ч. 2 ст. 3.9 КоАП РФ, не установлено. </w:t>
      </w:r>
    </w:p>
    <w:p w:rsidR="00193F3A" w:rsidRPr="00EE7CFC" w:rsidP="00E0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3.9, ч. 3 ст. 12.8, 29.9, 29.10, 29.11 </w:t>
      </w:r>
      <w:r w:rsidRPr="00EE7CFC" w:rsidR="00AB1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РФ, мировой судья </w:t>
      </w:r>
    </w:p>
    <w:p w:rsidR="00817B31" w:rsidRPr="00EE7CFC" w:rsidP="00E04E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B1DE3" w:rsidRPr="00EE7CFC" w:rsidP="00AB1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727545" w:rsidRPr="00EE7CFC" w:rsidP="00AB1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7CFC" w:rsidR="00AB1DE3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 Признать</w:t>
      </w:r>
      <w:r w:rsidRPr="00EE7CFC" w:rsidR="00E04E3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E7CFC" w:rsidR="003C6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Ходачкову</w:t>
      </w:r>
      <w:r w:rsidRPr="00EE7CFC" w:rsidR="003C6D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Викторию Николаевну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виновн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 3 ст. 12.8 КоАП РФ</w:t>
      </w:r>
      <w:r w:rsidRPr="00EE7CFC" w:rsidR="00AB1DE3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и назначить е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наказание в виде административного ареста сроком на 10 (десять) суток.</w:t>
      </w:r>
    </w:p>
    <w:p w:rsidR="00727545" w:rsidRPr="00EE7CFC" w:rsidP="003C5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Срок наказания 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Ходачковой</w:t>
      </w:r>
      <w:r w:rsidRPr="00EE7CFC" w:rsidR="00454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r w:rsidRPr="00EE7CFC" w:rsidR="003C6D4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E7CFC" w:rsidR="004546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7CFC" w:rsidR="00817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исчислять с 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08</w:t>
      </w:r>
      <w:r w:rsidRPr="00EE7CFC" w:rsidR="005D4E7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час. 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EE7CFC" w:rsidR="00D71DDB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мин. 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 w:rsidR="003C6D43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Pr="00EE7CFC" w:rsidR="002410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Pr="00EE7CFC" w:rsidR="00817B31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27545" w:rsidRPr="00EE7CFC" w:rsidP="00AB1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Pr="00EE7CFC" w:rsidR="00E04E3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Постановление подлежит немедленному исполнению.</w:t>
      </w:r>
    </w:p>
    <w:p w:rsidR="00727545" w:rsidRPr="00EE7CFC" w:rsidP="00AB1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Pr="00EE7CFC" w:rsidR="00E04E3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EE7CFC">
        <w:rPr>
          <w:rFonts w:ascii="Times New Roman" w:hAnsi="Times New Roman" w:cs="Times New Roman"/>
          <w:sz w:val="28"/>
          <w:szCs w:val="28"/>
          <w:lang w:eastAsia="ru-RU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 через мирового судью судебного участка № 67 или непосредственно в Первомайский районный суд Республики Крым.</w:t>
      </w:r>
    </w:p>
    <w:p w:rsidR="00727545" w:rsidRPr="00EE7CFC" w:rsidP="00AB1D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3EB6" w:rsidRPr="00EE7CFC" w:rsidP="00EE7C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судья: </w:t>
      </w:r>
    </w:p>
    <w:p w:rsidR="00193F3A" w:rsidRPr="00AB1DE3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93F3A" w:rsidRPr="00AB1DE3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93F3A" w:rsidRPr="00AB1DE3" w:rsidP="00AB1D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13927" w:rsidRPr="00AB1DE3" w:rsidP="00AB1DE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13927" w:rsidRPr="00AB1DE3" w:rsidP="00AB1D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B5F36" w:rsidRPr="00AB1DE3" w:rsidP="00AB1DE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B1DE3">
        <w:rPr>
          <w:rFonts w:ascii="Times New Roman" w:hAnsi="Times New Roman" w:cs="Times New Roman"/>
          <w:sz w:val="18"/>
          <w:szCs w:val="18"/>
        </w:rPr>
        <w:br w:type="page"/>
      </w:r>
    </w:p>
    <w:p w:rsidR="001B5F36" w:rsidRPr="00C1620D" w:rsidP="00B324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317" w:rsidRPr="00C1620D" w:rsidP="00AB1D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Sect="00EE7CF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BAD"/>
    <w:rsid w:val="000107F6"/>
    <w:rsid w:val="000210F0"/>
    <w:rsid w:val="00025431"/>
    <w:rsid w:val="00036B39"/>
    <w:rsid w:val="0004046E"/>
    <w:rsid w:val="00050EDD"/>
    <w:rsid w:val="00052201"/>
    <w:rsid w:val="000558D6"/>
    <w:rsid w:val="00057EDC"/>
    <w:rsid w:val="00075ABE"/>
    <w:rsid w:val="00087B4F"/>
    <w:rsid w:val="00091F31"/>
    <w:rsid w:val="0009320A"/>
    <w:rsid w:val="000A59E3"/>
    <w:rsid w:val="000C3EB6"/>
    <w:rsid w:val="000F71CD"/>
    <w:rsid w:val="0010437D"/>
    <w:rsid w:val="001127C0"/>
    <w:rsid w:val="0012462B"/>
    <w:rsid w:val="001246D0"/>
    <w:rsid w:val="00133A8E"/>
    <w:rsid w:val="00155B3A"/>
    <w:rsid w:val="001734F8"/>
    <w:rsid w:val="00176868"/>
    <w:rsid w:val="001853E1"/>
    <w:rsid w:val="001902E0"/>
    <w:rsid w:val="00190CE4"/>
    <w:rsid w:val="00192EB0"/>
    <w:rsid w:val="00193F3A"/>
    <w:rsid w:val="001A0F2C"/>
    <w:rsid w:val="001A4521"/>
    <w:rsid w:val="001B2EBB"/>
    <w:rsid w:val="001B426A"/>
    <w:rsid w:val="001B5275"/>
    <w:rsid w:val="001B5F36"/>
    <w:rsid w:val="001C75D0"/>
    <w:rsid w:val="001F2698"/>
    <w:rsid w:val="001F7728"/>
    <w:rsid w:val="00204E05"/>
    <w:rsid w:val="00212DB0"/>
    <w:rsid w:val="002136E7"/>
    <w:rsid w:val="0021371F"/>
    <w:rsid w:val="00216C45"/>
    <w:rsid w:val="00217C3A"/>
    <w:rsid w:val="0023370F"/>
    <w:rsid w:val="002410E6"/>
    <w:rsid w:val="002449BC"/>
    <w:rsid w:val="00260C02"/>
    <w:rsid w:val="00270B0A"/>
    <w:rsid w:val="00280942"/>
    <w:rsid w:val="0029700E"/>
    <w:rsid w:val="002A3B44"/>
    <w:rsid w:val="002B35CD"/>
    <w:rsid w:val="002C48CF"/>
    <w:rsid w:val="002C6238"/>
    <w:rsid w:val="002D2F94"/>
    <w:rsid w:val="002E75C8"/>
    <w:rsid w:val="002F6CE3"/>
    <w:rsid w:val="00301179"/>
    <w:rsid w:val="003131C9"/>
    <w:rsid w:val="00313927"/>
    <w:rsid w:val="003265F9"/>
    <w:rsid w:val="0033696D"/>
    <w:rsid w:val="003412E3"/>
    <w:rsid w:val="003435BD"/>
    <w:rsid w:val="00360884"/>
    <w:rsid w:val="00375A08"/>
    <w:rsid w:val="00390F01"/>
    <w:rsid w:val="003C3234"/>
    <w:rsid w:val="003C5C4F"/>
    <w:rsid w:val="003C672A"/>
    <w:rsid w:val="003C6D43"/>
    <w:rsid w:val="003D6941"/>
    <w:rsid w:val="003E3320"/>
    <w:rsid w:val="003F305A"/>
    <w:rsid w:val="003F5B7D"/>
    <w:rsid w:val="003F647A"/>
    <w:rsid w:val="003F6AE7"/>
    <w:rsid w:val="00413CC2"/>
    <w:rsid w:val="00420F0C"/>
    <w:rsid w:val="00434BF0"/>
    <w:rsid w:val="004358D1"/>
    <w:rsid w:val="00437898"/>
    <w:rsid w:val="00440883"/>
    <w:rsid w:val="004442AC"/>
    <w:rsid w:val="0045466A"/>
    <w:rsid w:val="00470756"/>
    <w:rsid w:val="00472EF9"/>
    <w:rsid w:val="004814A5"/>
    <w:rsid w:val="0049724F"/>
    <w:rsid w:val="004A1CBB"/>
    <w:rsid w:val="004B678F"/>
    <w:rsid w:val="004D1B23"/>
    <w:rsid w:val="004D4638"/>
    <w:rsid w:val="004D70C8"/>
    <w:rsid w:val="004F796A"/>
    <w:rsid w:val="00505772"/>
    <w:rsid w:val="0050713B"/>
    <w:rsid w:val="00511DC4"/>
    <w:rsid w:val="00515CD5"/>
    <w:rsid w:val="0052418D"/>
    <w:rsid w:val="005456A4"/>
    <w:rsid w:val="00553190"/>
    <w:rsid w:val="00567327"/>
    <w:rsid w:val="00572564"/>
    <w:rsid w:val="00577E30"/>
    <w:rsid w:val="00590C62"/>
    <w:rsid w:val="00595F27"/>
    <w:rsid w:val="005A5B88"/>
    <w:rsid w:val="005B69AA"/>
    <w:rsid w:val="005C40AE"/>
    <w:rsid w:val="005C4E63"/>
    <w:rsid w:val="005D4E71"/>
    <w:rsid w:val="005E06AE"/>
    <w:rsid w:val="005E6FD3"/>
    <w:rsid w:val="006368D2"/>
    <w:rsid w:val="00641E36"/>
    <w:rsid w:val="00652F2C"/>
    <w:rsid w:val="00661050"/>
    <w:rsid w:val="00664C57"/>
    <w:rsid w:val="006751BD"/>
    <w:rsid w:val="006959ED"/>
    <w:rsid w:val="006969D5"/>
    <w:rsid w:val="006975DA"/>
    <w:rsid w:val="006B3848"/>
    <w:rsid w:val="006B4680"/>
    <w:rsid w:val="006B6AE6"/>
    <w:rsid w:val="006D0B1E"/>
    <w:rsid w:val="00707897"/>
    <w:rsid w:val="00710BA2"/>
    <w:rsid w:val="00727545"/>
    <w:rsid w:val="007534F4"/>
    <w:rsid w:val="00757CCF"/>
    <w:rsid w:val="00766A30"/>
    <w:rsid w:val="007D486B"/>
    <w:rsid w:val="007D7363"/>
    <w:rsid w:val="007E2FD8"/>
    <w:rsid w:val="00807E3A"/>
    <w:rsid w:val="00817B31"/>
    <w:rsid w:val="00821D2B"/>
    <w:rsid w:val="00837C7E"/>
    <w:rsid w:val="00850060"/>
    <w:rsid w:val="008515F0"/>
    <w:rsid w:val="00892649"/>
    <w:rsid w:val="008A441F"/>
    <w:rsid w:val="008E7EE8"/>
    <w:rsid w:val="009324CA"/>
    <w:rsid w:val="009340C6"/>
    <w:rsid w:val="009342E8"/>
    <w:rsid w:val="00934DD3"/>
    <w:rsid w:val="009375BD"/>
    <w:rsid w:val="009404B0"/>
    <w:rsid w:val="00947B62"/>
    <w:rsid w:val="00966335"/>
    <w:rsid w:val="00970FA4"/>
    <w:rsid w:val="009C05DC"/>
    <w:rsid w:val="009C1569"/>
    <w:rsid w:val="009C4C36"/>
    <w:rsid w:val="009C7019"/>
    <w:rsid w:val="009C7DD9"/>
    <w:rsid w:val="009D4199"/>
    <w:rsid w:val="009D542D"/>
    <w:rsid w:val="009F58B3"/>
    <w:rsid w:val="009F5C1B"/>
    <w:rsid w:val="00A162B4"/>
    <w:rsid w:val="00A47010"/>
    <w:rsid w:val="00A80DE6"/>
    <w:rsid w:val="00A814A5"/>
    <w:rsid w:val="00A945CE"/>
    <w:rsid w:val="00AA5952"/>
    <w:rsid w:val="00AB1DE3"/>
    <w:rsid w:val="00AB7549"/>
    <w:rsid w:val="00AC2118"/>
    <w:rsid w:val="00AC2DE4"/>
    <w:rsid w:val="00AC4750"/>
    <w:rsid w:val="00AE64D6"/>
    <w:rsid w:val="00AF33B4"/>
    <w:rsid w:val="00B12386"/>
    <w:rsid w:val="00B21C93"/>
    <w:rsid w:val="00B245A0"/>
    <w:rsid w:val="00B25F41"/>
    <w:rsid w:val="00B324EC"/>
    <w:rsid w:val="00B46C62"/>
    <w:rsid w:val="00B60249"/>
    <w:rsid w:val="00B6395F"/>
    <w:rsid w:val="00B91087"/>
    <w:rsid w:val="00B956FC"/>
    <w:rsid w:val="00B96035"/>
    <w:rsid w:val="00B96ADE"/>
    <w:rsid w:val="00BC18D2"/>
    <w:rsid w:val="00BC6171"/>
    <w:rsid w:val="00BD601C"/>
    <w:rsid w:val="00BE2222"/>
    <w:rsid w:val="00BE4702"/>
    <w:rsid w:val="00BE5EE5"/>
    <w:rsid w:val="00BF591C"/>
    <w:rsid w:val="00C07D04"/>
    <w:rsid w:val="00C07EAF"/>
    <w:rsid w:val="00C1620D"/>
    <w:rsid w:val="00C31C3F"/>
    <w:rsid w:val="00C47A09"/>
    <w:rsid w:val="00C549FE"/>
    <w:rsid w:val="00C64EB2"/>
    <w:rsid w:val="00C74317"/>
    <w:rsid w:val="00C814BF"/>
    <w:rsid w:val="00C903C8"/>
    <w:rsid w:val="00CA121E"/>
    <w:rsid w:val="00CA3D57"/>
    <w:rsid w:val="00CB304F"/>
    <w:rsid w:val="00CC6610"/>
    <w:rsid w:val="00CD6938"/>
    <w:rsid w:val="00CE4969"/>
    <w:rsid w:val="00D05735"/>
    <w:rsid w:val="00D10D03"/>
    <w:rsid w:val="00D21295"/>
    <w:rsid w:val="00D22B85"/>
    <w:rsid w:val="00D24466"/>
    <w:rsid w:val="00D24DCD"/>
    <w:rsid w:val="00D25178"/>
    <w:rsid w:val="00D565EA"/>
    <w:rsid w:val="00D71DDB"/>
    <w:rsid w:val="00D727A1"/>
    <w:rsid w:val="00D837EC"/>
    <w:rsid w:val="00D96BCF"/>
    <w:rsid w:val="00DA155E"/>
    <w:rsid w:val="00DB404A"/>
    <w:rsid w:val="00DB5C15"/>
    <w:rsid w:val="00DC365E"/>
    <w:rsid w:val="00DC7721"/>
    <w:rsid w:val="00DD62B4"/>
    <w:rsid w:val="00DE3740"/>
    <w:rsid w:val="00DF3E50"/>
    <w:rsid w:val="00E04E37"/>
    <w:rsid w:val="00E37FC9"/>
    <w:rsid w:val="00E441E2"/>
    <w:rsid w:val="00E46567"/>
    <w:rsid w:val="00E54875"/>
    <w:rsid w:val="00E5519B"/>
    <w:rsid w:val="00E55650"/>
    <w:rsid w:val="00E965F0"/>
    <w:rsid w:val="00E97622"/>
    <w:rsid w:val="00EB02A6"/>
    <w:rsid w:val="00EB5BAD"/>
    <w:rsid w:val="00EB7256"/>
    <w:rsid w:val="00EC0B63"/>
    <w:rsid w:val="00EE7CFC"/>
    <w:rsid w:val="00EF2694"/>
    <w:rsid w:val="00EF2D39"/>
    <w:rsid w:val="00F044BC"/>
    <w:rsid w:val="00F065A7"/>
    <w:rsid w:val="00F15ED8"/>
    <w:rsid w:val="00F32B38"/>
    <w:rsid w:val="00F371BA"/>
    <w:rsid w:val="00F421DE"/>
    <w:rsid w:val="00F443BD"/>
    <w:rsid w:val="00F572AA"/>
    <w:rsid w:val="00F66D44"/>
    <w:rsid w:val="00F73595"/>
    <w:rsid w:val="00FA1ECC"/>
    <w:rsid w:val="00FA2422"/>
    <w:rsid w:val="00FA4BB0"/>
    <w:rsid w:val="00FB7569"/>
    <w:rsid w:val="00FE7C0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B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B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B304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B5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C62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F0BE1036301F130BECCE344A2571B7D333BCEF4B8DD3FA6194D606831134E39EB65F902E861205EC76EB6543C300882D11FE9956E897E7F1n550L" TargetMode="External" /><Relationship Id="rId6" Type="http://schemas.openxmlformats.org/officeDocument/2006/relationships/hyperlink" Target="consultantplus://offline/ref=A41B3C809B25317276AFE0042642C7EC9082B28E9CAE1CD31CAA1F962C1EFAC8A206978467EAD691D06CCC019CBA64075BD69FE785F5V3ABM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CA7A6-0A2B-4227-94D1-B97F785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