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20AD" w:rsidRPr="008127E8" w:rsidP="00E420AD">
      <w:pPr>
        <w:jc w:val="right"/>
      </w:pPr>
      <w:r w:rsidRPr="008127E8">
        <w:t>Копия</w:t>
      </w:r>
    </w:p>
    <w:p w:rsidR="00E420AD" w:rsidRPr="008127E8" w:rsidP="00E420AD">
      <w:pPr>
        <w:jc w:val="right"/>
      </w:pPr>
      <w:r w:rsidRPr="008127E8">
        <w:t>Дело № 5-67-264/2022</w:t>
      </w:r>
    </w:p>
    <w:p w:rsidR="00E420AD" w:rsidRPr="008127E8" w:rsidP="00E420AD">
      <w:pPr>
        <w:jc w:val="right"/>
      </w:pPr>
      <w:r w:rsidRPr="008127E8">
        <w:t>Уникальный идентификатор дела 91</w:t>
      </w:r>
      <w:r w:rsidRPr="008127E8">
        <w:rPr>
          <w:lang w:val="en-US"/>
        </w:rPr>
        <w:t>R</w:t>
      </w:r>
      <w:r w:rsidRPr="008127E8">
        <w:t>S0016-01-2022-000589-58</w:t>
      </w:r>
    </w:p>
    <w:p w:rsidR="00E420AD" w:rsidRPr="008127E8" w:rsidP="00E420AD">
      <w:pPr>
        <w:jc w:val="right"/>
      </w:pPr>
    </w:p>
    <w:p w:rsidR="00E420AD" w:rsidRPr="008127E8" w:rsidP="00E420AD">
      <w:pPr>
        <w:jc w:val="center"/>
        <w:rPr>
          <w:b/>
        </w:rPr>
      </w:pPr>
      <w:r w:rsidRPr="008127E8">
        <w:rPr>
          <w:b/>
        </w:rPr>
        <w:t>Постановление</w:t>
      </w:r>
    </w:p>
    <w:p w:rsidR="00E420AD" w:rsidRPr="008127E8" w:rsidP="00E420AD">
      <w:pPr>
        <w:jc w:val="center"/>
        <w:rPr>
          <w:b/>
        </w:rPr>
      </w:pPr>
      <w:r w:rsidRPr="008127E8">
        <w:rPr>
          <w:b/>
        </w:rPr>
        <w:t>по делу об административном правонарушении</w:t>
      </w:r>
    </w:p>
    <w:p w:rsidR="00E420AD" w:rsidRPr="008127E8" w:rsidP="00E420AD">
      <w:pPr>
        <w:ind w:firstLine="708"/>
      </w:pPr>
    </w:p>
    <w:p w:rsidR="00E420AD" w:rsidRPr="008127E8" w:rsidP="00E420AD">
      <w:pPr>
        <w:ind w:firstLine="708"/>
      </w:pPr>
      <w:r w:rsidRPr="008127E8">
        <w:t>27 октября 2022 года</w:t>
      </w:r>
      <w:r w:rsidRPr="008127E8">
        <w:tab/>
      </w:r>
      <w:r w:rsidRPr="008127E8">
        <w:tab/>
      </w:r>
      <w:r w:rsidRPr="008127E8">
        <w:tab/>
      </w:r>
      <w:r w:rsidRPr="008127E8">
        <w:tab/>
      </w:r>
      <w:r w:rsidRPr="008127E8">
        <w:tab/>
        <w:t xml:space="preserve">     </w:t>
      </w:r>
      <w:r w:rsidRPr="008127E8">
        <w:t>пгт</w:t>
      </w:r>
      <w:r w:rsidRPr="008127E8">
        <w:t>. Первомайское</w:t>
      </w:r>
    </w:p>
    <w:p w:rsidR="00E420AD" w:rsidRPr="008127E8" w:rsidP="00E420AD">
      <w:pPr>
        <w:ind w:firstLine="708"/>
        <w:jc w:val="both"/>
        <w:rPr>
          <w:u w:val="single"/>
        </w:rPr>
      </w:pPr>
    </w:p>
    <w:p w:rsidR="00E420AD" w:rsidRPr="008127E8" w:rsidP="00E420AD">
      <w:pPr>
        <w:ind w:firstLine="708"/>
        <w:jc w:val="both"/>
      </w:pPr>
      <w:r w:rsidRPr="008127E8">
        <w:t xml:space="preserve">Мировой судья судебного участка № 67 Первомайского судебного района (Первомайского муниципального района) Республики Крым Кириченко Е.С., в зале судебного заседания судебного участка № 67, расположенного по адресу: Республика Крым, Первомайский район, </w:t>
      </w:r>
      <w:r w:rsidRPr="008127E8">
        <w:t>пгт</w:t>
      </w:r>
      <w:r w:rsidRPr="008127E8">
        <w:t xml:space="preserve">. Первомайское, ул. </w:t>
      </w:r>
      <w:r w:rsidRPr="008127E8">
        <w:t>Кооперативная</w:t>
      </w:r>
      <w:r w:rsidRPr="008127E8">
        <w:t xml:space="preserve">, д. 6, рассмотрев материалы дела, поступившего из отдела МВД России по Первомайскому району, о привлечении к административной ответственности </w:t>
      </w:r>
      <w:r w:rsidRPr="008127E8">
        <w:rPr>
          <w:b/>
        </w:rPr>
        <w:t>Исаевой Марины Витальевны</w:t>
      </w:r>
      <w:r w:rsidRPr="008127E8">
        <w:t xml:space="preserve">, </w:t>
      </w:r>
      <w:r w:rsidRPr="00E420AD">
        <w:rPr>
          <w:i/>
        </w:rPr>
        <w:t>/персональные данные/</w:t>
      </w:r>
      <w:r w:rsidRPr="00E420AD">
        <w:rPr>
          <w:i/>
        </w:rPr>
        <w:t>,</w:t>
      </w:r>
    </w:p>
    <w:p w:rsidR="00E420AD" w:rsidRPr="008127E8" w:rsidP="00E420AD">
      <w:pPr>
        <w:ind w:firstLine="708"/>
        <w:jc w:val="both"/>
      </w:pPr>
      <w:r w:rsidRPr="008127E8">
        <w:t>о привлечении к административной ответственности по ст. 6.1.1  КоАП РФ,</w:t>
      </w:r>
    </w:p>
    <w:p w:rsidR="00E420AD" w:rsidP="00E420AD">
      <w:pPr>
        <w:jc w:val="center"/>
        <w:rPr>
          <w:b/>
        </w:rPr>
      </w:pPr>
    </w:p>
    <w:p w:rsidR="00E420AD" w:rsidRPr="008127E8" w:rsidP="00E420AD">
      <w:pPr>
        <w:jc w:val="center"/>
        <w:rPr>
          <w:b/>
        </w:rPr>
      </w:pPr>
      <w:r w:rsidRPr="008127E8">
        <w:rPr>
          <w:b/>
        </w:rPr>
        <w:t>установил:</w:t>
      </w:r>
    </w:p>
    <w:p w:rsidR="00E420AD" w:rsidRPr="008127E8" w:rsidP="00E420AD">
      <w:pPr>
        <w:jc w:val="both"/>
      </w:pPr>
      <w:r w:rsidRPr="008127E8">
        <w:t xml:space="preserve">Исаева М.В. </w:t>
      </w:r>
      <w:r w:rsidRPr="008127E8">
        <w:rPr>
          <w:shd w:val="clear" w:color="auto" w:fill="FFFFFF"/>
        </w:rPr>
        <w:t xml:space="preserve">19.08.2022 года в 19 часов 30 минут, находясь на крыльце у входа в домовладение, расположенное по адресу: </w:t>
      </w:r>
      <w:r w:rsidRPr="00E420AD">
        <w:rPr>
          <w:i/>
        </w:rPr>
        <w:t>/адрес/</w:t>
      </w:r>
      <w:r w:rsidRPr="008127E8">
        <w:t xml:space="preserve"> левой рукой поцарапала в области груди малолетнего сына </w:t>
      </w:r>
      <w:r w:rsidRPr="00E420AD">
        <w:rPr>
          <w:i/>
        </w:rPr>
        <w:t>/ФИО/</w:t>
      </w:r>
      <w:r w:rsidRPr="00E420AD">
        <w:rPr>
          <w:i/>
        </w:rPr>
        <w:t>,</w:t>
      </w:r>
      <w:r w:rsidRPr="008127E8">
        <w:t xml:space="preserve"> </w:t>
      </w:r>
      <w:r>
        <w:t>/</w:t>
      </w:r>
      <w:r w:rsidRPr="00E420AD">
        <w:rPr>
          <w:i/>
        </w:rPr>
        <w:t>персональные данные</w:t>
      </w:r>
      <w:r>
        <w:t>/</w:t>
      </w:r>
      <w:r w:rsidRPr="008127E8">
        <w:rPr>
          <w:shd w:val="clear" w:color="auto" w:fill="FFFFFF"/>
        </w:rPr>
        <w:t xml:space="preserve">, </w:t>
      </w:r>
      <w:r w:rsidRPr="008127E8">
        <w:t xml:space="preserve">чем </w:t>
      </w:r>
      <w:r w:rsidRPr="008127E8">
        <w:t>согласно заключения</w:t>
      </w:r>
      <w:r w:rsidRPr="008127E8">
        <w:t xml:space="preserve"> эксперта № 324 от 22.08.2022 года причинила телесные повреждения, не причинившие вреда здоровью.</w:t>
      </w:r>
    </w:p>
    <w:p w:rsidR="00E420AD" w:rsidRPr="008127E8" w:rsidP="00E420AD">
      <w:pPr>
        <w:ind w:firstLine="709"/>
        <w:jc w:val="both"/>
      </w:pPr>
      <w:r w:rsidRPr="008127E8">
        <w:t>В судебном заседании Исаева М.В.,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 51 Конституции РФ, отводов не заявила, вину признала, раскаялась, пояснила, что не желала причинить вред своему ребенку.</w:t>
      </w:r>
    </w:p>
    <w:p w:rsidR="00E420AD" w:rsidRPr="008127E8" w:rsidP="00E420AD">
      <w:pPr>
        <w:ind w:firstLine="709"/>
        <w:jc w:val="both"/>
      </w:pPr>
      <w:r w:rsidRPr="008127E8">
        <w:t xml:space="preserve">Законный представитель малолетнего потерпевшего </w:t>
      </w:r>
      <w:r w:rsidRPr="00E420AD">
        <w:rPr>
          <w:i/>
        </w:rPr>
        <w:t>/ФИО/,</w:t>
      </w:r>
      <w:r w:rsidRPr="008127E8">
        <w:t xml:space="preserve">  – </w:t>
      </w:r>
      <w:r w:rsidRPr="00E420AD">
        <w:rPr>
          <w:i/>
        </w:rPr>
        <w:t>/ФИО</w:t>
      </w:r>
      <w:r w:rsidRPr="00E420AD">
        <w:rPr>
          <w:i/>
        </w:rPr>
        <w:t>1</w:t>
      </w:r>
      <w:r w:rsidRPr="00E420AD">
        <w:rPr>
          <w:i/>
        </w:rPr>
        <w:t>/</w:t>
      </w:r>
      <w:r w:rsidRPr="008127E8">
        <w:t xml:space="preserve"> в судебном заседании, после разъяснения прав потерпевшего по делу об административном правонарушении, предусмотренных ст. 25.2, 25.3 КоАП РФ, а также положений ст. 51 Конституции РФ, отводов и ходатайств не заявил, пояснил, что Исаева М.В. причинила его малолетнему сыну </w:t>
      </w:r>
      <w:r w:rsidRPr="00E420AD">
        <w:rPr>
          <w:i/>
        </w:rPr>
        <w:t>/ФИО/</w:t>
      </w:r>
      <w:r>
        <w:rPr>
          <w:i/>
        </w:rPr>
        <w:t xml:space="preserve"> </w:t>
      </w:r>
      <w:r w:rsidRPr="008127E8">
        <w:t>телесные повреждения и физическую боль, настаивал на привлечении Исаевой М.В. к административной ответственности.</w:t>
      </w:r>
    </w:p>
    <w:p w:rsidR="00E420AD" w:rsidRPr="008127E8" w:rsidP="00E420AD">
      <w:pPr>
        <w:ind w:firstLine="709"/>
        <w:jc w:val="both"/>
      </w:pPr>
      <w:r w:rsidRPr="008127E8">
        <w:t xml:space="preserve">Допрошенная в судебном заседании свидетель – старший лейтенант полиции </w:t>
      </w:r>
      <w:r>
        <w:t>/ФИО</w:t>
      </w:r>
      <w:r>
        <w:t>2</w:t>
      </w:r>
      <w:r>
        <w:t>/</w:t>
      </w:r>
      <w:r w:rsidRPr="008127E8">
        <w:t xml:space="preserve"> – инспектор по делам несовершеннолетних МВД России, после разъяснения ей прав и обязанностей свидетеля по делу об административном правонарушении, предусмотренных ст. 25.6  КоАП РФ, а также положений ст. 51 Конституции РФ, ст. 17.9 КоАП РФ об ответственности за дачу заведомо ложных показаний, подтвердила сведения, изложенные в протоколе 82 01 АП  № 108249 от </w:t>
      </w:r>
      <w:r w:rsidRPr="008127E8">
        <w:t>25.08.2022</w:t>
      </w:r>
      <w:r w:rsidRPr="008127E8">
        <w:t xml:space="preserve"> об административном правонарушении. Указала, что действительно при составлении фабулы протокола в графе «дата и время совершения правонарушения» указала дату и время составления протокола, однако далее в описательной части фабулы  ею были указаны верные дата и время совершения правонарушения – 19.08.2022 года, 19 часов 30 минут, исправления в протокол не вносились.</w:t>
      </w:r>
    </w:p>
    <w:p w:rsidR="00E420AD" w:rsidRPr="008127E8" w:rsidP="00E420AD">
      <w:pPr>
        <w:ind w:firstLine="709"/>
        <w:jc w:val="both"/>
      </w:pPr>
      <w:r w:rsidRPr="008127E8">
        <w:t xml:space="preserve">Выслушав Исаеву М.В., </w:t>
      </w:r>
      <w:r w:rsidRPr="00E420AD">
        <w:rPr>
          <w:i/>
        </w:rPr>
        <w:t>/ФИО</w:t>
      </w:r>
      <w:r>
        <w:rPr>
          <w:i/>
        </w:rPr>
        <w:t>1</w:t>
      </w:r>
      <w:r w:rsidRPr="00E420AD">
        <w:rPr>
          <w:i/>
        </w:rPr>
        <w:t>/,</w:t>
      </w:r>
      <w:r w:rsidRPr="008127E8">
        <w:t xml:space="preserve">, свидетеля </w:t>
      </w:r>
      <w:r w:rsidRPr="00E420AD">
        <w:rPr>
          <w:i/>
        </w:rPr>
        <w:t>/ФИО</w:t>
      </w:r>
      <w:r>
        <w:rPr>
          <w:i/>
        </w:rPr>
        <w:t>2</w:t>
      </w:r>
      <w:r w:rsidRPr="00E420AD">
        <w:rPr>
          <w:i/>
        </w:rPr>
        <w:t>/,</w:t>
      </w:r>
      <w:r w:rsidRPr="008127E8">
        <w:t xml:space="preserve"> исследовав материалы дела, мировой судья приходит к следующему.</w:t>
      </w:r>
    </w:p>
    <w:p w:rsidR="00E420AD" w:rsidRPr="008127E8" w:rsidP="00E420AD">
      <w:pPr>
        <w:autoSpaceDE w:val="0"/>
        <w:autoSpaceDN w:val="0"/>
        <w:adjustRightInd w:val="0"/>
        <w:ind w:firstLine="708"/>
        <w:jc w:val="both"/>
      </w:pPr>
      <w:r w:rsidRPr="008127E8">
        <w:t xml:space="preserve"> Статья 6.1.1 КоАП РФ предусматривает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8127E8">
          <w:rPr>
            <w:rStyle w:val="Hyperlink"/>
            <w:color w:val="auto"/>
            <w:u w:val="none"/>
          </w:rPr>
          <w:t>статье 115</w:t>
        </w:r>
      </w:hyperlink>
      <w:r w:rsidRPr="008127E8">
        <w:t xml:space="preserve"> Уголовного </w:t>
      </w:r>
      <w:r w:rsidRPr="008127E8">
        <w:t xml:space="preserve">кодекса Российской Федерации, если эти действия не содержат уголовно наказуемого </w:t>
      </w:r>
      <w:hyperlink r:id="rId5" w:history="1">
        <w:r w:rsidRPr="008127E8">
          <w:rPr>
            <w:rStyle w:val="Hyperlink"/>
            <w:color w:val="auto"/>
            <w:u w:val="none"/>
          </w:rPr>
          <w:t>деяния</w:t>
        </w:r>
      </w:hyperlink>
      <w:r w:rsidRPr="008127E8">
        <w:t>.</w:t>
      </w:r>
    </w:p>
    <w:p w:rsidR="00E420AD" w:rsidRPr="008127E8" w:rsidP="00E420AD">
      <w:pPr>
        <w:shd w:val="clear" w:color="auto" w:fill="FFFFFF"/>
        <w:ind w:firstLine="708"/>
        <w:jc w:val="both"/>
      </w:pPr>
      <w:r w:rsidRPr="008127E8">
        <w:t xml:space="preserve">Вина Исаевой М.В., помимо ее признательных показаний, а также показаний </w:t>
      </w:r>
      <w:r w:rsidRPr="00E420AD">
        <w:rPr>
          <w:i/>
        </w:rPr>
        <w:t>/ФИО</w:t>
      </w:r>
      <w:r>
        <w:rPr>
          <w:i/>
        </w:rPr>
        <w:t>1</w:t>
      </w:r>
      <w:r w:rsidRPr="00E420AD">
        <w:rPr>
          <w:i/>
        </w:rPr>
        <w:t>/,</w:t>
      </w:r>
      <w:r w:rsidRPr="008127E8">
        <w:t xml:space="preserve">, подтверждается исследованными в судебном заседании доказательствами: протоколом об административном правонарушении 82 01 № 108249 от 25.08.2022 года; рапортом инспектора ПДН ОУУП и ПДН ОМВД России по Первомайскому району от 25.08.2022 года; определением 82 03 № 026690/915 от 21.08.2022 года о возбуждении дела об административном правонарушении и проведении административного расследования; рапортом старшего инспектора ПДН ОУУП и ПДН ОМВД России по Первомайскому району от 20.08.2022 года; письменными объяснениями </w:t>
      </w:r>
      <w:r w:rsidRPr="00E420AD">
        <w:rPr>
          <w:i/>
        </w:rPr>
        <w:t>/ФИО</w:t>
      </w:r>
      <w:r>
        <w:rPr>
          <w:i/>
        </w:rPr>
        <w:t>1</w:t>
      </w:r>
      <w:r w:rsidRPr="00E420AD">
        <w:rPr>
          <w:i/>
        </w:rPr>
        <w:t>,</w:t>
      </w:r>
      <w:r w:rsidRPr="008127E8">
        <w:t xml:space="preserve">, Исаевой М.В., </w:t>
      </w:r>
      <w:r w:rsidRPr="00E420AD">
        <w:rPr>
          <w:i/>
        </w:rPr>
        <w:t>/ФИО</w:t>
      </w:r>
      <w:r>
        <w:rPr>
          <w:i/>
        </w:rPr>
        <w:t>3</w:t>
      </w:r>
      <w:r w:rsidRPr="00E420AD">
        <w:rPr>
          <w:i/>
        </w:rPr>
        <w:t>/</w:t>
      </w:r>
      <w:r w:rsidRPr="008127E8">
        <w:t xml:space="preserve">, </w:t>
      </w:r>
      <w:r w:rsidRPr="00E420AD">
        <w:rPr>
          <w:i/>
        </w:rPr>
        <w:t>/ФИО/</w:t>
      </w:r>
      <w:r w:rsidRPr="008127E8">
        <w:t xml:space="preserve"> от 22.08.2022 года; письменными объяснениями </w:t>
      </w:r>
      <w:r w:rsidRPr="00E420AD">
        <w:rPr>
          <w:i/>
        </w:rPr>
        <w:t>/ФИО</w:t>
      </w:r>
      <w:r>
        <w:rPr>
          <w:i/>
        </w:rPr>
        <w:t>4</w:t>
      </w:r>
      <w:r w:rsidRPr="00E420AD">
        <w:rPr>
          <w:i/>
        </w:rPr>
        <w:t>/</w:t>
      </w:r>
      <w:r w:rsidRPr="008127E8">
        <w:t xml:space="preserve"> от 24.08.2022 года; </w:t>
      </w:r>
      <w:r w:rsidRPr="008127E8">
        <w:t xml:space="preserve">определением о назначении судебно-медицинской экспертизы от 20.08.2022 года; сообщением заместителя начальника полиции ОМВД России по Первомайскому району от 21.08.2022 года № 65/8285; заключением эксперта № 324 от 22.08.2022 года, согласно которому у </w:t>
      </w:r>
      <w:r w:rsidRPr="00E420AD">
        <w:rPr>
          <w:i/>
        </w:rPr>
        <w:t>/ФИО/</w:t>
      </w:r>
      <w:r>
        <w:rPr>
          <w:i/>
        </w:rPr>
        <w:t xml:space="preserve"> </w:t>
      </w:r>
      <w:r w:rsidRPr="008127E8">
        <w:t>обнаружены повреждения: царапина – на передней поверхности в верхней трети от уровня плечевого сустава, которые расцениваются как повреждения, не причинившие вред здоровью;</w:t>
      </w:r>
      <w:r w:rsidRPr="008127E8">
        <w:t xml:space="preserve"> справкой на физическое лицо – Исаеву М.В.</w:t>
      </w:r>
    </w:p>
    <w:p w:rsidR="00E420AD" w:rsidRPr="008127E8" w:rsidP="00E420AD">
      <w:pPr>
        <w:shd w:val="clear" w:color="auto" w:fill="FFFFFF"/>
        <w:ind w:firstLine="708"/>
        <w:jc w:val="both"/>
      </w:pPr>
      <w:r w:rsidRPr="008127E8">
        <w:t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в письменной форме сведения, имеющие значение для производства по делу об административном правонарушении в отношении Исаевой М.В.</w:t>
      </w:r>
    </w:p>
    <w:p w:rsidR="00E420AD" w:rsidRPr="008127E8" w:rsidP="00E420AD">
      <w:pPr>
        <w:shd w:val="clear" w:color="auto" w:fill="FFFFFF"/>
        <w:ind w:firstLine="708"/>
        <w:jc w:val="both"/>
      </w:pPr>
      <w:r w:rsidRPr="008127E8">
        <w:t xml:space="preserve"> Изучив представленные доказательства в совокупности, мировой судья приходит к выводу, что в действиях Исаевой М.В. имеется состав административного правонарушения, предусмотренного ст. 6.1.1 КоАП РФ – нанесение побоев, причинивших физическую боль, но не повлекших последствий, указанных в </w:t>
      </w:r>
      <w:hyperlink r:id="rId6" w:history="1">
        <w:r w:rsidRPr="008127E8">
          <w:rPr>
            <w:rStyle w:val="Hyperlink"/>
            <w:color w:val="auto"/>
            <w:u w:val="none"/>
          </w:rPr>
          <w:t>статье 115 УК РФ</w:t>
        </w:r>
      </w:hyperlink>
      <w:r w:rsidRPr="008127E8">
        <w:t xml:space="preserve">. Действия Исаевой М.В. не содержат уголовно наказуемого деяния. </w:t>
      </w:r>
    </w:p>
    <w:p w:rsidR="00E420AD" w:rsidRPr="008127E8" w:rsidP="00E420AD">
      <w:pPr>
        <w:shd w:val="clear" w:color="auto" w:fill="FFFFFF"/>
        <w:ind w:firstLine="720"/>
        <w:jc w:val="both"/>
      </w:pPr>
      <w:r w:rsidRPr="008127E8">
        <w:t>Санкция данной статьи 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E420AD" w:rsidRPr="00E420AD" w:rsidP="00E420AD">
      <w:pPr>
        <w:ind w:firstLine="720"/>
        <w:jc w:val="both"/>
        <w:rPr>
          <w:i/>
        </w:rPr>
      </w:pPr>
      <w:r w:rsidRPr="008127E8">
        <w:t xml:space="preserve">Обстоятельствами, смягчающими административную ответственность Исаевой М.В., мировой судья признает признание ею вины, раскаяние в </w:t>
      </w:r>
      <w:r w:rsidRPr="008127E8">
        <w:t>содеянном</w:t>
      </w:r>
      <w:r w:rsidRPr="00E420AD">
        <w:rPr>
          <w:i/>
        </w:rPr>
        <w:t xml:space="preserve">, </w:t>
      </w:r>
      <w:r w:rsidRPr="00E420AD">
        <w:rPr>
          <w:i/>
        </w:rPr>
        <w:t>/персональные данные/</w:t>
      </w:r>
      <w:r w:rsidRPr="00E420AD">
        <w:rPr>
          <w:i/>
        </w:rPr>
        <w:t xml:space="preserve">.  </w:t>
      </w:r>
    </w:p>
    <w:p w:rsidR="00E420AD" w:rsidRPr="008127E8" w:rsidP="00E420AD">
      <w:pPr>
        <w:ind w:firstLine="720"/>
        <w:jc w:val="both"/>
      </w:pPr>
      <w:r w:rsidRPr="008127E8">
        <w:t>Обстоятельств, отягчающих административную ответственность Исаевой М.В., мировым судьей не установлено.</w:t>
      </w:r>
    </w:p>
    <w:p w:rsidR="00E420AD" w:rsidRPr="008127E8" w:rsidP="00E420AD">
      <w:pPr>
        <w:shd w:val="clear" w:color="auto" w:fill="FFFFFF"/>
        <w:ind w:firstLine="720"/>
        <w:jc w:val="both"/>
      </w:pPr>
      <w:r w:rsidRPr="008127E8">
        <w:t xml:space="preserve">При назначении Исаевой М.В. административного наказания мировой судья учитывает характер и обстоятельства совершенного ей административного правонарушения, личность виновной, ее материальное положение, наличие смягчающих и отсутствие отягчающих вину обстоятельств. </w:t>
      </w:r>
    </w:p>
    <w:p w:rsidR="00E420AD" w:rsidRPr="008127E8" w:rsidP="00E420AD">
      <w:pPr>
        <w:shd w:val="clear" w:color="auto" w:fill="FFFFFF"/>
        <w:ind w:firstLine="720"/>
        <w:jc w:val="both"/>
      </w:pPr>
      <w:r w:rsidRPr="008127E8">
        <w:t>При установленных обстоятельствах мировой судья считает, что в целях защиты общественного порядка и общественной безопасности, правопорядка, общества и государства от административных правонарушений, предупреждения совершения новых правонарушений, как самой Исаевой М.</w:t>
      </w:r>
      <w:r w:rsidRPr="008127E8">
        <w:t>В.</w:t>
      </w:r>
      <w:r w:rsidRPr="008127E8">
        <w:t xml:space="preserve"> так и другими лицами, а также с учетом характера совершенного ею административного правонарушения, необходимо назначить наказание в пределах санкции ст. 6.1.1 КоАП РФ в виде административного штрафа, которое, по мнению суда, обеспечит достижение целей наказания.</w:t>
      </w:r>
    </w:p>
    <w:p w:rsidR="00E420AD" w:rsidRPr="008127E8" w:rsidP="00E420AD">
      <w:pPr>
        <w:shd w:val="clear" w:color="auto" w:fill="FFFFFF"/>
        <w:jc w:val="both"/>
      </w:pPr>
      <w:r w:rsidRPr="008127E8">
        <w:t xml:space="preserve">        Обстоятельств, при которых возможно освобождение от административной ответственности по делу не имеется. Срок давности привлечения к административной ответственности по настоящему делу не истек.</w:t>
      </w:r>
    </w:p>
    <w:p w:rsidR="00E420AD" w:rsidRPr="008127E8" w:rsidP="00E420AD">
      <w:pPr>
        <w:shd w:val="clear" w:color="auto" w:fill="FFFFFF"/>
        <w:ind w:firstLine="720"/>
        <w:jc w:val="both"/>
      </w:pPr>
      <w:r w:rsidRPr="008127E8">
        <w:t xml:space="preserve">На основании </w:t>
      </w:r>
      <w:r w:rsidRPr="008127E8">
        <w:t>изложенного</w:t>
      </w:r>
      <w:r w:rsidRPr="008127E8">
        <w:t xml:space="preserve"> и руководствуясь ст. ст. 3.5, 6.1.1, 29.9, 29.10 КоАП РФ,  мировой  судья</w:t>
      </w:r>
    </w:p>
    <w:p w:rsidR="00E420AD" w:rsidRPr="008127E8" w:rsidP="00E420AD">
      <w:pPr>
        <w:spacing w:line="276" w:lineRule="auto"/>
        <w:jc w:val="center"/>
        <w:rPr>
          <w:b/>
        </w:rPr>
      </w:pPr>
      <w:r w:rsidRPr="008127E8">
        <w:rPr>
          <w:b/>
        </w:rPr>
        <w:t>постановил:</w:t>
      </w:r>
    </w:p>
    <w:p w:rsidR="00E420AD" w:rsidRPr="008127E8" w:rsidP="00E420AD">
      <w:pPr>
        <w:jc w:val="both"/>
      </w:pPr>
      <w:r w:rsidRPr="008127E8">
        <w:t xml:space="preserve">признать </w:t>
      </w:r>
      <w:r w:rsidRPr="008127E8">
        <w:rPr>
          <w:b/>
        </w:rPr>
        <w:t>Исаеву Марину Витальевну</w:t>
      </w:r>
      <w:r w:rsidRPr="008127E8">
        <w:t xml:space="preserve"> виновной в совершении административного правонарушения, предусмотренного ст. 6.1.1  КоАП РФ, и назначить ей наказание  в виде  административного штрафа в размере 5 000 (пяти тысяч) рублей.</w:t>
      </w:r>
    </w:p>
    <w:p w:rsidR="00E420AD" w:rsidRPr="008127E8" w:rsidP="00E420AD">
      <w:pPr>
        <w:ind w:firstLine="708"/>
        <w:jc w:val="both"/>
      </w:pPr>
      <w:r w:rsidRPr="008127E8">
        <w:rPr>
          <w:b/>
        </w:rPr>
        <w:t>Реквизиты для уплаты штрафа:</w:t>
      </w:r>
      <w:r w:rsidRPr="008127E8">
        <w:t xml:space="preserve"> Юридический адрес: Россия, Республика Крым, 295000, г. Симферополь, ул. Набережная им.60-летия СССР, 28. Получатель: УФК по Республике Крым (Министерство юстиции Республики Крым),  Наименование банка: Отделение Республика Крым Банка России//УФК по Республике Крым г. Симферополь, ИНН 9102013284, КПП 910201001, 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КБК: 828 1 16 01063 01 0101 140, ОКТМО: 35635000, УИН 0410760300675002642206105. </w:t>
      </w:r>
    </w:p>
    <w:p w:rsidR="00E420AD" w:rsidRPr="008127E8" w:rsidP="00E420AD">
      <w:pPr>
        <w:pStyle w:val="ConsPlusNormal"/>
        <w:ind w:firstLine="708"/>
        <w:jc w:val="both"/>
      </w:pPr>
      <w:r w:rsidRPr="008127E8">
        <w:t xml:space="preserve">Разъяснить </w:t>
      </w:r>
      <w:r w:rsidRPr="008127E8">
        <w:rPr>
          <w:b/>
        </w:rPr>
        <w:t>Исаевой Марине Витальевне</w:t>
      </w:r>
      <w:r w:rsidRPr="008127E8">
        <w:t>, что в соответствии с ч. 1 ст. 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указанной статьи, либо со дня истечения срока отсрочки или срока</w:t>
      </w:r>
      <w:r w:rsidRPr="008127E8">
        <w:t xml:space="preserve"> рассрочки, предусмотренных статьей 31.5 КоАП РФ.</w:t>
      </w:r>
    </w:p>
    <w:p w:rsidR="00E420AD" w:rsidRPr="008127E8" w:rsidP="00E420AD">
      <w:pPr>
        <w:pStyle w:val="ConsPlusNormal"/>
        <w:ind w:firstLine="708"/>
        <w:jc w:val="both"/>
      </w:pPr>
      <w:r w:rsidRPr="008127E8"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E420AD" w:rsidRPr="008127E8" w:rsidP="00E420AD">
      <w:pPr>
        <w:pStyle w:val="ConsPlusNormal"/>
        <w:ind w:firstLine="708"/>
        <w:jc w:val="both"/>
      </w:pPr>
      <w:r w:rsidRPr="008127E8">
        <w:t>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E420AD" w:rsidRPr="008127E8" w:rsidP="00E420AD">
      <w:pPr>
        <w:pStyle w:val="ConsPlusNormal"/>
        <w:ind w:firstLine="708"/>
        <w:jc w:val="both"/>
      </w:pPr>
      <w:r w:rsidRPr="008127E8"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E420AD" w:rsidRPr="008127E8" w:rsidP="00E420AD">
      <w:pPr>
        <w:ind w:firstLine="708"/>
        <w:jc w:val="both"/>
      </w:pPr>
      <w:r w:rsidRPr="008127E8">
        <w:t xml:space="preserve"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67 Первомайского судебного района (Первомайский муниципальный район) Республики Крым, либо непосредственно в Первомайский районный суд Республики Крым. </w:t>
      </w:r>
    </w:p>
    <w:p w:rsidR="00E420AD" w:rsidRPr="008127E8" w:rsidP="00E420AD">
      <w:pPr>
        <w:ind w:firstLine="709"/>
        <w:jc w:val="both"/>
      </w:pPr>
      <w:r w:rsidRPr="008127E8">
        <w:rPr>
          <w:color w:val="000000"/>
        </w:rPr>
        <w:t>Мировой судья: подпись.</w:t>
      </w:r>
    </w:p>
    <w:p w:rsidR="00E420AD" w:rsidRPr="008127E8" w:rsidP="00E420AD">
      <w:pPr>
        <w:ind w:firstLine="709"/>
        <w:jc w:val="both"/>
      </w:pPr>
      <w:r w:rsidRPr="008127E8">
        <w:rPr>
          <w:color w:val="000000"/>
        </w:rPr>
        <w:t xml:space="preserve">Копия верна. Мировой судья                                   </w:t>
      </w:r>
      <w:r w:rsidRPr="008127E8">
        <w:rPr>
          <w:color w:val="000000"/>
        </w:rPr>
        <w:tab/>
        <w:t>Е.С. Кириченко</w:t>
      </w:r>
    </w:p>
    <w:p w:rsidR="00E420AD" w:rsidRPr="008127E8" w:rsidP="00E420AD">
      <w:r w:rsidRPr="008127E8">
        <w:tab/>
        <w:t>Секретарь</w:t>
      </w:r>
    </w:p>
    <w:p w:rsidR="00B02AA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FAA"/>
    <w:rsid w:val="008127E8"/>
    <w:rsid w:val="00B02AA3"/>
    <w:rsid w:val="00BD1FAA"/>
    <w:rsid w:val="00E420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420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420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DE4BE40E861678209456E9DD07CCA7942EE254F23541042E414725FDD0FF57E69E476A6848F8EBDSAs8N" TargetMode="External" /><Relationship Id="rId5" Type="http://schemas.openxmlformats.org/officeDocument/2006/relationships/hyperlink" Target="consultantplus://offline/ref=2DE4BE40E861678209456E9DD07CCA7942EE254F23541042E414725FDD0FF57E69E476A68D8DS8s9N" TargetMode="External" /><Relationship Id="rId6" Type="http://schemas.openxmlformats.org/officeDocument/2006/relationships/hyperlink" Target="https://rospravosudie.com/law/%D0%A1%D1%82%D0%B0%D1%82%D1%8C%D1%8F_115_%D0%A3%D0%9A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