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60582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en-US" w:eastAsia="ar-SA"/>
        </w:rPr>
      </w:pP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Дело № 5-6</w:t>
      </w:r>
      <w:r w:rsidRPr="00605820" w:rsidR="00BD0A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7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-</w:t>
      </w:r>
      <w:r w:rsidR="00BC6F5E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268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/202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5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УИД  91</w:t>
      </w:r>
      <w:r w:rsidRPr="00605820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MS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006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-01-202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-00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="00BC6F5E">
        <w:rPr>
          <w:rFonts w:ascii="Times New Roman" w:eastAsia="Times New Roman" w:hAnsi="Times New Roman" w:cs="Times New Roman"/>
          <w:sz w:val="27"/>
          <w:szCs w:val="27"/>
          <w:lang w:eastAsia="ar-SA"/>
        </w:rPr>
        <w:t>523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="00BC6F5E">
        <w:rPr>
          <w:rFonts w:ascii="Times New Roman" w:eastAsia="Times New Roman" w:hAnsi="Times New Roman" w:cs="Times New Roman"/>
          <w:sz w:val="27"/>
          <w:szCs w:val="27"/>
          <w:lang w:eastAsia="ar-SA"/>
        </w:rPr>
        <w:t>10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 делу об административном правонарушении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декабря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 Первомайское</w:t>
      </w:r>
    </w:p>
    <w:p w:rsidR="00BD0A1D" w:rsidRPr="00605820" w:rsidP="00BC6F5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605820" w:rsidR="006A0929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="00BC6F5E">
        <w:rPr>
          <w:rFonts w:ascii="Times New Roman" w:hAnsi="Times New Roman" w:cs="Times New Roman"/>
          <w:b/>
          <w:sz w:val="27"/>
          <w:szCs w:val="27"/>
        </w:rPr>
        <w:t>Кондратюк Виталия Ивановича</w:t>
      </w:r>
      <w:r w:rsidRPr="00605820" w:rsidR="00CF4E09">
        <w:rPr>
          <w:rFonts w:ascii="Times New Roman" w:hAnsi="Times New Roman" w:cs="Times New Roman"/>
          <w:sz w:val="27"/>
          <w:szCs w:val="27"/>
        </w:rPr>
        <w:t xml:space="preserve">, </w:t>
      </w:r>
      <w:r w:rsidRPr="00726D4C" w:rsidR="00726D4C">
        <w:rPr>
          <w:rFonts w:ascii="Times New Roman" w:hAnsi="Times New Roman" w:cs="Times New Roman"/>
          <w:i/>
          <w:sz w:val="27"/>
          <w:szCs w:val="27"/>
        </w:rPr>
        <w:t>/персональные данные/</w:t>
      </w:r>
      <w:r w:rsidRPr="00605820"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BD0A1D" w:rsidRPr="00605820" w:rsidP="00BD0A1D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правонарушения, предусмотренного ст. 17.8 КоАП РФ, – 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D0A1D" w:rsidRPr="00605820" w:rsidP="00BD0A1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 мин., </w:t>
      </w:r>
      <w:r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являясь должником по исполнительному производству №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18223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/82018-ИП от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находясь по месту жительства по </w:t>
      </w:r>
      <w:r w:rsidRPr="00726D4C" w:rsidR="00726D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726D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адресу: </w:t>
      </w:r>
      <w:r w:rsidRPr="00726D4C" w:rsidR="00726D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УФССП России по Республике Крым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находящемуся при исполнении служебных обязанностей, а именно: воспрепятствовал осуществлению судебным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приставом по ОУПДС его принудительного привода в ОСП по Первомайскому району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ГУФССП России по Республике Крым и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постановлению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отделения – старшего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судебного пристава-исполнителя от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 приводе должника, при этом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Кондратюк В.И. </w:t>
      </w:r>
      <w:r w:rsidRPr="00605820" w:rsidR="0083514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категорически отказался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проследовать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ОСП по Первомайскому району ГУФССП России по Республике Крым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пытался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оттолкнуть судебного пристава по ОУПДС от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калитки во двор домовладения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закрыть ее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 самым затруднив исполнение судебным приставом по ОУПДС своих должностных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обязанностей.</w:t>
      </w:r>
    </w:p>
    <w:p w:rsidR="00B34A93" w:rsidRPr="00605820" w:rsidP="00B34A9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Кондратюк В.И. </w:t>
      </w:r>
      <w:r w:rsidRPr="00605820">
        <w:rPr>
          <w:rFonts w:ascii="Times New Roman" w:hAnsi="Times New Roman"/>
          <w:sz w:val="27"/>
          <w:szCs w:val="27"/>
        </w:rPr>
        <w:t xml:space="preserve">не явился, о месте и времени рассмотрения дела извещен </w:t>
      </w:r>
      <w:r w:rsidRPr="00605820" w:rsidR="0091616A">
        <w:rPr>
          <w:rFonts w:ascii="Times New Roman" w:hAnsi="Times New Roman"/>
          <w:sz w:val="27"/>
          <w:szCs w:val="27"/>
        </w:rPr>
        <w:t>надлежаще,</w:t>
      </w:r>
      <w:r w:rsidR="00B06DAE">
        <w:rPr>
          <w:rFonts w:ascii="Times New Roman" w:hAnsi="Times New Roman"/>
          <w:sz w:val="27"/>
          <w:szCs w:val="27"/>
        </w:rPr>
        <w:t xml:space="preserve"> о причинах неявки в судебное заседание суду не сообщил</w:t>
      </w:r>
      <w:r w:rsidRPr="00605820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0F5C60" w:rsidRPr="0060582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2  ст. 25.1 КоАП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РФ,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3 ст.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605820" w:rsidP="000F5C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</w:t>
      </w:r>
      <w:r w:rsidRPr="00605820">
        <w:rPr>
          <w:rFonts w:ascii="Times New Roman" w:hAnsi="Times New Roman" w:cs="Times New Roman"/>
          <w:sz w:val="27"/>
          <w:szCs w:val="27"/>
        </w:rPr>
        <w:t xml:space="preserve">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605820">
        <w:rPr>
          <w:rFonts w:ascii="Times New Roman" w:hAnsi="Times New Roman" w:cs="Times New Roman"/>
          <w:sz w:val="27"/>
          <w:szCs w:val="27"/>
        </w:rPr>
        <w:t>участия</w:t>
      </w:r>
      <w:r w:rsidRPr="00605820">
        <w:rPr>
          <w:rFonts w:ascii="Times New Roman" w:hAnsi="Times New Roman" w:cs="Times New Roman"/>
          <w:sz w:val="27"/>
          <w:szCs w:val="27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В.И.</w:t>
      </w:r>
    </w:p>
    <w:p w:rsidR="006A0929" w:rsidRPr="0060582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Исследовав представленные доказательства: </w:t>
      </w:r>
      <w:r w:rsidRPr="00605820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№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76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5/82018-АП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1)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акт обнаружения админи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стративного правонарушения от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5930D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2)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паспорта гражданина Российской Федерации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 имя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Кондратюк В.И.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3);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исполнительного листа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выданного Первомайским районным судом Республики Крым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гражданскому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делу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2-510/2022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5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-6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постановления о возбуждении исполнительного производства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18223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/82018-ИП от 19.0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7-8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постановления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приводе должника от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21.10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рапорт судебного пристава по ОУПДС ОСП по Первомайскому району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ГУФССП России по Республике Крым и г. Севастополю </w:t>
      </w:r>
      <w:r w:rsidRPr="00726D4C" w:rsidR="00726D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/ФИО/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письменное объяснение </w:t>
      </w:r>
      <w:r w:rsidRPr="00726D4C" w:rsidR="00726D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</w:t>
      </w:r>
      <w:r w:rsidR="00726D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Pr="00726D4C" w:rsidR="00726D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21.10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.2025 года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приходит к выводу о доказанности вины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Кондратюк В.И.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Согласно ч. 1 ст. 2.1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Статья 17.8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КоАП РФ,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 соответствии со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hAnsi="Times New Roman" w:cs="Times New Roman"/>
          <w:sz w:val="27"/>
          <w:szCs w:val="27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Согласно ст. 14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</w:t>
      </w:r>
      <w:r w:rsidRPr="00605820">
        <w:rPr>
          <w:rFonts w:ascii="Times New Roman" w:hAnsi="Times New Roman" w:cs="Times New Roman"/>
          <w:sz w:val="27"/>
          <w:szCs w:val="27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605820">
        <w:rPr>
          <w:rFonts w:ascii="Times New Roman" w:hAnsi="Times New Roman" w:cs="Times New Roman"/>
          <w:sz w:val="27"/>
          <w:szCs w:val="27"/>
        </w:rPr>
        <w:t>непредоставление</w:t>
      </w:r>
      <w:r w:rsidRPr="00605820">
        <w:rPr>
          <w:rFonts w:ascii="Times New Roman" w:hAnsi="Times New Roman" w:cs="Times New Roman"/>
          <w:sz w:val="27"/>
          <w:szCs w:val="27"/>
        </w:rPr>
        <w:t xml:space="preserve"> информации, предусмотренной </w:t>
      </w:r>
      <w:hyperlink r:id="rId4" w:history="1">
        <w:r w:rsidRPr="00605820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пунктом 2</w:t>
        </w:r>
      </w:hyperlink>
      <w:r w:rsidRPr="00605820">
        <w:rPr>
          <w:rFonts w:ascii="Times New Roman" w:hAnsi="Times New Roman" w:cs="Times New Roman"/>
          <w:sz w:val="27"/>
          <w:szCs w:val="27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обязательного признака состава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необходимо рассматривать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судебных приставов, находящихся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исполнении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служебных обязанностей, т.е.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осуществлении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полномочий, предоставленных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этом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воспрепятствованием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понимаются активные действия виновного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лица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направленные на создание препятствий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законной 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пристава.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приходит к выводу, что вина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Кондратюк В.И.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является доказанной.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Обстоятельств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, смягчающи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х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В.И.,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предусмотренны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х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ст. 4.2 КоАП РФ, 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не установлено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В.И.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, в соответствии со ст. 4.3 КоАП РФ не установлено.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Срок привлечения к административной ответственности за совершение административного правонарушения, предусмотренного ст. 1</w:t>
      </w:r>
      <w:r w:rsidRPr="00605820" w:rsidR="00FC2F3F">
        <w:rPr>
          <w:rFonts w:ascii="Times New Roman" w:eastAsia="Times New Roman" w:hAnsi="Times New Roman"/>
          <w:bCs/>
          <w:sz w:val="27"/>
          <w:szCs w:val="27"/>
          <w:lang w:eastAsia="ru-RU"/>
        </w:rPr>
        <w:t>7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.8 КоАП РФ, установленный ст. 4.5 КоАП РФ,  на момент рассмотрения настоящего дела не истек. </w:t>
      </w:r>
    </w:p>
    <w:p w:rsidR="00053D12" w:rsidRPr="0060582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В.И.</w:t>
      </w:r>
      <w:r w:rsidRPr="00605820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учитывает характер совершенного правонарушения, посягающего на институт государственной власти, данные о личности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смягчающ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их и 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административную ответственность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90F6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ст. 3.5, 17.8, 29.10-29.11 Ко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</w:p>
    <w:p w:rsidR="006A092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0F6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90F6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6248F4">
        <w:rPr>
          <w:rFonts w:ascii="Times New Roman" w:hAnsi="Times New Roman" w:cs="Times New Roman"/>
          <w:b/>
          <w:sz w:val="27"/>
          <w:szCs w:val="27"/>
        </w:rPr>
        <w:t>Кондратюк Виталия Ивановича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ст. 17.8 Ко</w:t>
      </w:r>
      <w:r w:rsidRPr="00605820" w:rsidR="00FE2417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назначить ему наказание в виде административного штрафа в размере 1</w:t>
      </w:r>
      <w:r w:rsidRPr="00605820" w:rsidR="00E93D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00 (одной тысячи) рублей.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AB63B4" w:rsidR="006248F4">
        <w:rPr>
          <w:rFonts w:ascii="Times New Roman" w:eastAsia="Times New Roman" w:hAnsi="Times New Roman" w:cs="Times New Roman"/>
          <w:sz w:val="27"/>
          <w:szCs w:val="27"/>
        </w:rPr>
        <w:t xml:space="preserve">ОКЦ № 7 ЮГУ </w:t>
      </w:r>
      <w:r w:rsidRPr="00AB63B4" w:rsidR="006248F4">
        <w:rPr>
          <w:rFonts w:ascii="Times New Roman" w:eastAsia="Times New Roman" w:hAnsi="Times New Roman" w:cs="Times New Roman"/>
          <w:sz w:val="27"/>
          <w:szCs w:val="27"/>
        </w:rPr>
        <w:t>Банка России //УФК по Республике Крым г. Симферополь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</w:rPr>
        <w:t>;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</w:t>
      </w:r>
      <w:r w:rsidR="009D720C">
        <w:rPr>
          <w:rFonts w:ascii="Times New Roman" w:eastAsia="Times New Roman" w:hAnsi="Times New Roman" w:cs="Times New Roman"/>
          <w:sz w:val="27"/>
          <w:szCs w:val="27"/>
        </w:rPr>
        <w:t>3 01 0008 140, ОКТМО: 35635000,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 УИН </w:t>
      </w:r>
      <w:r w:rsidRPr="006058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6248F4" w:rsidR="006248F4">
        <w:rPr>
          <w:rFonts w:ascii="Times New Roman" w:eastAsia="Times New Roman" w:hAnsi="Times New Roman" w:cs="Times New Roman"/>
          <w:sz w:val="27"/>
          <w:szCs w:val="27"/>
        </w:rPr>
        <w:t>0410760300675002682517152</w:t>
      </w:r>
      <w:r w:rsidRPr="00605820" w:rsidR="0054118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05820">
        <w:rPr>
          <w:rFonts w:ascii="Times New Roman" w:eastAsia="SimSun" w:hAnsi="Times New Roman" w:cs="Times New Roman"/>
          <w:sz w:val="27"/>
          <w:szCs w:val="27"/>
        </w:rPr>
        <w:t>вынесшим</w:t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постановление.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05820">
        <w:rPr>
          <w:rFonts w:ascii="Times New Roman" w:eastAsia="SimSun" w:hAnsi="Times New Roman" w:cs="Times New Roman"/>
          <w:sz w:val="27"/>
          <w:szCs w:val="27"/>
        </w:rPr>
        <w:tab/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</w:t>
      </w:r>
      <w:r w:rsidRPr="00605820" w:rsidR="00E93DDC">
        <w:rPr>
          <w:rFonts w:ascii="Times New Roman" w:hAnsi="Times New Roman" w:cs="Times New Roman"/>
          <w:sz w:val="27"/>
          <w:szCs w:val="27"/>
        </w:rPr>
        <w:t>дней</w:t>
      </w:r>
      <w:r w:rsidRPr="00605820">
        <w:rPr>
          <w:rFonts w:ascii="Times New Roman" w:hAnsi="Times New Roman" w:cs="Times New Roman"/>
          <w:sz w:val="27"/>
          <w:szCs w:val="27"/>
        </w:rPr>
        <w:t xml:space="preserve"> со дня его вручения или получения копии постановления, через мирового судью судебного участка № 6</w:t>
      </w:r>
      <w:r w:rsidRPr="00605820" w:rsidR="00FE2417">
        <w:rPr>
          <w:rFonts w:ascii="Times New Roman" w:hAnsi="Times New Roman" w:cs="Times New Roman"/>
          <w:sz w:val="27"/>
          <w:szCs w:val="27"/>
        </w:rPr>
        <w:t>7</w:t>
      </w:r>
      <w:r w:rsidRPr="00605820">
        <w:rPr>
          <w:rFonts w:ascii="Times New Roman" w:hAnsi="Times New Roman" w:cs="Times New Roman"/>
          <w:sz w:val="27"/>
          <w:szCs w:val="27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> </w:t>
      </w:r>
    </w:p>
    <w:p w:rsidR="00576B07" w:rsidRPr="00726D4C" w:rsidP="0072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судья: </w:t>
      </w: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53D12"/>
    <w:rsid w:val="000828B4"/>
    <w:rsid w:val="000C0CC5"/>
    <w:rsid w:val="000F5C60"/>
    <w:rsid w:val="001E0930"/>
    <w:rsid w:val="00353427"/>
    <w:rsid w:val="00376FFC"/>
    <w:rsid w:val="0042614F"/>
    <w:rsid w:val="0054118A"/>
    <w:rsid w:val="00576B07"/>
    <w:rsid w:val="005866AB"/>
    <w:rsid w:val="005930DB"/>
    <w:rsid w:val="005B25A8"/>
    <w:rsid w:val="005F176D"/>
    <w:rsid w:val="00605820"/>
    <w:rsid w:val="006248F4"/>
    <w:rsid w:val="00690F69"/>
    <w:rsid w:val="006A0929"/>
    <w:rsid w:val="006D07B5"/>
    <w:rsid w:val="006F1489"/>
    <w:rsid w:val="00706DE5"/>
    <w:rsid w:val="00726D4C"/>
    <w:rsid w:val="007304C9"/>
    <w:rsid w:val="0083514B"/>
    <w:rsid w:val="008B3239"/>
    <w:rsid w:val="0091616A"/>
    <w:rsid w:val="009577B6"/>
    <w:rsid w:val="00975153"/>
    <w:rsid w:val="009D720C"/>
    <w:rsid w:val="00A13ACB"/>
    <w:rsid w:val="00A27D88"/>
    <w:rsid w:val="00A5275F"/>
    <w:rsid w:val="00AB63B4"/>
    <w:rsid w:val="00B06DAE"/>
    <w:rsid w:val="00B34A93"/>
    <w:rsid w:val="00BC6F5E"/>
    <w:rsid w:val="00BD0A1D"/>
    <w:rsid w:val="00C67B5F"/>
    <w:rsid w:val="00C9361C"/>
    <w:rsid w:val="00CF4E09"/>
    <w:rsid w:val="00E93DDC"/>
    <w:rsid w:val="00EB7D9E"/>
    <w:rsid w:val="00F065CE"/>
    <w:rsid w:val="00FC06C3"/>
    <w:rsid w:val="00FC2F3F"/>
    <w:rsid w:val="00FE2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