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213150" w:rsidP="00935D59" w14:paraId="4CBD1A28" w14:textId="0D358F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2-0000</w:t>
      </w:r>
      <w:r w:rsidRPr="00213150" w:rsidR="00033D3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3150" w:rsidR="00033D3F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935D59" w:rsidRPr="00193B45" w:rsidP="00935D59" w14:paraId="0DA13EC3" w14:textId="4E23CC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213150" w:rsidR="00033D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193B45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193B45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05F198CF" w14:textId="419BCE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3D3F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213150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13150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193B45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193B4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935D59" w:rsidRPr="00193B45" w:rsidP="00935D59" w14:paraId="43CF1552" w14:textId="024F060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3B45">
        <w:rPr>
          <w:rFonts w:ascii="Times New Roman" w:hAnsi="Times New Roman"/>
          <w:b/>
          <w:sz w:val="28"/>
          <w:szCs w:val="28"/>
        </w:rPr>
        <w:t>Бухарова</w:t>
      </w:r>
      <w:r w:rsidRPr="00193B45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193B45">
        <w:rPr>
          <w:rFonts w:ascii="Times New Roman" w:hAnsi="Times New Roman"/>
          <w:b/>
          <w:sz w:val="28"/>
          <w:szCs w:val="28"/>
        </w:rPr>
        <w:t>Яшиновича</w:t>
      </w:r>
      <w:r w:rsidRPr="00193B4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193B45">
        <w:rPr>
          <w:rFonts w:ascii="Times New Roman" w:hAnsi="Times New Roman"/>
          <w:bCs/>
          <w:sz w:val="28"/>
          <w:szCs w:val="28"/>
        </w:rPr>
        <w:t xml:space="preserve">года рождения, родившегося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193B45">
        <w:rPr>
          <w:rFonts w:ascii="Times New Roman" w:hAnsi="Times New Roman"/>
          <w:bCs/>
          <w:sz w:val="28"/>
          <w:szCs w:val="28"/>
        </w:rPr>
        <w:t xml:space="preserve">, гражданина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193B4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193B45">
        <w:rPr>
          <w:rFonts w:ascii="Times New Roman" w:hAnsi="Times New Roman"/>
          <w:bCs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193B45">
        <w:rPr>
          <w:rFonts w:ascii="Times New Roman" w:hAnsi="Times New Roman"/>
          <w:bCs/>
          <w:sz w:val="28"/>
          <w:szCs w:val="28"/>
        </w:rPr>
        <w:t>,</w:t>
      </w:r>
      <w:r w:rsidRPr="00193B45" w:rsidR="0074523A">
        <w:rPr>
          <w:rFonts w:ascii="Times New Roman" w:hAnsi="Times New Roman"/>
          <w:bCs/>
          <w:sz w:val="28"/>
          <w:szCs w:val="28"/>
        </w:rPr>
        <w:t xml:space="preserve"> проживающего по адресу:</w:t>
      </w:r>
      <w:r w:rsidRPr="00193B45" w:rsidR="0074523A">
        <w:rPr>
          <w:rFonts w:ascii="Times New Roman" w:hAnsi="Times New Roman"/>
          <w:bCs/>
          <w:sz w:val="28"/>
          <w:szCs w:val="28"/>
        </w:rPr>
        <w:t xml:space="preserve"> Республика Крым,</w:t>
      </w:r>
      <w:r w:rsidR="00193B45">
        <w:rPr>
          <w:rFonts w:ascii="Times New Roman" w:hAnsi="Times New Roman"/>
          <w:bCs/>
          <w:sz w:val="28"/>
          <w:szCs w:val="28"/>
        </w:rPr>
        <w:t xml:space="preserve"> </w:t>
      </w:r>
      <w:r w:rsidRPr="00193B45" w:rsidR="0074523A">
        <w:rPr>
          <w:rFonts w:ascii="Times New Roman" w:hAnsi="Times New Roman"/>
          <w:bCs/>
          <w:sz w:val="28"/>
          <w:szCs w:val="28"/>
        </w:rPr>
        <w:t xml:space="preserve">Раздольненский район, с.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193B45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93B45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93B45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193B45" w:rsidP="00264AE8" w14:paraId="3085F810" w14:textId="2D36F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193B45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3B45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193B45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193B45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306B4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193B45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Pr="00193B45" w:rsidR="004157B8">
        <w:rPr>
          <w:rFonts w:ascii="Times New Roman" w:eastAsia="Times New Roman" w:hAnsi="Times New Roman"/>
          <w:sz w:val="28"/>
          <w:szCs w:val="28"/>
          <w:lang w:eastAsia="ru-RU"/>
        </w:rPr>
        <w:t>Сумск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ой в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4157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93B45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93B45" w:rsidR="004157B8"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имел неопрятный внешний вид, н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, запах алкоголя из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193B45" w:rsidP="00530A2F" w14:paraId="57E78CC7" w14:textId="7F45B7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193B45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93B45" w:rsidP="00530A2F" w14:paraId="691099E3" w14:textId="7E1082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 Р.Я.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193B45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193B45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93B45" w:rsidP="00381940" w14:paraId="174ABCDE" w14:textId="7E0E4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усмотренного ст.</w:t>
      </w:r>
      <w:r w:rsidRPr="00193B45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193B45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193B45" w:rsidP="00381940" w14:paraId="38095C77" w14:textId="568FA3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93B45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8201 </w:t>
      </w:r>
      <w:r w:rsidRPr="00193B45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042353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E739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93B45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193B45" w:rsidP="00381940" w14:paraId="568D3FDC" w14:textId="48441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193B45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193B45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10.01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7847" w:rsidP="00467847" w14:paraId="3B24277C" w14:textId="6A3EC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 письменны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Pr="00193B45" w:rsidR="00CF6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11.01.2022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1F97" w:rsidP="00467847" w14:paraId="3AD5486C" w14:textId="05F57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объяснений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10.01.2022;</w:t>
      </w:r>
    </w:p>
    <w:p w:rsidR="00421F97" w:rsidRPr="00193B45" w:rsidP="00467847" w14:paraId="41C1E4B2" w14:textId="3E39DD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письменных объяснений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10.01.2022;</w:t>
      </w:r>
    </w:p>
    <w:p w:rsidR="0010064A" w:rsidRPr="00193B45" w:rsidP="00381940" w14:paraId="51C31060" w14:textId="040BBC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у последнего признаков опьянения –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93B45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рта; неустойчивость позы;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речи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6774" w:rsidRPr="00193B45" w:rsidP="00381940" w14:paraId="6D6BDDFB" w14:textId="07E801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Бухарова Р.Я. на состояние опьянения, из которого следует, что от прохождения медицинского освидетельствования на состояние опьянения Бухаров Р.Я. отказался;</w:t>
      </w:r>
    </w:p>
    <w:p w:rsidR="00BF74DE" w:rsidRPr="00193B45" w:rsidP="00BF74DE" w14:paraId="11BA5E40" w14:textId="78C58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P="00BF74DE" w14:paraId="4BA48753" w14:textId="04C63D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FC37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E214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1.2022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RPr="00193B45" w:rsidP="00BF74DE" w14:paraId="46AFCBFE" w14:textId="1F199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193B45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93B45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193B45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193B45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193B45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193B45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исключающих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производство по делу, судом не установлено.</w:t>
      </w:r>
    </w:p>
    <w:p w:rsidR="001227D6" w:rsidRPr="00193B45" w:rsidP="001227D6" w14:paraId="7C2C5679" w14:textId="6F289F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33D3F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правонарушение.</w:t>
      </w:r>
    </w:p>
    <w:p w:rsidR="00E214CA" w:rsidRPr="00193B45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вную ответственность в соответствии со ст. 4.3 КоАП РФ - повторное совершение однородного административного правонарушения.</w:t>
      </w:r>
    </w:p>
    <w:p w:rsidR="00E214CA" w:rsidRPr="00193B45" w:rsidP="00E214CA" w14:paraId="776C14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ративном правонарушение, административное наказание в виде</w:t>
      </w:r>
      <w:r w:rsidRPr="00193B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E214CA" w:rsidRPr="00193B45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E214CA" w:rsidRPr="00193B45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E214CA" w:rsidRPr="00193B45" w:rsidP="00E214CA" w14:paraId="104C43FA" w14:textId="3140FB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hAnsi="Times New Roman"/>
          <w:b/>
          <w:sz w:val="28"/>
          <w:szCs w:val="28"/>
        </w:rPr>
        <w:t>Бухарова Руслан</w:t>
      </w:r>
      <w:r w:rsidRPr="00193B45">
        <w:rPr>
          <w:rFonts w:ascii="Times New Roman" w:hAnsi="Times New Roman"/>
          <w:b/>
          <w:sz w:val="28"/>
          <w:szCs w:val="28"/>
        </w:rPr>
        <w:t xml:space="preserve">а Яшиновича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033D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33D3F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E214CA" w:rsidRPr="00193B45" w:rsidP="00E214CA" w14:paraId="58D883D8" w14:textId="5D5A8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</w:t>
      </w:r>
      <w:r w:rsidRPr="00193B45" w:rsidR="009807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административного задержания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E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2465C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08E8">
        <w:rPr>
          <w:rFonts w:ascii="Times New Roman" w:eastAsia="Times New Roman" w:hAnsi="Times New Roman"/>
          <w:sz w:val="28"/>
          <w:szCs w:val="28"/>
          <w:lang w:eastAsia="ru-RU"/>
        </w:rPr>
        <w:t xml:space="preserve"> по 12 час. 10 мин. 11.01.2022.</w:t>
      </w:r>
    </w:p>
    <w:p w:rsidR="00E214CA" w:rsidRPr="00193B45" w:rsidP="00E214CA" w14:paraId="0546CD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214CA" w:rsidRPr="00193B45" w:rsidP="00E214CA" w14:paraId="08553D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вручения или получения копии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E214CA" w:rsidRPr="00193B45" w:rsidP="00E214CA" w14:paraId="4931C8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193B45" w:rsidP="00E214CA" w14:paraId="15F80C4B" w14:textId="1800E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193B45" w:rsidR="009025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 w:rsidR="00AB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E214CA" w:rsidRPr="00193B45" w:rsidP="00E214CA" w14:paraId="67FC5B2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F132C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3150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F7421"/>
    <w:rsid w:val="00303815"/>
    <w:rsid w:val="00304D84"/>
    <w:rsid w:val="003378D4"/>
    <w:rsid w:val="003408E8"/>
    <w:rsid w:val="00356B98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E3F63"/>
    <w:rsid w:val="003F0B6F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469C6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