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3D2128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</w:t>
      </w:r>
      <w:r w:rsidR="00DA5F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531B74">
        <w:rPr>
          <w:rFonts w:ascii="Times New Roman" w:eastAsia="Times New Roman" w:hAnsi="Times New Roman"/>
          <w:sz w:val="28"/>
          <w:szCs w:val="28"/>
          <w:lang w:eastAsia="ru-RU"/>
        </w:rPr>
        <w:t>0033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31B74">
        <w:rPr>
          <w:rFonts w:ascii="Times New Roman" w:eastAsia="Times New Roman" w:hAnsi="Times New Roman"/>
          <w:sz w:val="28"/>
          <w:szCs w:val="28"/>
          <w:lang w:eastAsia="ru-RU"/>
        </w:rPr>
        <w:t>46</w:t>
      </w:r>
    </w:p>
    <w:p w:rsidR="00B01EA9" w:rsidRPr="00F93B69" w:rsidP="00B01EA9" w14:paraId="1F58F509" w14:textId="1E43A7D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531B74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C975E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6E371D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975EF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975E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7E3" w:rsidP="00D927E3" w14:paraId="2B1C9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5B6B71" w:rsidRPr="000042E2" w:rsidP="00DA5F8D" w14:paraId="2DD5D9BF" w14:textId="4E2946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Баракаева</w:t>
      </w:r>
      <w:r>
        <w:rPr>
          <w:rFonts w:ascii="Times New Roman" w:hAnsi="Times New Roman"/>
          <w:b/>
          <w:sz w:val="28"/>
          <w:szCs w:val="28"/>
        </w:rPr>
        <w:t xml:space="preserve"> Сервера </w:t>
      </w:r>
      <w:r>
        <w:rPr>
          <w:rFonts w:ascii="Times New Roman" w:hAnsi="Times New Roman"/>
          <w:b/>
          <w:sz w:val="28"/>
          <w:szCs w:val="28"/>
        </w:rPr>
        <w:t>Эмировича</w:t>
      </w:r>
      <w:r w:rsidRPr="00F93B69" w:rsidR="00B042FC">
        <w:rPr>
          <w:rFonts w:ascii="Times New Roman" w:hAnsi="Times New Roman"/>
          <w:b/>
          <w:sz w:val="28"/>
          <w:szCs w:val="28"/>
        </w:rPr>
        <w:t xml:space="preserve">, </w:t>
      </w:r>
      <w:r w:rsidR="000042E2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3B69" w:rsidP="00415FC5" w14:paraId="000F3E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93B69" w:rsidRPr="00F8342A" w:rsidP="00A536C7" w14:paraId="3DF2FC26" w14:textId="10BA57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F8F">
        <w:rPr>
          <w:rFonts w:ascii="Times New Roman" w:eastAsia="Times New Roman" w:hAnsi="Times New Roman"/>
          <w:sz w:val="28"/>
          <w:szCs w:val="28"/>
          <w:lang w:eastAsia="ru-RU"/>
        </w:rPr>
        <w:t>Баракаев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С.Э.</w:t>
      </w:r>
      <w:r w:rsidRPr="007D7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6C141D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председателем Местной религиозной организации мусульман «</w:t>
      </w:r>
      <w:r>
        <w:rPr>
          <w:rFonts w:ascii="Times New Roman" w:hAnsi="Times New Roman"/>
          <w:sz w:val="28"/>
          <w:szCs w:val="28"/>
        </w:rPr>
        <w:t>Садыр</w:t>
      </w:r>
      <w:r>
        <w:rPr>
          <w:rFonts w:ascii="Times New Roman" w:hAnsi="Times New Roman"/>
          <w:sz w:val="28"/>
          <w:szCs w:val="28"/>
        </w:rPr>
        <w:t>» духовного управления мусульман Республики Крым и г. Севастополь</w:t>
      </w:r>
      <w:r w:rsidRPr="00F93B69" w:rsidR="00A236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 </w:t>
      </w:r>
      <w:r w:rsidR="000042E2">
        <w:rPr>
          <w:rFonts w:ascii="Times New Roman" w:hAnsi="Times New Roman"/>
          <w:sz w:val="28"/>
          <w:szCs w:val="28"/>
        </w:rPr>
        <w:t>«данные изъяты»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местонахождения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042E2">
        <w:rPr>
          <w:rFonts w:ascii="Times New Roman" w:hAnsi="Times New Roman"/>
          <w:sz w:val="28"/>
          <w:szCs w:val="28"/>
        </w:rPr>
        <w:t>«данные изъяты»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Отделение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пенсионного и социального страхования Российской Федерации по Республике Крым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начисленным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страховым взносам на обязательное социальной страхование от несчастных случаев на производстве и профессиональных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15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указанны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5F8D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6ED" w:rsidRPr="00F93B69" w:rsidP="007D7F8F" w14:paraId="562A5C7F" w14:textId="08E2B1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867F5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67F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="007D7F8F">
        <w:rPr>
          <w:rFonts w:ascii="Times New Roman" w:hAnsi="Times New Roman"/>
          <w:sz w:val="28"/>
          <w:szCs w:val="28"/>
        </w:rPr>
        <w:t>Местная религиозная организация мусульман «</w:t>
      </w:r>
      <w:r w:rsidR="007D7F8F">
        <w:rPr>
          <w:rFonts w:ascii="Times New Roman" w:hAnsi="Times New Roman"/>
          <w:sz w:val="28"/>
          <w:szCs w:val="28"/>
        </w:rPr>
        <w:t>Садыр</w:t>
      </w:r>
      <w:r w:rsidR="007D7F8F">
        <w:rPr>
          <w:rFonts w:ascii="Times New Roman" w:hAnsi="Times New Roman"/>
          <w:sz w:val="28"/>
          <w:szCs w:val="28"/>
        </w:rPr>
        <w:t>» духовного управления мусульман Республики Крым и г. Севастополь,</w:t>
      </w:r>
      <w:r w:rsidR="00A2362A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0042E2">
        <w:rPr>
          <w:rFonts w:ascii="Times New Roman" w:hAnsi="Times New Roman"/>
          <w:sz w:val="28"/>
          <w:szCs w:val="28"/>
        </w:rPr>
        <w:t>«данные изъяты»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7F57" w:rsidP="00867F57" w14:paraId="64AB15FB" w14:textId="593571F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 w:rsidRPr="007D7F8F" w:rsidR="007D7F8F">
        <w:rPr>
          <w:rFonts w:ascii="Times New Roman" w:eastAsia="Times New Roman" w:hAnsi="Times New Roman"/>
          <w:sz w:val="28"/>
          <w:szCs w:val="28"/>
          <w:lang w:eastAsia="ru-RU"/>
        </w:rPr>
        <w:t>Баракаев</w:t>
      </w:r>
      <w:r w:rsidR="007D7F8F">
        <w:rPr>
          <w:rFonts w:ascii="Times New Roman" w:eastAsia="Times New Roman" w:hAnsi="Times New Roman"/>
          <w:sz w:val="28"/>
          <w:szCs w:val="28"/>
          <w:lang w:eastAsia="ru-RU"/>
        </w:rPr>
        <w:t xml:space="preserve"> С.Э.</w:t>
      </w:r>
      <w:r w:rsidRPr="007D7F8F" w:rsidR="007D7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явился, о слушании дела уведомлялся надлежащим образом, причины неявки суду неизвестны.</w:t>
      </w:r>
    </w:p>
    <w:p w:rsidR="00867F57" w:rsidP="00867F57" w14:paraId="12772703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67F57" w:rsidP="00867F57" w14:paraId="002055F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867F57" w:rsidP="00867F57" w14:paraId="738F91B7" w14:textId="1FE2D2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7D7F8F" w:rsidR="007D7F8F">
        <w:rPr>
          <w:rFonts w:ascii="Times New Roman" w:eastAsia="Times New Roman" w:hAnsi="Times New Roman"/>
          <w:sz w:val="28"/>
          <w:szCs w:val="28"/>
          <w:lang w:eastAsia="ru-RU"/>
        </w:rPr>
        <w:t>Баракаев</w:t>
      </w:r>
      <w:r w:rsidR="007D7F8F">
        <w:rPr>
          <w:rFonts w:ascii="Times New Roman" w:eastAsia="Times New Roman" w:hAnsi="Times New Roman"/>
          <w:sz w:val="28"/>
          <w:szCs w:val="28"/>
          <w:lang w:eastAsia="ru-RU"/>
        </w:rPr>
        <w:t xml:space="preserve"> С.Э.</w:t>
      </w:r>
      <w:r w:rsidRPr="007D7F8F" w:rsidR="007D7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7D7F8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7D7F8F">
        <w:rPr>
          <w:rFonts w:ascii="Times New Roman" w:hAnsi="Times New Roman"/>
          <w:sz w:val="28"/>
          <w:szCs w:val="28"/>
        </w:rPr>
        <w:t>Местной религиозной организации мусульман «</w:t>
      </w:r>
      <w:r w:rsidR="007D7F8F">
        <w:rPr>
          <w:rFonts w:ascii="Times New Roman" w:hAnsi="Times New Roman"/>
          <w:sz w:val="28"/>
          <w:szCs w:val="28"/>
        </w:rPr>
        <w:t>Садыр</w:t>
      </w:r>
      <w:r w:rsidR="007D7F8F">
        <w:rPr>
          <w:rFonts w:ascii="Times New Roman" w:hAnsi="Times New Roman"/>
          <w:sz w:val="28"/>
          <w:szCs w:val="28"/>
        </w:rPr>
        <w:t xml:space="preserve">» духовного управления мусульман Республики </w:t>
      </w:r>
      <w:r w:rsidR="007D7F8F">
        <w:rPr>
          <w:rFonts w:ascii="Times New Roman" w:hAnsi="Times New Roman"/>
          <w:sz w:val="28"/>
          <w:szCs w:val="28"/>
        </w:rPr>
        <w:t>Крым и г. Севастополь</w:t>
      </w:r>
      <w:r w:rsidR="00A236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ч. 2 ст.15.33 КоАП РФ.</w:t>
      </w:r>
    </w:p>
    <w:p w:rsidR="00662721" w:rsidRPr="00F93B69" w:rsidP="00662721" w14:paraId="24DC4DF4" w14:textId="0775C3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D7F8F">
        <w:rPr>
          <w:rFonts w:ascii="Times New Roman" w:eastAsia="Times New Roman" w:hAnsi="Times New Roman"/>
          <w:sz w:val="28"/>
          <w:szCs w:val="28"/>
          <w:lang w:eastAsia="ru-RU"/>
        </w:rPr>
        <w:t>Баракаева</w:t>
      </w:r>
      <w:r w:rsidR="007D7F8F">
        <w:rPr>
          <w:rFonts w:ascii="Times New Roman" w:eastAsia="Times New Roman" w:hAnsi="Times New Roman"/>
          <w:sz w:val="28"/>
          <w:szCs w:val="28"/>
          <w:lang w:eastAsia="ru-RU"/>
        </w:rPr>
        <w:t xml:space="preserve"> С.Э.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P="00662721" w14:paraId="32A759D1" w14:textId="2F6115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№ </w:t>
      </w:r>
      <w:r w:rsidR="000042E2">
        <w:rPr>
          <w:rFonts w:ascii="Times New Roman" w:hAnsi="Times New Roman"/>
          <w:sz w:val="28"/>
          <w:szCs w:val="28"/>
        </w:rPr>
        <w:t>«данные изъяты»</w:t>
      </w:r>
      <w:r w:rsidR="000042E2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1740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7F5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867F5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F57" w:rsidRPr="00F93B69" w:rsidP="00867F57" w14:paraId="393C59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лиц.</w:t>
      </w:r>
    </w:p>
    <w:p w:rsidR="00867F57" w:rsidP="00662721" w14:paraId="741805EB" w14:textId="3B3ABA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единой формы ЕФС-1;</w:t>
      </w:r>
    </w:p>
    <w:p w:rsidR="00867F57" w:rsidP="00867F57" w14:paraId="6AD0F23B" w14:textId="4269BD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скриншотом с ФК «Форма-4» с указанием даты получения.</w:t>
      </w:r>
    </w:p>
    <w:p w:rsidR="004B2DC1" w:rsidRPr="00F93B69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67F57" w:rsidP="006411B6" w14:paraId="1BD1F1CC" w14:textId="5AFA1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9EB" w:rsidP="006411B6" w14:paraId="1766B9FF" w14:textId="33025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3A69EB" w:rsidP="006411B6" w14:paraId="7C1FDFF3" w14:textId="470EE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2 ст. 15.33 КоАП РФ предусматривает ответственность за нарушение </w:t>
      </w: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2A5596" w14:paraId="1F058D03" w14:textId="531A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4.2 КоАП РФ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2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632CC8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Баракаева</w:t>
      </w:r>
      <w:r>
        <w:rPr>
          <w:rFonts w:ascii="Times New Roman" w:hAnsi="Times New Roman"/>
          <w:b/>
          <w:sz w:val="28"/>
          <w:szCs w:val="28"/>
        </w:rPr>
        <w:t xml:space="preserve"> Сервера </w:t>
      </w:r>
      <w:r>
        <w:rPr>
          <w:rFonts w:ascii="Times New Roman" w:hAnsi="Times New Roman"/>
          <w:b/>
          <w:sz w:val="28"/>
          <w:szCs w:val="28"/>
        </w:rPr>
        <w:t>Эмировича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A5596" w:rsidRPr="00F93B69" w:rsidP="003A69EB" w14:paraId="241C8AC2" w14:textId="18893E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0042E2">
        <w:rPr>
          <w:rFonts w:ascii="Times New Roman" w:hAnsi="Times New Roman"/>
          <w:sz w:val="28"/>
          <w:szCs w:val="28"/>
        </w:rPr>
        <w:t>«данные изъяты»</w:t>
      </w:r>
      <w:r w:rsidRPr="00F93B69" w:rsidR="00EE46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596" w:rsidRPr="00F93B69" w:rsidP="002A5596" w14:paraId="7603F0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1C6437C" w14:textId="1DA21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3A69EB" w:rsidP="002A5596" w14:paraId="6E1C343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2E2"/>
    <w:rsid w:val="00012A62"/>
    <w:rsid w:val="00044724"/>
    <w:rsid w:val="00045EF3"/>
    <w:rsid w:val="00066BBA"/>
    <w:rsid w:val="00070F51"/>
    <w:rsid w:val="000A5D8F"/>
    <w:rsid w:val="000C666B"/>
    <w:rsid w:val="000E0CA1"/>
    <w:rsid w:val="000F2923"/>
    <w:rsid w:val="00130652"/>
    <w:rsid w:val="00140713"/>
    <w:rsid w:val="001639EE"/>
    <w:rsid w:val="0017052D"/>
    <w:rsid w:val="0019350B"/>
    <w:rsid w:val="001B3250"/>
    <w:rsid w:val="002178E5"/>
    <w:rsid w:val="002470D4"/>
    <w:rsid w:val="00264088"/>
    <w:rsid w:val="002A5596"/>
    <w:rsid w:val="00326346"/>
    <w:rsid w:val="00392755"/>
    <w:rsid w:val="003A69EB"/>
    <w:rsid w:val="00415FC5"/>
    <w:rsid w:val="00450301"/>
    <w:rsid w:val="004851E1"/>
    <w:rsid w:val="0048557B"/>
    <w:rsid w:val="004B2DC1"/>
    <w:rsid w:val="004E17DB"/>
    <w:rsid w:val="00531B74"/>
    <w:rsid w:val="00551E94"/>
    <w:rsid w:val="00571732"/>
    <w:rsid w:val="005878FA"/>
    <w:rsid w:val="005B6B71"/>
    <w:rsid w:val="005D4525"/>
    <w:rsid w:val="005E24F8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7B60"/>
    <w:rsid w:val="00735790"/>
    <w:rsid w:val="00756D17"/>
    <w:rsid w:val="00767367"/>
    <w:rsid w:val="007716ED"/>
    <w:rsid w:val="007D7F8F"/>
    <w:rsid w:val="007F2894"/>
    <w:rsid w:val="00867F57"/>
    <w:rsid w:val="008E1D7D"/>
    <w:rsid w:val="008E3EB5"/>
    <w:rsid w:val="009057A4"/>
    <w:rsid w:val="009556EA"/>
    <w:rsid w:val="0097118D"/>
    <w:rsid w:val="0099759A"/>
    <w:rsid w:val="00997A46"/>
    <w:rsid w:val="009C172A"/>
    <w:rsid w:val="009C2153"/>
    <w:rsid w:val="009F06D6"/>
    <w:rsid w:val="00A2362A"/>
    <w:rsid w:val="00A351B1"/>
    <w:rsid w:val="00A35DCD"/>
    <w:rsid w:val="00A536C7"/>
    <w:rsid w:val="00A8274B"/>
    <w:rsid w:val="00A93CB4"/>
    <w:rsid w:val="00AB5DB9"/>
    <w:rsid w:val="00AD08B2"/>
    <w:rsid w:val="00B01EA9"/>
    <w:rsid w:val="00B042FC"/>
    <w:rsid w:val="00B17A1C"/>
    <w:rsid w:val="00BB3647"/>
    <w:rsid w:val="00BC7579"/>
    <w:rsid w:val="00BD7027"/>
    <w:rsid w:val="00C0370E"/>
    <w:rsid w:val="00C200CD"/>
    <w:rsid w:val="00C20705"/>
    <w:rsid w:val="00C25964"/>
    <w:rsid w:val="00C60351"/>
    <w:rsid w:val="00C86A45"/>
    <w:rsid w:val="00C975EF"/>
    <w:rsid w:val="00CB0457"/>
    <w:rsid w:val="00D32A72"/>
    <w:rsid w:val="00D557DF"/>
    <w:rsid w:val="00D57655"/>
    <w:rsid w:val="00D833C9"/>
    <w:rsid w:val="00D927E3"/>
    <w:rsid w:val="00DA5F8D"/>
    <w:rsid w:val="00DB3A95"/>
    <w:rsid w:val="00DB3EB4"/>
    <w:rsid w:val="00DE4E9E"/>
    <w:rsid w:val="00E17408"/>
    <w:rsid w:val="00E21975"/>
    <w:rsid w:val="00E22C02"/>
    <w:rsid w:val="00E44241"/>
    <w:rsid w:val="00E77A8A"/>
    <w:rsid w:val="00EE462C"/>
    <w:rsid w:val="00F24828"/>
    <w:rsid w:val="00F65BAB"/>
    <w:rsid w:val="00F7257B"/>
    <w:rsid w:val="00F8342A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537A-7120-4F15-9F70-92FA12F5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