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79AF37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5-68-30/2021</w:t>
      </w:r>
    </w:p>
    <w:p w:rsidR="005E2966" w:rsidRPr="005E2966" w:rsidP="00415FC5" w14:paraId="51254DCC" w14:textId="4187D9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0007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86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1404F1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E7287" w:rsidRPr="007E7287" w:rsidP="00415FC5" w14:paraId="7D26E183" w14:textId="2EE2B0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7287">
        <w:rPr>
          <w:rFonts w:ascii="Times New Roman" w:hAnsi="Times New Roman"/>
          <w:b/>
          <w:sz w:val="26"/>
          <w:szCs w:val="26"/>
        </w:rPr>
        <w:t xml:space="preserve">Игонина Дмитрия Валерьевича,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7287"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57A64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7BB7FD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Игонин Д.В.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несколько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правой рукой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головы,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 в виде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множественных ушибов,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Игонина С.В.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5F66CE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Игонин Д.В.</w:t>
      </w:r>
      <w:r w:rsidRPr="00A335CD"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59DE94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2FFF73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Игонина Д.В.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Игонина Д.В.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2648F29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7E7287">
        <w:rPr>
          <w:rFonts w:ascii="Times New Roman" w:hAnsi="Times New Roman"/>
          <w:sz w:val="26"/>
          <w:szCs w:val="26"/>
        </w:rPr>
        <w:t>Игонина Д.В.</w:t>
      </w:r>
      <w:r w:rsidRPr="00A335CD" w:rsidR="008617D5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1F68732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7E7287">
        <w:rPr>
          <w:rFonts w:ascii="Times New Roman" w:hAnsi="Times New Roman"/>
          <w:sz w:val="26"/>
          <w:szCs w:val="26"/>
        </w:rPr>
        <w:t>04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Pr="00A335CD" w:rsidR="000050F5">
        <w:rPr>
          <w:rFonts w:ascii="Times New Roman" w:hAnsi="Times New Roman"/>
          <w:sz w:val="26"/>
          <w:szCs w:val="26"/>
        </w:rPr>
        <w:t>0</w:t>
      </w:r>
      <w:r w:rsidR="007E7287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7E7287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74741F8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7287">
        <w:rPr>
          <w:rFonts w:ascii="Times New Roman" w:hAnsi="Times New Roman"/>
          <w:sz w:val="26"/>
          <w:szCs w:val="26"/>
        </w:rPr>
        <w:t xml:space="preserve">письменным заявлением </w:t>
      </w:r>
      <w:r>
        <w:rPr>
          <w:rFonts w:ascii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7"/>
          <w:szCs w:val="27"/>
        </w:rPr>
        <w:t xml:space="preserve"> </w:t>
      </w:r>
      <w:r w:rsidR="007E7287">
        <w:rPr>
          <w:rFonts w:ascii="Times New Roman" w:hAnsi="Times New Roman"/>
          <w:sz w:val="26"/>
          <w:szCs w:val="26"/>
        </w:rPr>
        <w:t>от 02.01.2021 года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6BB75CE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7E7287">
        <w:rPr>
          <w:rFonts w:ascii="Times New Roman" w:hAnsi="Times New Roman"/>
          <w:sz w:val="26"/>
          <w:szCs w:val="26"/>
        </w:rPr>
        <w:t>Игонина Д.В.</w:t>
      </w:r>
      <w:r w:rsidR="001507D2">
        <w:rPr>
          <w:rFonts w:ascii="Times New Roman" w:hAnsi="Times New Roman"/>
          <w:sz w:val="26"/>
          <w:szCs w:val="26"/>
        </w:rPr>
        <w:t>,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«данные изъяты»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облюдением процессуальных требований КоАП РФ.</w:t>
      </w:r>
    </w:p>
    <w:p w:rsidR="00087559" w:rsidRPr="00A335CD" w:rsidP="00087559" w14:paraId="08FECB72" w14:textId="54DF6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Игонина Д.В.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об </w:t>
      </w:r>
      <w:r w:rsidRPr="00A335CD">
        <w:rPr>
          <w:rFonts w:ascii="Times New Roman" w:eastAsia="Times New Roman" w:hAnsi="Times New Roman"/>
          <w:sz w:val="26"/>
          <w:szCs w:val="26"/>
        </w:rPr>
        <w:t>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 w:rsidRPr="00A335CD">
        <w:rPr>
          <w:rFonts w:ascii="Times New Roman" w:eastAsia="Times New Roman" w:hAnsi="Times New Roman"/>
          <w:sz w:val="26"/>
          <w:szCs w:val="26"/>
        </w:rPr>
        <w:t>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 срок от десяти до пятнадцати суток, либо обязательные работы на срок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шестидесяти до ста двадцати часов.</w:t>
      </w:r>
    </w:p>
    <w:p w:rsidR="00087559" w:rsidRPr="00A335CD" w:rsidP="00087559" w14:paraId="3DC278B9" w14:textId="6D15BCBD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7E728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административного ареста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023DA" w:rsidRPr="00A335CD" w:rsidP="00415FC5" w14:paraId="1DCA17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7287" w:rsidRPr="007E7287" w:rsidP="007E7287" w14:paraId="4F0B23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Игонина Дмитрия Валерьевича 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10 (Десять) суток.</w:t>
      </w:r>
    </w:p>
    <w:p w:rsidR="007E7287" w:rsidRPr="007E7287" w:rsidP="007E7287" w14:paraId="7964A386" w14:textId="6A9CB2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Исчисляться срок административного ареста с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.02.2021 года с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0 минут.</w:t>
      </w:r>
    </w:p>
    <w:p w:rsidR="007E7287" w:rsidRPr="007E7287" w:rsidP="007E7287" w14:paraId="24E239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E7287" w:rsidRPr="007E7287" w:rsidP="007E7287" w14:paraId="15BD0E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023DA" w:rsidRPr="007E7287" w:rsidP="007E7287" w14:paraId="4D88C01C" w14:textId="10F246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Апелляционная жалоба подается в Раздольненский районный суд Республики Кр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ым через мирового судью судебного участка № 68 Раздольненского судебного района (Раздольненский муниципальный район) Республики Крым.</w:t>
      </w:r>
    </w:p>
    <w:p w:rsidR="007E7287" w:rsidP="00F023DA" w14:paraId="51F1D9D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023DA" w:rsidRPr="00F023DA" w:rsidP="00F023DA" w14:paraId="5FE7B929" w14:textId="6431439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23D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E72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E72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E72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23D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F023DA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5E296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550BF"/>
    <w:rsid w:val="00564657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6880"/>
    <w:rsid w:val="00632639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105E"/>
    <w:rsid w:val="00DB3A95"/>
    <w:rsid w:val="00DF7AEF"/>
    <w:rsid w:val="00E07E41"/>
    <w:rsid w:val="00E22C02"/>
    <w:rsid w:val="00E25A60"/>
    <w:rsid w:val="00E30207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766FB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D8E271-B503-4CC9-940D-3EFEAC28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